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AB2" w:rsidRDefault="004F3509" w:rsidP="00736638">
      <w:pPr>
        <w:jc w:val="center"/>
        <w:rPr>
          <w:b/>
        </w:rPr>
      </w:pPr>
      <w:r w:rsidRPr="004F3509">
        <w:rPr>
          <w:b/>
        </w:rPr>
        <w:t>Report on the Public Hearing for Community Engagement</w:t>
      </w:r>
    </w:p>
    <w:p w:rsidR="00736638" w:rsidRDefault="00736638" w:rsidP="00736638">
      <w:pPr>
        <w:jc w:val="center"/>
        <w:rPr>
          <w:b/>
        </w:rPr>
      </w:pPr>
      <w:r>
        <w:rPr>
          <w:b/>
        </w:rPr>
        <w:t>Worcester, 12 March 2018</w:t>
      </w:r>
    </w:p>
    <w:p w:rsidR="00736638" w:rsidRDefault="00736638" w:rsidP="00736638">
      <w:pPr>
        <w:jc w:val="center"/>
        <w:rPr>
          <w:b/>
        </w:rPr>
      </w:pPr>
      <w:r>
        <w:rPr>
          <w:b/>
        </w:rPr>
        <w:t>Compiled by Damaris Kiewiets, Chairperson, Cape Metro Health Forum</w:t>
      </w:r>
    </w:p>
    <w:p w:rsidR="004F3509" w:rsidRDefault="004F3509">
      <w:pPr>
        <w:rPr>
          <w:b/>
        </w:rPr>
      </w:pPr>
    </w:p>
    <w:p w:rsidR="004F3509" w:rsidRDefault="004F3509">
      <w:r w:rsidRPr="004F3509">
        <w:t>On the 12</w:t>
      </w:r>
      <w:r w:rsidRPr="004F3509">
        <w:rPr>
          <w:vertAlign w:val="superscript"/>
        </w:rPr>
        <w:t>th</w:t>
      </w:r>
      <w:r w:rsidRPr="004F3509">
        <w:t xml:space="preserve"> March we were health committees from five different Sub Districts to attend the MEC for health’s position on the current appointment of health committees</w:t>
      </w:r>
      <w:r>
        <w:t>. The program were supposed to be a day long program and was shorten to only half a day.</w:t>
      </w:r>
    </w:p>
    <w:p w:rsidR="004F3509" w:rsidRDefault="004F3509"/>
    <w:p w:rsidR="004F3509" w:rsidRDefault="004F3509">
      <w:r>
        <w:t>The head of office in the ministry did a presentation on the purpose of the day. Dr Beth Engelbrecht did an overview of the projected expenditure for the department’s new financial year 2018-2019. The MEC spoke on the legislation and how it will happen.</w:t>
      </w:r>
    </w:p>
    <w:p w:rsidR="004F3509" w:rsidRDefault="004F3509">
      <w:r>
        <w:t>The health committees in the room indicated there dissatisfaction with the process and how it will influence the current state of affairs. The application form for this very process was inadequate and pointed out to the MEC by the District Six health committee.</w:t>
      </w:r>
    </w:p>
    <w:p w:rsidR="004F3509" w:rsidRDefault="004F3509"/>
    <w:p w:rsidR="004F3509" w:rsidRDefault="004F3509">
      <w:r>
        <w:t>The resolution for the meeting was that the submission date will be postpones until the 15</w:t>
      </w:r>
      <w:r w:rsidRPr="004F3509">
        <w:rPr>
          <w:vertAlign w:val="superscript"/>
        </w:rPr>
        <w:t>th</w:t>
      </w:r>
      <w:r>
        <w:t xml:space="preserve"> may 2018. The </w:t>
      </w:r>
      <w:r w:rsidR="00DB1CEC">
        <w:t>Members to parliament encouraged the current health to please not boycott the process. We have also asked for an engagement with all health committees across the province.</w:t>
      </w:r>
    </w:p>
    <w:p w:rsidR="00146DD2" w:rsidRDefault="00146DD2" w:rsidP="00146DD2">
      <w:pPr>
        <w:pStyle w:val="Caption"/>
        <w:keepNext/>
      </w:pPr>
      <w:r>
        <w:t xml:space="preserve">Figure </w:t>
      </w:r>
      <w:fldSimple w:instr=" SEQ Figure \* ARABIC ">
        <w:r w:rsidR="00736638">
          <w:rPr>
            <w:noProof/>
          </w:rPr>
          <w:t>1</w:t>
        </w:r>
      </w:fldSimple>
    </w:p>
    <w:p w:rsidR="00146DD2" w:rsidRPr="00146DD2" w:rsidRDefault="00736638" w:rsidP="00146DD2">
      <w:r>
        <w:rPr>
          <w:noProof/>
        </w:rPr>
        <w:drawing>
          <wp:anchor distT="0" distB="0" distL="114300" distR="114300" simplePos="0" relativeHeight="251658240" behindDoc="0" locked="0" layoutInCell="1" allowOverlap="1">
            <wp:simplePos x="0" y="0"/>
            <wp:positionH relativeFrom="margin">
              <wp:posOffset>-635</wp:posOffset>
            </wp:positionH>
            <wp:positionV relativeFrom="paragraph">
              <wp:posOffset>281940</wp:posOffset>
            </wp:positionV>
            <wp:extent cx="5286375" cy="2814955"/>
            <wp:effectExtent l="0" t="0" r="9525" b="4445"/>
            <wp:wrapSquare wrapText="bothSides"/>
            <wp:docPr id="5" name="Picture 5" descr="C:\Users\01444439.A81E840BAA56\AppData\Local\Microsoft\Windows\INetCache\Content.Word\Nowhi Gugs and CMH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1444439.A81E840BAA56\AppData\Local\Microsoft\Windows\INetCache\Content.Word\Nowhi Gugs and CMHF.JPG"/>
                    <pic:cNvPicPr>
                      <a:picLocks noChangeAspect="1" noChangeArrowheads="1"/>
                    </pic:cNvPicPr>
                  </pic:nvPicPr>
                  <pic:blipFill rotWithShape="1">
                    <a:blip r:embed="rId4">
                      <a:extLst>
                        <a:ext uri="{28A0092B-C50C-407E-A947-70E740481C1C}">
                          <a14:useLocalDpi xmlns:a14="http://schemas.microsoft.com/office/drawing/2010/main" val="0"/>
                        </a:ext>
                      </a:extLst>
                    </a:blip>
                    <a:srcRect t="27080" b="32953"/>
                    <a:stretch/>
                  </pic:blipFill>
                  <pic:spPr bwMode="auto">
                    <a:xfrm>
                      <a:off x="0" y="0"/>
                      <a:ext cx="5286375" cy="2814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46DD2">
        <w:t>Sis Nowhi representing Gugulethu HC in the Cape Metro Health Forum (CMHF)</w:t>
      </w:r>
    </w:p>
    <w:p w:rsidR="00146DD2" w:rsidRDefault="00736638">
      <w:r>
        <w:br w:type="textWrapping" w:clear="all"/>
      </w:r>
    </w:p>
    <w:p w:rsidR="00736638" w:rsidRDefault="00736638"/>
    <w:p w:rsidR="00736638" w:rsidRDefault="00736638"/>
    <w:p w:rsidR="00146DD2" w:rsidRDefault="00146DD2" w:rsidP="00146DD2">
      <w:pPr>
        <w:pStyle w:val="Caption"/>
        <w:keepNext/>
      </w:pPr>
      <w:r>
        <w:lastRenderedPageBreak/>
        <w:t xml:space="preserve">Figure </w:t>
      </w:r>
      <w:fldSimple w:instr=" SEQ Figure \* ARABIC ">
        <w:r w:rsidR="00736638">
          <w:rPr>
            <w:noProof/>
          </w:rPr>
          <w:t>2</w:t>
        </w:r>
      </w:fldSimple>
    </w:p>
    <w:p w:rsidR="00146DD2" w:rsidRPr="00146DD2" w:rsidRDefault="00146DD2" w:rsidP="00146DD2">
      <w:r>
        <w:t>Honourable Prof Nomafrench Mbobo speaking to the group</w:t>
      </w:r>
    </w:p>
    <w:p w:rsidR="00146DD2" w:rsidRDefault="00146DD2">
      <w:r>
        <w:rPr>
          <w:noProof/>
        </w:rPr>
        <w:drawing>
          <wp:inline distT="0" distB="0" distL="0" distR="0">
            <wp:extent cx="5400675" cy="3015973"/>
            <wp:effectExtent l="0" t="0" r="0" b="0"/>
            <wp:docPr id="4" name="Picture 4" descr="C:\Users\01444439.A81E840BAA56\AppData\Local\Microsoft\Windows\INetCache\Content.Word\Hon Prof Nomafre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1444439.A81E840BAA56\AppData\Local\Microsoft\Windows\INetCache\Content.Word\Hon Prof Nomafrench.jpg"/>
                    <pic:cNvPicPr>
                      <a:picLocks noChangeAspect="1" noChangeArrowheads="1"/>
                    </pic:cNvPicPr>
                  </pic:nvPicPr>
                  <pic:blipFill rotWithShape="1">
                    <a:blip r:embed="rId5">
                      <a:extLst>
                        <a:ext uri="{28A0092B-C50C-407E-A947-70E740481C1C}">
                          <a14:useLocalDpi xmlns:a14="http://schemas.microsoft.com/office/drawing/2010/main" val="0"/>
                        </a:ext>
                      </a:extLst>
                    </a:blip>
                    <a:srcRect t="25571"/>
                    <a:stretch/>
                  </pic:blipFill>
                  <pic:spPr bwMode="auto">
                    <a:xfrm>
                      <a:off x="0" y="0"/>
                      <a:ext cx="5570814" cy="3110986"/>
                    </a:xfrm>
                    <a:prstGeom prst="rect">
                      <a:avLst/>
                    </a:prstGeom>
                    <a:noFill/>
                    <a:ln>
                      <a:noFill/>
                    </a:ln>
                    <a:extLst>
                      <a:ext uri="{53640926-AAD7-44D8-BBD7-CCE9431645EC}">
                        <a14:shadowObscured xmlns:a14="http://schemas.microsoft.com/office/drawing/2010/main"/>
                      </a:ext>
                    </a:extLst>
                  </pic:spPr>
                </pic:pic>
              </a:graphicData>
            </a:graphic>
          </wp:inline>
        </w:drawing>
      </w:r>
    </w:p>
    <w:p w:rsidR="00736638" w:rsidRDefault="00736638" w:rsidP="00146DD2">
      <w:pPr>
        <w:pStyle w:val="Caption"/>
        <w:keepNext/>
      </w:pPr>
    </w:p>
    <w:p w:rsidR="00146DD2" w:rsidRDefault="00146DD2" w:rsidP="00146DD2">
      <w:pPr>
        <w:pStyle w:val="Caption"/>
        <w:keepNext/>
      </w:pPr>
      <w:r>
        <w:t xml:space="preserve">Figure </w:t>
      </w:r>
      <w:fldSimple w:instr=" SEQ Figure \* ARABIC ">
        <w:r w:rsidR="00736638">
          <w:rPr>
            <w:noProof/>
          </w:rPr>
          <w:t>3</w:t>
        </w:r>
      </w:fldSimple>
    </w:p>
    <w:p w:rsidR="00146DD2" w:rsidRPr="00146DD2" w:rsidRDefault="00146DD2" w:rsidP="00146DD2">
      <w:r>
        <w:t>Cape Metro Health Forum well represented with a sea of orange T-shirts</w:t>
      </w:r>
    </w:p>
    <w:p w:rsidR="00146DD2" w:rsidRDefault="00146DD2">
      <w:r>
        <w:rPr>
          <w:noProof/>
        </w:rPr>
        <w:drawing>
          <wp:inline distT="0" distB="0" distL="0" distR="0">
            <wp:extent cx="5400675" cy="2985216"/>
            <wp:effectExtent l="0" t="0" r="0" b="5715"/>
            <wp:docPr id="3" name="Picture 3" descr="C:\Users\01444439.A81E840BAA56\AppData\Local\Microsoft\Windows\INetCache\Content.Word\CMHF in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444439.A81E840BAA56\AppData\Local\Microsoft\Windows\INetCache\Content.Word\CMHF in orange.jpg"/>
                    <pic:cNvPicPr>
                      <a:picLocks noChangeAspect="1" noChangeArrowheads="1"/>
                    </pic:cNvPicPr>
                  </pic:nvPicPr>
                  <pic:blipFill rotWithShape="1">
                    <a:blip r:embed="rId6">
                      <a:extLst>
                        <a:ext uri="{28A0092B-C50C-407E-A947-70E740481C1C}">
                          <a14:useLocalDpi xmlns:a14="http://schemas.microsoft.com/office/drawing/2010/main" val="0"/>
                        </a:ext>
                      </a:extLst>
                    </a:blip>
                    <a:srcRect t="26330"/>
                    <a:stretch/>
                  </pic:blipFill>
                  <pic:spPr bwMode="auto">
                    <a:xfrm>
                      <a:off x="0" y="0"/>
                      <a:ext cx="5486076" cy="3032421"/>
                    </a:xfrm>
                    <a:prstGeom prst="rect">
                      <a:avLst/>
                    </a:prstGeom>
                    <a:noFill/>
                    <a:ln>
                      <a:noFill/>
                    </a:ln>
                    <a:extLst>
                      <a:ext uri="{53640926-AAD7-44D8-BBD7-CCE9431645EC}">
                        <a14:shadowObscured xmlns:a14="http://schemas.microsoft.com/office/drawing/2010/main"/>
                      </a:ext>
                    </a:extLst>
                  </pic:spPr>
                </pic:pic>
              </a:graphicData>
            </a:graphic>
          </wp:inline>
        </w:drawing>
      </w:r>
    </w:p>
    <w:p w:rsidR="00736638" w:rsidRDefault="00736638"/>
    <w:p w:rsidR="00736638" w:rsidRDefault="00736638"/>
    <w:p w:rsidR="00736638" w:rsidRDefault="00736638">
      <w:bookmarkStart w:id="0" w:name="_GoBack"/>
      <w:bookmarkEnd w:id="0"/>
    </w:p>
    <w:p w:rsidR="00146DD2" w:rsidRDefault="00146DD2" w:rsidP="00146DD2">
      <w:pPr>
        <w:pStyle w:val="Caption"/>
        <w:keepNext/>
      </w:pPr>
      <w:r>
        <w:lastRenderedPageBreak/>
        <w:t xml:space="preserve">Figure </w:t>
      </w:r>
      <w:fldSimple w:instr=" SEQ Figure \* ARABIC ">
        <w:r w:rsidR="00736638">
          <w:rPr>
            <w:noProof/>
          </w:rPr>
          <w:t>4</w:t>
        </w:r>
      </w:fldSimple>
    </w:p>
    <w:p w:rsidR="00736638" w:rsidRPr="00736638" w:rsidRDefault="00736638" w:rsidP="00736638">
      <w:r>
        <w:t xml:space="preserve">Rebecca form Women on Farms addressing the audience </w:t>
      </w:r>
    </w:p>
    <w:p w:rsidR="00736638" w:rsidRDefault="00146DD2">
      <w:r>
        <w:rPr>
          <w:noProof/>
        </w:rPr>
        <w:drawing>
          <wp:inline distT="0" distB="0" distL="0" distR="0">
            <wp:extent cx="4505120" cy="2444115"/>
            <wp:effectExtent l="0" t="0" r="0" b="0"/>
            <wp:docPr id="2" name="Picture 2" descr="C:\Users\01444439.A81E840BAA56\AppData\Local\Microsoft\Windows\INetCache\Content.Word\rebecca WF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1444439.A81E840BAA56\AppData\Local\Microsoft\Windows\INetCache\Content.Word\rebecca WFP.JPG"/>
                    <pic:cNvPicPr>
                      <a:picLocks noChangeAspect="1" noChangeArrowheads="1"/>
                    </pic:cNvPicPr>
                  </pic:nvPicPr>
                  <pic:blipFill rotWithShape="1">
                    <a:blip r:embed="rId7">
                      <a:extLst>
                        <a:ext uri="{28A0092B-C50C-407E-A947-70E740481C1C}">
                          <a14:useLocalDpi xmlns:a14="http://schemas.microsoft.com/office/drawing/2010/main" val="0"/>
                        </a:ext>
                      </a:extLst>
                    </a:blip>
                    <a:srcRect t="27637"/>
                    <a:stretch/>
                  </pic:blipFill>
                  <pic:spPr bwMode="auto">
                    <a:xfrm>
                      <a:off x="0" y="0"/>
                      <a:ext cx="4533093" cy="2459291"/>
                    </a:xfrm>
                    <a:prstGeom prst="rect">
                      <a:avLst/>
                    </a:prstGeom>
                    <a:noFill/>
                    <a:ln>
                      <a:noFill/>
                    </a:ln>
                    <a:extLst>
                      <a:ext uri="{53640926-AAD7-44D8-BBD7-CCE9431645EC}">
                        <a14:shadowObscured xmlns:a14="http://schemas.microsoft.com/office/drawing/2010/main"/>
                      </a:ext>
                    </a:extLst>
                  </pic:spPr>
                </pic:pic>
              </a:graphicData>
            </a:graphic>
          </wp:inline>
        </w:drawing>
      </w:r>
    </w:p>
    <w:p w:rsidR="00736638" w:rsidRDefault="00736638" w:rsidP="00736638">
      <w:pPr>
        <w:pStyle w:val="Caption"/>
        <w:keepNext/>
      </w:pPr>
      <w:r>
        <w:t xml:space="preserve">Figure </w:t>
      </w:r>
      <w:fldSimple w:instr=" SEQ Figure \* ARABIC ">
        <w:r>
          <w:rPr>
            <w:noProof/>
          </w:rPr>
          <w:t>5</w:t>
        </w:r>
      </w:fldSimple>
    </w:p>
    <w:p w:rsidR="00736638" w:rsidRPr="00736638" w:rsidRDefault="00736638" w:rsidP="00736638">
      <w:proofErr w:type="gramStart"/>
      <w:r>
        <w:t>Large number</w:t>
      </w:r>
      <w:proofErr w:type="gramEnd"/>
      <w:r>
        <w:t xml:space="preserve"> of uninvited Health Committee members </w:t>
      </w:r>
    </w:p>
    <w:p w:rsidR="004F3509" w:rsidRPr="004F3509" w:rsidRDefault="00146DD2">
      <w:r>
        <w:rPr>
          <w:noProof/>
        </w:rPr>
        <w:drawing>
          <wp:anchor distT="0" distB="0" distL="114300" distR="114300" simplePos="0" relativeHeight="251659264" behindDoc="0" locked="0" layoutInCell="1" allowOverlap="1">
            <wp:simplePos x="914400" y="4029075"/>
            <wp:positionH relativeFrom="column">
              <wp:align>left</wp:align>
            </wp:positionH>
            <wp:positionV relativeFrom="paragraph">
              <wp:align>top</wp:align>
            </wp:positionV>
            <wp:extent cx="4752940" cy="2651760"/>
            <wp:effectExtent l="0" t="0" r="0" b="0"/>
            <wp:wrapSquare wrapText="bothSides"/>
            <wp:docPr id="1" name="Picture 1" descr="C:\Users\01444439.A81E840BAA56\AppData\Local\Microsoft\Windows\INetCache\Content.Word\Particip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444439.A81E840BAA56\AppData\Local\Microsoft\Windows\INetCache\Content.Word\Participants.jpg"/>
                    <pic:cNvPicPr>
                      <a:picLocks noChangeAspect="1" noChangeArrowheads="1"/>
                    </pic:cNvPicPr>
                  </pic:nvPicPr>
                  <pic:blipFill rotWithShape="1">
                    <a:blip r:embed="rId8">
                      <a:extLst>
                        <a:ext uri="{28A0092B-C50C-407E-A947-70E740481C1C}">
                          <a14:useLocalDpi xmlns:a14="http://schemas.microsoft.com/office/drawing/2010/main" val="0"/>
                        </a:ext>
                      </a:extLst>
                    </a:blip>
                    <a:srcRect t="25641"/>
                    <a:stretch/>
                  </pic:blipFill>
                  <pic:spPr bwMode="auto">
                    <a:xfrm>
                      <a:off x="0" y="0"/>
                      <a:ext cx="4752940" cy="2651760"/>
                    </a:xfrm>
                    <a:prstGeom prst="rect">
                      <a:avLst/>
                    </a:prstGeom>
                    <a:noFill/>
                    <a:ln>
                      <a:noFill/>
                    </a:ln>
                    <a:extLst>
                      <a:ext uri="{53640926-AAD7-44D8-BBD7-CCE9431645EC}">
                        <a14:shadowObscured xmlns:a14="http://schemas.microsoft.com/office/drawing/2010/main"/>
                      </a:ext>
                    </a:extLst>
                  </pic:spPr>
                </pic:pic>
              </a:graphicData>
            </a:graphic>
          </wp:anchor>
        </w:drawing>
      </w:r>
      <w:r w:rsidR="00736638">
        <w:br w:type="textWrapping" w:clear="all"/>
      </w:r>
    </w:p>
    <w:sectPr w:rsidR="004F3509" w:rsidRPr="004F35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509"/>
    <w:rsid w:val="00146DD2"/>
    <w:rsid w:val="004F3509"/>
    <w:rsid w:val="00736638"/>
    <w:rsid w:val="009B1AB2"/>
    <w:rsid w:val="00DB1C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BA04"/>
  <w15:chartTrackingRefBased/>
  <w15:docId w15:val="{B7F5A0C9-591E-4A75-A061-817E6486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146DD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Abegail Schwartz</cp:lastModifiedBy>
  <cp:revision>2</cp:revision>
  <dcterms:created xsi:type="dcterms:W3CDTF">2018-04-13T11:50:00Z</dcterms:created>
  <dcterms:modified xsi:type="dcterms:W3CDTF">2018-04-13T11:50:00Z</dcterms:modified>
</cp:coreProperties>
</file>