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please return it to me at </w:t>
      </w:r>
      <w:hyperlink r:id="rId11" w:history="1">
        <w:r w:rsidRPr="006C6BEF">
          <w:rPr>
            <w:rStyle w:val="Hyperlink"/>
          </w:rPr>
          <w:t>leslie.london@uct.ac.za</w:t>
        </w:r>
      </w:hyperlink>
      <w:r w:rsidR="00472CE3">
        <w:t xml:space="preserve"> by July 31</w:t>
      </w:r>
      <w:r w:rsidR="00472CE3" w:rsidRPr="00472CE3">
        <w:rPr>
          <w:vertAlign w:val="superscript"/>
        </w:rPr>
        <w:t>st</w:t>
      </w:r>
      <w:r w:rsidR="00472CE3">
        <w:t xml:space="preserve"> 2015</w:t>
      </w:r>
      <w:r>
        <w:t>.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 xml:space="preserve">Complete this </w:t>
      </w:r>
      <w:r w:rsidR="00C51122" w:rsidRPr="007F44AC">
        <w:rPr>
          <w:b/>
        </w:rPr>
        <w:t>templateif</w:t>
      </w:r>
      <w:r w:rsidRPr="007F44AC">
        <w:rPr>
          <w:b/>
        </w:rPr>
        <w:t xml:space="preserve">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r w:rsidR="006A6603">
              <w:t xml:space="preserve"> IDAH ZULU</w:t>
            </w:r>
          </w:p>
          <w:p w:rsidR="007F44AC" w:rsidRDefault="007F44AC" w:rsidP="006F59AB"/>
        </w:tc>
        <w:tc>
          <w:tcPr>
            <w:tcW w:w="9246" w:type="dxa"/>
          </w:tcPr>
          <w:p w:rsidR="004C25EA" w:rsidRDefault="004C25EA" w:rsidP="004C25EA">
            <w:r>
              <w:t>Your best contact phone number:</w:t>
            </w:r>
            <w:r w:rsidR="006A6603">
              <w:t>+260 977803567</w:t>
            </w:r>
          </w:p>
        </w:tc>
      </w:tr>
      <w:tr w:rsidR="004C25EA" w:rsidTr="004C25EA">
        <w:tc>
          <w:tcPr>
            <w:tcW w:w="4928" w:type="dxa"/>
          </w:tcPr>
          <w:p w:rsidR="004C25EA" w:rsidRDefault="004C25EA">
            <w:r>
              <w:t xml:space="preserve">Position: </w:t>
            </w:r>
            <w:r w:rsidR="006A6603">
              <w:t>HEALTH LITERACY COORDINATOR/HEALTH CENTRE INCHARGE</w:t>
            </w:r>
          </w:p>
          <w:p w:rsidR="007F44AC" w:rsidRDefault="007F44AC"/>
        </w:tc>
        <w:tc>
          <w:tcPr>
            <w:tcW w:w="9246" w:type="dxa"/>
          </w:tcPr>
          <w:p w:rsidR="004C25EA" w:rsidRDefault="004C25EA">
            <w:r>
              <w:t>Your best contact email:</w:t>
            </w:r>
            <w:r w:rsidR="006A6603">
              <w:t>adahzulu@gmail.com</w:t>
            </w:r>
          </w:p>
        </w:tc>
      </w:tr>
      <w:tr w:rsidR="004C25EA" w:rsidTr="004C25EA">
        <w:tc>
          <w:tcPr>
            <w:tcW w:w="4928" w:type="dxa"/>
          </w:tcPr>
          <w:p w:rsidR="007F44AC" w:rsidRDefault="004C25EA">
            <w:r>
              <w:t xml:space="preserve">Organisation: </w:t>
            </w:r>
            <w:r w:rsidR="006A6603">
              <w:t xml:space="preserve">LUSAKA DISTRICT HEALTH OFFICE </w:t>
            </w:r>
          </w:p>
          <w:p w:rsidR="007F44AC" w:rsidRDefault="007F44AC"/>
        </w:tc>
        <w:tc>
          <w:tcPr>
            <w:tcW w:w="9246" w:type="dxa"/>
          </w:tcPr>
          <w:p w:rsidR="004C25EA" w:rsidRDefault="004C25EA">
            <w:r>
              <w:t>Organisation URL if applicable:</w:t>
            </w:r>
          </w:p>
        </w:tc>
      </w:tr>
      <w:tr w:rsidR="007F44AC" w:rsidTr="004C25EA">
        <w:tc>
          <w:tcPr>
            <w:tcW w:w="4928" w:type="dxa"/>
          </w:tcPr>
          <w:p w:rsidR="007F44AC" w:rsidRDefault="007F44AC">
            <w:r>
              <w:t>Country:</w:t>
            </w:r>
            <w:r w:rsidR="006A6603">
              <w:t xml:space="preserve"> ZAMBIA</w:t>
            </w:r>
          </w:p>
          <w:p w:rsidR="007F44AC" w:rsidRDefault="007F44AC"/>
        </w:tc>
        <w:tc>
          <w:tcPr>
            <w:tcW w:w="9246" w:type="dxa"/>
          </w:tcPr>
          <w:p w:rsidR="00DB5A42" w:rsidRDefault="00DB5A42" w:rsidP="00DB5A42">
            <w:r>
              <w:t xml:space="preserve">Province or District: </w:t>
            </w:r>
            <w:r w:rsidR="006A6603">
              <w:t>LUSAKA</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6A6603">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6A6603">
            <w:r>
              <w:t>x</w:t>
            </w:r>
          </w:p>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6A6603">
            <w:r>
              <w:t>x</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6A6603">
            <w:r>
              <w:t>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726"/>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187327"/>
          <w:p w:rsidR="00187327" w:rsidRDefault="00323F2F">
            <w:r>
              <w:t>NO</w:t>
            </w:r>
          </w:p>
        </w:tc>
        <w:tc>
          <w:tcPr>
            <w:tcW w:w="2693" w:type="dxa"/>
          </w:tcPr>
          <w:p w:rsidR="00323F2F" w:rsidRDefault="00323F2F"/>
          <w:p w:rsidR="00187327" w:rsidRDefault="00323F2F">
            <w:r>
              <w:t>NO</w:t>
            </w:r>
          </w:p>
        </w:tc>
        <w:tc>
          <w:tcPr>
            <w:tcW w:w="2693" w:type="dxa"/>
          </w:tcPr>
          <w:p w:rsidR="00323F2F" w:rsidRDefault="00323F2F"/>
          <w:p w:rsidR="00187327" w:rsidRDefault="00323F2F">
            <w:r>
              <w:t>NO</w:t>
            </w:r>
          </w:p>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323F2F">
            <w:r>
              <w:t>NO</w:t>
            </w:r>
          </w:p>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323F2F">
            <w:r>
              <w:t>YES</w:t>
            </w:r>
          </w:p>
        </w:tc>
        <w:tc>
          <w:tcPr>
            <w:tcW w:w="2693" w:type="dxa"/>
          </w:tcPr>
          <w:p w:rsidR="00187327" w:rsidRDefault="00323F2F">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3.4 </w:t>
            </w:r>
            <w:r w:rsidR="00187327">
              <w:t xml:space="preserve">If available online, please </w:t>
            </w:r>
            <w:r w:rsidR="00187327">
              <w:lastRenderedPageBreak/>
              <w:t>indicate URL</w:t>
            </w:r>
          </w:p>
        </w:tc>
        <w:tc>
          <w:tcPr>
            <w:tcW w:w="2694" w:type="dxa"/>
          </w:tcPr>
          <w:p w:rsidR="00187327" w:rsidRDefault="00FA4C09">
            <w:hyperlink r:id="rId16" w:tgtFrame="_top" w:history="1">
              <w:r w:rsidR="00903D5B" w:rsidRPr="00903D5B">
                <w:rPr>
                  <w:color w:val="0000FF"/>
                  <w:u w:val="single"/>
                </w:rPr>
                <w:t xml:space="preserve">tarsc.org/…s/documents/HL </w:t>
              </w:r>
              <w:r w:rsidR="00903D5B" w:rsidRPr="00903D5B">
                <w:rPr>
                  <w:color w:val="0000FF"/>
                  <w:u w:val="single"/>
                </w:rPr>
                <w:lastRenderedPageBreak/>
                <w:t>Reg Mtg RepApril 2013.pdf</w:t>
              </w:r>
            </w:hyperlink>
          </w:p>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lastRenderedPageBreak/>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health governance</w:t>
            </w:r>
          </w:p>
        </w:tc>
        <w:tc>
          <w:tcPr>
            <w:tcW w:w="2694" w:type="dxa"/>
          </w:tcPr>
          <w:p w:rsidR="00097CB3" w:rsidRDefault="00D0190F" w:rsidP="007022F6">
            <w:r>
              <w:t>x</w:t>
            </w:r>
          </w:p>
        </w:tc>
        <w:tc>
          <w:tcPr>
            <w:tcW w:w="2693" w:type="dxa"/>
          </w:tcPr>
          <w:p w:rsidR="00097CB3" w:rsidRDefault="00D0190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accountability</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monitoring</w:t>
            </w:r>
          </w:p>
        </w:tc>
        <w:tc>
          <w:tcPr>
            <w:tcW w:w="2694" w:type="dxa"/>
          </w:tcPr>
          <w:p w:rsidR="00097CB3" w:rsidRDefault="00D0190F" w:rsidP="007022F6">
            <w:r>
              <w:t>x</w:t>
            </w:r>
          </w:p>
        </w:tc>
        <w:tc>
          <w:tcPr>
            <w:tcW w:w="2693" w:type="dxa"/>
          </w:tcPr>
          <w:p w:rsidR="00097CB3" w:rsidRDefault="00D0190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problem solving</w:t>
            </w:r>
          </w:p>
        </w:tc>
        <w:tc>
          <w:tcPr>
            <w:tcW w:w="2694" w:type="dxa"/>
          </w:tcPr>
          <w:p w:rsidR="00097CB3" w:rsidRDefault="00323F2F" w:rsidP="007022F6">
            <w:r>
              <w:t>x</w:t>
            </w:r>
          </w:p>
        </w:tc>
        <w:tc>
          <w:tcPr>
            <w:tcW w:w="2693" w:type="dxa"/>
          </w:tcPr>
          <w:p w:rsidR="00097CB3" w:rsidRDefault="00323F2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fundraising</w:t>
            </w:r>
          </w:p>
        </w:tc>
        <w:tc>
          <w:tcPr>
            <w:tcW w:w="2694" w:type="dxa"/>
          </w:tcPr>
          <w:p w:rsidR="00097CB3" w:rsidRDefault="00D0190F" w:rsidP="007022F6">
            <w:r>
              <w:t>x</w:t>
            </w:r>
          </w:p>
        </w:tc>
        <w:tc>
          <w:tcPr>
            <w:tcW w:w="2693" w:type="dxa"/>
          </w:tcPr>
          <w:p w:rsidR="00097CB3" w:rsidRDefault="00D0190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intersectoral work</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Home-based care</w:t>
            </w:r>
          </w:p>
        </w:tc>
        <w:tc>
          <w:tcPr>
            <w:tcW w:w="2694" w:type="dxa"/>
          </w:tcPr>
          <w:p w:rsidR="00097CB3" w:rsidRDefault="00323F2F" w:rsidP="007022F6">
            <w:r>
              <w:t>x</w:t>
            </w:r>
          </w:p>
        </w:tc>
        <w:tc>
          <w:tcPr>
            <w:tcW w:w="2693" w:type="dxa"/>
          </w:tcPr>
          <w:p w:rsidR="00097CB3" w:rsidRDefault="00323F2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committee skills</w:t>
            </w:r>
          </w:p>
        </w:tc>
        <w:tc>
          <w:tcPr>
            <w:tcW w:w="2694" w:type="dxa"/>
          </w:tcPr>
          <w:p w:rsidR="00097CB3" w:rsidRDefault="00D0190F" w:rsidP="007022F6">
            <w:r>
              <w:t>x</w:t>
            </w:r>
          </w:p>
        </w:tc>
        <w:tc>
          <w:tcPr>
            <w:tcW w:w="2693" w:type="dxa"/>
          </w:tcPr>
          <w:p w:rsidR="00097CB3" w:rsidRDefault="00D0190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social determinants of health</w:t>
            </w:r>
          </w:p>
        </w:tc>
        <w:tc>
          <w:tcPr>
            <w:tcW w:w="2694" w:type="dxa"/>
          </w:tcPr>
          <w:p w:rsidR="00097CB3" w:rsidRDefault="00323F2F" w:rsidP="007022F6">
            <w:r>
              <w:t>x</w:t>
            </w:r>
          </w:p>
        </w:tc>
        <w:tc>
          <w:tcPr>
            <w:tcW w:w="2693" w:type="dxa"/>
          </w:tcPr>
          <w:p w:rsidR="00097CB3" w:rsidRDefault="00323F2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political economy of health</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D0190F" w:rsidP="007022F6">
            <w:r>
              <w:t>x</w:t>
            </w:r>
          </w:p>
        </w:tc>
        <w:tc>
          <w:tcPr>
            <w:tcW w:w="2693" w:type="dxa"/>
          </w:tcPr>
          <w:p w:rsidR="00097CB3" w:rsidRDefault="00D0190F" w:rsidP="007022F6">
            <w:r>
              <w:t>x</w:t>
            </w:r>
          </w:p>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323F2F" w:rsidP="007022F6">
            <w:r>
              <w:t>x</w:t>
            </w:r>
          </w:p>
        </w:tc>
        <w:tc>
          <w:tcPr>
            <w:tcW w:w="2693" w:type="dxa"/>
          </w:tcPr>
          <w:p w:rsidR="00097CB3" w:rsidRDefault="00323F2F" w:rsidP="007022F6">
            <w:r>
              <w:t>X</w:t>
            </w:r>
          </w:p>
        </w:tc>
        <w:tc>
          <w:tcPr>
            <w:tcW w:w="2693" w:type="dxa"/>
          </w:tcPr>
          <w:p w:rsidR="00097CB3" w:rsidRDefault="00097CB3" w:rsidP="007022F6"/>
        </w:tc>
        <w:tc>
          <w:tcPr>
            <w:tcW w:w="2584" w:type="dxa"/>
          </w:tcPr>
          <w:p w:rsidR="00097CB3" w:rsidRDefault="00097CB3" w:rsidP="007022F6"/>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D0190F" w:rsidP="007022F6">
            <w:r>
              <w:t>x</w:t>
            </w:r>
          </w:p>
        </w:tc>
        <w:tc>
          <w:tcPr>
            <w:tcW w:w="2693" w:type="dxa"/>
          </w:tcPr>
          <w:p w:rsidR="00342B95" w:rsidRDefault="00D0190F" w:rsidP="007022F6">
            <w:r>
              <w:t>x</w:t>
            </w:r>
          </w:p>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vulnerabilities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conflict management</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and human rights</w:t>
            </w:r>
          </w:p>
        </w:tc>
        <w:tc>
          <w:tcPr>
            <w:tcW w:w="2694" w:type="dxa"/>
          </w:tcPr>
          <w:p w:rsidR="00342B95" w:rsidRDefault="00D0190F" w:rsidP="007022F6">
            <w:r>
              <w:t>x</w:t>
            </w:r>
          </w:p>
        </w:tc>
        <w:tc>
          <w:tcPr>
            <w:tcW w:w="2693" w:type="dxa"/>
          </w:tcPr>
          <w:p w:rsidR="00342B95" w:rsidRDefault="00D0190F" w:rsidP="007022F6">
            <w:r>
              <w:t>x</w:t>
            </w:r>
          </w:p>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literacy</w:t>
            </w:r>
          </w:p>
        </w:tc>
        <w:tc>
          <w:tcPr>
            <w:tcW w:w="2694" w:type="dxa"/>
          </w:tcPr>
          <w:p w:rsidR="00342B95" w:rsidRDefault="00323F2F" w:rsidP="007022F6">
            <w:r>
              <w:t>X</w:t>
            </w:r>
          </w:p>
        </w:tc>
        <w:tc>
          <w:tcPr>
            <w:tcW w:w="2693" w:type="dxa"/>
          </w:tcPr>
          <w:p w:rsidR="00342B95" w:rsidRDefault="00323F2F" w:rsidP="007022F6">
            <w:r>
              <w:t>X</w:t>
            </w:r>
          </w:p>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social mobilization</w:t>
            </w:r>
          </w:p>
        </w:tc>
        <w:tc>
          <w:tcPr>
            <w:tcW w:w="2694" w:type="dxa"/>
          </w:tcPr>
          <w:p w:rsidR="00342B95" w:rsidRDefault="004D18AB" w:rsidP="007022F6">
            <w:r>
              <w:t>x</w:t>
            </w:r>
          </w:p>
        </w:tc>
        <w:tc>
          <w:tcPr>
            <w:tcW w:w="2693" w:type="dxa"/>
          </w:tcPr>
          <w:p w:rsidR="00342B95" w:rsidRDefault="004D18AB" w:rsidP="007022F6">
            <w:r>
              <w:t>x</w:t>
            </w:r>
          </w:p>
        </w:tc>
        <w:tc>
          <w:tcPr>
            <w:tcW w:w="2693" w:type="dxa"/>
          </w:tcPr>
          <w:p w:rsidR="00342B95" w:rsidRDefault="00342B95" w:rsidP="007022F6"/>
        </w:tc>
        <w:tc>
          <w:tcPr>
            <w:tcW w:w="2584"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342B95" w:rsidP="007022F6"/>
          <w:p w:rsidR="00342B95" w:rsidRDefault="00D0190F" w:rsidP="007022F6">
            <w:r>
              <w:t xml:space="preserve">3-5 </w:t>
            </w:r>
            <w:r w:rsidR="00CE7103">
              <w:t>days</w:t>
            </w:r>
          </w:p>
        </w:tc>
        <w:tc>
          <w:tcPr>
            <w:tcW w:w="2693" w:type="dxa"/>
          </w:tcPr>
          <w:p w:rsidR="00342B95" w:rsidRDefault="00342B95" w:rsidP="007022F6"/>
          <w:p w:rsidR="00CE7103" w:rsidRDefault="00D0190F" w:rsidP="007022F6">
            <w:r>
              <w:t>3-5</w:t>
            </w:r>
            <w:r w:rsidR="00CE7103">
              <w:t xml:space="preserve"> days</w:t>
            </w:r>
          </w:p>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F72030" w:rsidP="007022F6">
            <w:r>
              <w:t>March 2011</w:t>
            </w:r>
          </w:p>
        </w:tc>
        <w:tc>
          <w:tcPr>
            <w:tcW w:w="2693" w:type="dxa"/>
          </w:tcPr>
          <w:p w:rsidR="00342B95" w:rsidRDefault="00F72030" w:rsidP="007022F6">
            <w:r>
              <w:t>March 2011</w:t>
            </w:r>
          </w:p>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F72030" w:rsidP="007022F6">
            <w:r>
              <w:t>yes</w:t>
            </w:r>
          </w:p>
        </w:tc>
        <w:tc>
          <w:tcPr>
            <w:tcW w:w="2693" w:type="dxa"/>
          </w:tcPr>
          <w:p w:rsidR="00B501D1" w:rsidRDefault="00F72030" w:rsidP="007022F6">
            <w:r>
              <w:t>yes</w:t>
            </w:r>
          </w:p>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8F102A" w:rsidP="007022F6">
            <w:r>
              <w:t>yes</w:t>
            </w:r>
          </w:p>
        </w:tc>
        <w:tc>
          <w:tcPr>
            <w:tcW w:w="2693" w:type="dxa"/>
          </w:tcPr>
          <w:p w:rsidR="00B501D1" w:rsidRDefault="008F102A" w:rsidP="007022F6">
            <w:r>
              <w:t>yes</w:t>
            </w:r>
          </w:p>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8F102A" w:rsidRDefault="008F102A" w:rsidP="008F102A">
            <w:r>
              <w:t>Follow ups, Monitoring &amp; Evaluation spot checks and Support visits.</w:t>
            </w:r>
          </w:p>
          <w:p w:rsidR="00B501D1" w:rsidRDefault="00B501D1" w:rsidP="008F102A"/>
        </w:tc>
        <w:tc>
          <w:tcPr>
            <w:tcW w:w="2693" w:type="dxa"/>
          </w:tcPr>
          <w:p w:rsidR="00B501D1" w:rsidRDefault="008F102A" w:rsidP="007022F6">
            <w:r>
              <w:t>Support visit</w:t>
            </w:r>
          </w:p>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F72030" w:rsidP="007022F6">
            <w:r>
              <w:t>The training is intergrated into the routine functioning of the health system</w:t>
            </w:r>
          </w:p>
        </w:tc>
        <w:tc>
          <w:tcPr>
            <w:tcW w:w="2693" w:type="dxa"/>
          </w:tcPr>
          <w:p w:rsidR="00B501D1" w:rsidRDefault="008F102A" w:rsidP="007022F6">
            <w:r>
              <w:t>The training is intergrated into the routine functioning of the health system</w:t>
            </w:r>
          </w:p>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F526A7" w:rsidP="007022F6">
            <w:r>
              <w:t>Trained health workers ,program officers, managers and community members</w:t>
            </w:r>
          </w:p>
        </w:tc>
        <w:tc>
          <w:tcPr>
            <w:tcW w:w="2693" w:type="dxa"/>
          </w:tcPr>
          <w:p w:rsidR="00B501D1" w:rsidRDefault="00B501D1" w:rsidP="007022F6"/>
          <w:p w:rsidR="00903D5B" w:rsidRDefault="00903D5B" w:rsidP="007022F6"/>
          <w:p w:rsidR="00903D5B" w:rsidRDefault="00903D5B" w:rsidP="007022F6">
            <w:r>
              <w:t>-</w:t>
            </w:r>
          </w:p>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F526A7" w:rsidRDefault="00F526A7" w:rsidP="00F526A7">
            <w:r>
              <w:t>Should have been trained in PRA methods.</w:t>
            </w:r>
          </w:p>
          <w:p w:rsidR="00F526A7" w:rsidRDefault="00F526A7" w:rsidP="00F526A7"/>
          <w:p w:rsidR="00F526A7" w:rsidRDefault="00F526A7" w:rsidP="00F526A7">
            <w:r>
              <w:t>Should have knowledge of the health system in Zambia</w:t>
            </w:r>
          </w:p>
          <w:p w:rsidR="00B501D1" w:rsidRDefault="00B501D1" w:rsidP="007022F6"/>
        </w:tc>
        <w:tc>
          <w:tcPr>
            <w:tcW w:w="2693" w:type="dxa"/>
          </w:tcPr>
          <w:p w:rsidR="00B501D1" w:rsidRDefault="00903D5B" w:rsidP="007022F6">
            <w:r>
              <w:t>-</w:t>
            </w:r>
          </w:p>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lastRenderedPageBreak/>
        <w:br w:type="page"/>
      </w:r>
    </w:p>
    <w:tbl>
      <w:tblPr>
        <w:tblStyle w:val="TableGrid"/>
        <w:tblW w:w="0" w:type="auto"/>
        <w:tblLook w:val="04A0"/>
      </w:tblPr>
      <w:tblGrid>
        <w:gridCol w:w="3510"/>
        <w:gridCol w:w="3828"/>
        <w:gridCol w:w="2268"/>
        <w:gridCol w:w="2126"/>
        <w:gridCol w:w="2442"/>
      </w:tblGrid>
      <w:tr w:rsidR="00B501D1" w:rsidRPr="00B501D1" w:rsidTr="00BE7C53">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3828" w:type="dxa"/>
          </w:tcPr>
          <w:p w:rsidR="00B501D1" w:rsidRPr="00B501D1" w:rsidRDefault="00B501D1" w:rsidP="007022F6">
            <w:pPr>
              <w:rPr>
                <w:b/>
              </w:rPr>
            </w:pPr>
            <w:r w:rsidRPr="00B501D1">
              <w:rPr>
                <w:b/>
              </w:rPr>
              <w:t>Health Committees*</w:t>
            </w:r>
          </w:p>
        </w:tc>
        <w:tc>
          <w:tcPr>
            <w:tcW w:w="2268" w:type="dxa"/>
          </w:tcPr>
          <w:p w:rsidR="00B501D1" w:rsidRPr="00B501D1" w:rsidRDefault="00B501D1" w:rsidP="007022F6">
            <w:pPr>
              <w:rPr>
                <w:b/>
              </w:rPr>
            </w:pPr>
            <w:r w:rsidRPr="00B501D1">
              <w:rPr>
                <w:b/>
              </w:rPr>
              <w:t>Health care providers</w:t>
            </w:r>
          </w:p>
        </w:tc>
        <w:tc>
          <w:tcPr>
            <w:tcW w:w="2126" w:type="dxa"/>
          </w:tcPr>
          <w:p w:rsidR="00B501D1" w:rsidRPr="00B501D1" w:rsidRDefault="00B501D1" w:rsidP="007022F6">
            <w:pPr>
              <w:rPr>
                <w:b/>
              </w:rPr>
            </w:pPr>
            <w:r w:rsidRPr="00B501D1">
              <w:rPr>
                <w:b/>
              </w:rPr>
              <w:t xml:space="preserve">Health Managers </w:t>
            </w:r>
          </w:p>
        </w:tc>
        <w:tc>
          <w:tcPr>
            <w:tcW w:w="2442"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BE7C53">
        <w:tc>
          <w:tcPr>
            <w:tcW w:w="3510" w:type="dxa"/>
          </w:tcPr>
          <w:p w:rsidR="00B501D1" w:rsidRDefault="00B501D1" w:rsidP="00B933E7">
            <w:r>
              <w:t xml:space="preserve">Does the training involve peer training and support? </w:t>
            </w:r>
          </w:p>
        </w:tc>
        <w:tc>
          <w:tcPr>
            <w:tcW w:w="3828" w:type="dxa"/>
          </w:tcPr>
          <w:p w:rsidR="00B501D1" w:rsidRDefault="00B501D1" w:rsidP="007022F6"/>
          <w:p w:rsidR="00B501D1" w:rsidRDefault="00903D5B" w:rsidP="007022F6">
            <w:r>
              <w:t>yes</w:t>
            </w:r>
          </w:p>
        </w:tc>
        <w:tc>
          <w:tcPr>
            <w:tcW w:w="2268" w:type="dxa"/>
          </w:tcPr>
          <w:p w:rsidR="00B501D1" w:rsidRDefault="00B501D1" w:rsidP="007022F6"/>
          <w:p w:rsidR="00903D5B" w:rsidRDefault="00903D5B" w:rsidP="007022F6">
            <w:r>
              <w:t>yes</w:t>
            </w:r>
          </w:p>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3828" w:type="dxa"/>
          </w:tcPr>
          <w:p w:rsidR="00B501D1" w:rsidRDefault="00936E7B" w:rsidP="007022F6">
            <w:r>
              <w:t>yes</w:t>
            </w:r>
          </w:p>
        </w:tc>
        <w:tc>
          <w:tcPr>
            <w:tcW w:w="2268" w:type="dxa"/>
          </w:tcPr>
          <w:p w:rsidR="00B501D1" w:rsidRDefault="00B501D1" w:rsidP="007022F6"/>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7022F6">
            <w:r>
              <w:t>What teaching methods are used in the training?</w:t>
            </w:r>
            <w:r w:rsidR="00B933E7">
              <w:t xml:space="preserve"> (tick as many as apply from the list below)</w:t>
            </w:r>
          </w:p>
        </w:tc>
        <w:tc>
          <w:tcPr>
            <w:tcW w:w="3828" w:type="dxa"/>
          </w:tcPr>
          <w:p w:rsidR="00B501D1" w:rsidRDefault="00B501D1" w:rsidP="007022F6"/>
        </w:tc>
        <w:tc>
          <w:tcPr>
            <w:tcW w:w="2268" w:type="dxa"/>
          </w:tcPr>
          <w:p w:rsidR="00B501D1" w:rsidRDefault="00B501D1" w:rsidP="007022F6"/>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7022F6">
            <w:pPr>
              <w:jc w:val="right"/>
            </w:pPr>
            <w:r>
              <w:t>Seminars</w:t>
            </w:r>
          </w:p>
        </w:tc>
        <w:tc>
          <w:tcPr>
            <w:tcW w:w="3828" w:type="dxa"/>
          </w:tcPr>
          <w:p w:rsidR="00B501D1" w:rsidRDefault="008E7F8C" w:rsidP="007022F6">
            <w:r>
              <w:t>x</w:t>
            </w:r>
          </w:p>
        </w:tc>
        <w:tc>
          <w:tcPr>
            <w:tcW w:w="2268" w:type="dxa"/>
          </w:tcPr>
          <w:p w:rsidR="00B501D1" w:rsidRDefault="008E7F8C" w:rsidP="007022F6">
            <w:r>
              <w:t>x</w:t>
            </w:r>
          </w:p>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7022F6">
            <w:pPr>
              <w:jc w:val="right"/>
            </w:pPr>
            <w:r>
              <w:t>Writing exercises</w:t>
            </w:r>
          </w:p>
        </w:tc>
        <w:tc>
          <w:tcPr>
            <w:tcW w:w="3828" w:type="dxa"/>
          </w:tcPr>
          <w:p w:rsidR="00B501D1" w:rsidRDefault="00903D5B" w:rsidP="007022F6">
            <w:r>
              <w:t>x</w:t>
            </w:r>
          </w:p>
        </w:tc>
        <w:tc>
          <w:tcPr>
            <w:tcW w:w="2268" w:type="dxa"/>
          </w:tcPr>
          <w:p w:rsidR="00B501D1" w:rsidRDefault="00903D5B" w:rsidP="007022F6">
            <w:r>
              <w:t>x</w:t>
            </w:r>
          </w:p>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7022F6">
            <w:pPr>
              <w:jc w:val="right"/>
            </w:pPr>
            <w:r>
              <w:t>Participatory Reflection and Action PRA</w:t>
            </w:r>
          </w:p>
        </w:tc>
        <w:tc>
          <w:tcPr>
            <w:tcW w:w="3828" w:type="dxa"/>
          </w:tcPr>
          <w:p w:rsidR="00B501D1" w:rsidRDefault="008E7F8C" w:rsidP="007022F6">
            <w:r>
              <w:t>x</w:t>
            </w:r>
          </w:p>
        </w:tc>
        <w:tc>
          <w:tcPr>
            <w:tcW w:w="2268" w:type="dxa"/>
          </w:tcPr>
          <w:p w:rsidR="00B501D1" w:rsidRDefault="008E7F8C" w:rsidP="007022F6">
            <w:r>
              <w:t>x</w:t>
            </w:r>
          </w:p>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501D1" w:rsidP="007022F6">
            <w:pPr>
              <w:jc w:val="right"/>
            </w:pPr>
            <w:r>
              <w:t>use of theatre</w:t>
            </w:r>
          </w:p>
        </w:tc>
        <w:tc>
          <w:tcPr>
            <w:tcW w:w="3828" w:type="dxa"/>
          </w:tcPr>
          <w:p w:rsidR="00B501D1" w:rsidRDefault="00B501D1" w:rsidP="007022F6"/>
        </w:tc>
        <w:tc>
          <w:tcPr>
            <w:tcW w:w="2268" w:type="dxa"/>
          </w:tcPr>
          <w:p w:rsidR="00B501D1" w:rsidRDefault="00B501D1" w:rsidP="007022F6"/>
        </w:tc>
        <w:tc>
          <w:tcPr>
            <w:tcW w:w="2126" w:type="dxa"/>
          </w:tcPr>
          <w:p w:rsidR="00B501D1" w:rsidRDefault="00B501D1" w:rsidP="007022F6"/>
        </w:tc>
        <w:tc>
          <w:tcPr>
            <w:tcW w:w="2442" w:type="dxa"/>
          </w:tcPr>
          <w:p w:rsidR="00B501D1" w:rsidRDefault="00B501D1" w:rsidP="007022F6"/>
        </w:tc>
      </w:tr>
      <w:tr w:rsidR="00B501D1" w:rsidTr="00BE7C53">
        <w:tc>
          <w:tcPr>
            <w:tcW w:w="3510" w:type="dxa"/>
          </w:tcPr>
          <w:p w:rsidR="00B501D1" w:rsidRDefault="00B933E7" w:rsidP="00B933E7">
            <w:r>
              <w:t>How does the training draw on participants’ experience, if at all?</w:t>
            </w:r>
          </w:p>
        </w:tc>
        <w:tc>
          <w:tcPr>
            <w:tcW w:w="3828" w:type="dxa"/>
          </w:tcPr>
          <w:p w:rsidR="00B501D1" w:rsidRDefault="00936E7B" w:rsidP="007022F6">
            <w:r>
              <w:t xml:space="preserve">The training draws on the experience of participants through the use of PRA methods which include social mapping, Margolis wheel </w:t>
            </w:r>
            <w:r w:rsidR="00BE7C53">
              <w:t>,ranking and scoring ,spider diagram</w:t>
            </w:r>
            <w:r w:rsidR="00A02118">
              <w:t>, Spiral model</w:t>
            </w:r>
            <w:r w:rsidR="00C51122">
              <w:t>etc.</w:t>
            </w:r>
          </w:p>
        </w:tc>
        <w:tc>
          <w:tcPr>
            <w:tcW w:w="2268" w:type="dxa"/>
          </w:tcPr>
          <w:p w:rsidR="00B501D1" w:rsidRDefault="00B501D1" w:rsidP="007022F6"/>
        </w:tc>
        <w:tc>
          <w:tcPr>
            <w:tcW w:w="2126" w:type="dxa"/>
          </w:tcPr>
          <w:p w:rsidR="00B501D1" w:rsidRDefault="00B501D1" w:rsidP="007022F6"/>
        </w:tc>
        <w:tc>
          <w:tcPr>
            <w:tcW w:w="2442" w:type="dxa"/>
          </w:tcPr>
          <w:p w:rsidR="00B501D1" w:rsidRDefault="00B501D1" w:rsidP="007022F6"/>
        </w:tc>
      </w:tr>
      <w:tr w:rsidR="00BE7C53" w:rsidTr="00BE7C53">
        <w:tc>
          <w:tcPr>
            <w:tcW w:w="3510" w:type="dxa"/>
          </w:tcPr>
          <w:p w:rsidR="00BE7C53" w:rsidRDefault="00BE7C53" w:rsidP="00BE7C53">
            <w:r>
              <w:t>How does training deal with different languages of participants?</w:t>
            </w:r>
          </w:p>
        </w:tc>
        <w:tc>
          <w:tcPr>
            <w:tcW w:w="3828" w:type="dxa"/>
          </w:tcPr>
          <w:p w:rsidR="00BE7C53" w:rsidRDefault="000C621B" w:rsidP="00BE7C53">
            <w:r>
              <w:t xml:space="preserve">Languages </w:t>
            </w:r>
            <w:r w:rsidR="00BE7C53">
              <w:t xml:space="preserve">during the training are handled </w:t>
            </w:r>
            <w:r>
              <w:t xml:space="preserve">in a mixed way </w:t>
            </w:r>
            <w:r w:rsidR="00BE7C53">
              <w:t>so that participants underst</w:t>
            </w:r>
            <w:r>
              <w:t xml:space="preserve">and i.e. </w:t>
            </w:r>
            <w:r w:rsidR="00BE7C53">
              <w:t xml:space="preserve"> English</w:t>
            </w:r>
            <w:r>
              <w:t xml:space="preserve"> is not the only language they </w:t>
            </w:r>
            <w:r w:rsidR="00BE7C53">
              <w:t xml:space="preserve"> may use </w:t>
            </w:r>
            <w:r>
              <w:t xml:space="preserve">a language </w:t>
            </w:r>
            <w:r w:rsidR="00A02118">
              <w:t xml:space="preserve">used in the area of training </w:t>
            </w:r>
            <w:r>
              <w:t>eg Bemba, Nyanja, Tonga  or Lozi</w:t>
            </w:r>
            <w:r w:rsidR="00BE7C53">
              <w:t xml:space="preserve"> depending on the language that participants are comfortable with</w:t>
            </w:r>
            <w:r>
              <w:t>.This will depend on the province where you</w:t>
            </w:r>
            <w:r w:rsidR="00226B8A">
              <w:t xml:space="preserve"> are doing the training if its </w:t>
            </w:r>
            <w:r w:rsidR="00C51122">
              <w:t>Copper belt</w:t>
            </w:r>
            <w:r>
              <w:t xml:space="preserve"> its </w:t>
            </w:r>
            <w:r w:rsidR="00C51122">
              <w:t>Bemba</w:t>
            </w:r>
            <w:r>
              <w:t xml:space="preserve">,Eastern </w:t>
            </w:r>
            <w:r w:rsidR="00226B8A">
              <w:t>province its Nsenga though participants maybe of different languages.</w:t>
            </w:r>
          </w:p>
          <w:p w:rsidR="00BE7C53" w:rsidRDefault="00BE7C53" w:rsidP="00BE7C53"/>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Pr="00B501D1" w:rsidRDefault="00BE7C53" w:rsidP="00BE7C53">
            <w:pPr>
              <w:pStyle w:val="ListParagraph"/>
              <w:numPr>
                <w:ilvl w:val="0"/>
                <w:numId w:val="2"/>
              </w:numPr>
              <w:ind w:left="357" w:hanging="357"/>
              <w:rPr>
                <w:b/>
              </w:rPr>
            </w:pPr>
            <w:r>
              <w:rPr>
                <w:b/>
              </w:rPr>
              <w:t>Monitoring and Evaluation</w:t>
            </w:r>
          </w:p>
        </w:tc>
        <w:tc>
          <w:tcPr>
            <w:tcW w:w="3828" w:type="dxa"/>
          </w:tcPr>
          <w:p w:rsidR="00BE7C53" w:rsidRDefault="00BE7C53" w:rsidP="00BE7C53"/>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lastRenderedPageBreak/>
              <w:t>How is training documented?</w:t>
            </w:r>
          </w:p>
        </w:tc>
        <w:tc>
          <w:tcPr>
            <w:tcW w:w="3828" w:type="dxa"/>
          </w:tcPr>
          <w:p w:rsidR="00BE7C53" w:rsidRDefault="00226B8A" w:rsidP="00BE7C53">
            <w:r>
              <w:t>Development of training reports</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t xml:space="preserve">To whom is the training reported? </w:t>
            </w:r>
          </w:p>
        </w:tc>
        <w:tc>
          <w:tcPr>
            <w:tcW w:w="3828" w:type="dxa"/>
          </w:tcPr>
          <w:p w:rsidR="00BE7C53" w:rsidRDefault="00BE7C53" w:rsidP="00BE7C53"/>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pPr>
              <w:jc w:val="right"/>
            </w:pPr>
            <w:r>
              <w:t>To funders</w:t>
            </w:r>
          </w:p>
        </w:tc>
        <w:tc>
          <w:tcPr>
            <w:tcW w:w="3828" w:type="dxa"/>
          </w:tcPr>
          <w:p w:rsidR="00BE7C53" w:rsidRDefault="00226B8A" w:rsidP="00BE7C53">
            <w:r>
              <w:t>x</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pPr>
              <w:jc w:val="right"/>
            </w:pPr>
            <w:r>
              <w:t>to communities</w:t>
            </w:r>
          </w:p>
        </w:tc>
        <w:tc>
          <w:tcPr>
            <w:tcW w:w="3828" w:type="dxa"/>
          </w:tcPr>
          <w:p w:rsidR="00BE7C53" w:rsidRDefault="00226B8A" w:rsidP="00BE7C53">
            <w:r>
              <w:t>x</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pPr>
              <w:jc w:val="right"/>
            </w:pPr>
            <w:r>
              <w:t>to health departments</w:t>
            </w:r>
          </w:p>
        </w:tc>
        <w:tc>
          <w:tcPr>
            <w:tcW w:w="3828" w:type="dxa"/>
          </w:tcPr>
          <w:p w:rsidR="00BE7C53" w:rsidRDefault="00226B8A" w:rsidP="00BE7C53">
            <w:r>
              <w:t>x</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pPr>
              <w:jc w:val="right"/>
            </w:pPr>
            <w:r>
              <w:t>Other (please specify)</w:t>
            </w:r>
          </w:p>
        </w:tc>
        <w:tc>
          <w:tcPr>
            <w:tcW w:w="3828" w:type="dxa"/>
          </w:tcPr>
          <w:p w:rsidR="00BE7C53" w:rsidRDefault="00DF6F27" w:rsidP="00BE7C53">
            <w:r>
              <w:t>Other Departments involved , local Authority</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t>Are the training reports publicly accessible? (Yes/no)</w:t>
            </w:r>
          </w:p>
        </w:tc>
        <w:tc>
          <w:tcPr>
            <w:tcW w:w="3828" w:type="dxa"/>
          </w:tcPr>
          <w:p w:rsidR="00BE7C53" w:rsidRDefault="00226B8A" w:rsidP="00BE7C53">
            <w:r>
              <w:t>yes</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t xml:space="preserve">If the training reports are publicly accessible, </w:t>
            </w:r>
            <w:r w:rsidR="00C51122">
              <w:t>please</w:t>
            </w:r>
            <w:r>
              <w:t xml:space="preserve"> give URL</w:t>
            </w:r>
          </w:p>
        </w:tc>
        <w:tc>
          <w:tcPr>
            <w:tcW w:w="3828" w:type="dxa"/>
          </w:tcPr>
          <w:p w:rsidR="0027385D" w:rsidRDefault="00FA4C09" w:rsidP="00BE7C53">
            <w:pPr>
              <w:rPr>
                <w:rStyle w:val="HTMLCite"/>
                <w:color w:val="4F81BD" w:themeColor="accent1"/>
              </w:rPr>
            </w:pPr>
            <w:hyperlink r:id="rId17" w:history="1">
              <w:r w:rsidR="0027385D" w:rsidRPr="001B7AEF">
                <w:rPr>
                  <w:rStyle w:val="Hyperlink"/>
                </w:rPr>
                <w:t>www.equinetafrica.org/sites/.../</w:t>
              </w:r>
            </w:hyperlink>
          </w:p>
          <w:p w:rsidR="00BE7C53" w:rsidRDefault="0027385D" w:rsidP="00BE7C53">
            <w:r w:rsidRPr="0027385D">
              <w:rPr>
                <w:rStyle w:val="HTMLCite"/>
              </w:rPr>
              <w:t>Zam_HCW</w:t>
            </w:r>
            <w:r>
              <w:rPr>
                <w:rStyle w:val="HTMLCite"/>
              </w:rPr>
              <w:t>-HL_TngRep_Mar2011.pdf</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t>Is the training evaluated? (yes/no)</w:t>
            </w:r>
          </w:p>
        </w:tc>
        <w:tc>
          <w:tcPr>
            <w:tcW w:w="3828" w:type="dxa"/>
          </w:tcPr>
          <w:p w:rsidR="00BE7C53" w:rsidRDefault="0027385D" w:rsidP="00BE7C53">
            <w:r>
              <w:t>yes</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r w:rsidR="00BE7C53" w:rsidTr="00BE7C53">
        <w:tc>
          <w:tcPr>
            <w:tcW w:w="3510" w:type="dxa"/>
          </w:tcPr>
          <w:p w:rsidR="00BE7C53" w:rsidRDefault="00BE7C53" w:rsidP="00BE7C53">
            <w:r>
              <w:t>What process is used to evaluate training?</w:t>
            </w:r>
          </w:p>
        </w:tc>
        <w:tc>
          <w:tcPr>
            <w:tcW w:w="3828" w:type="dxa"/>
          </w:tcPr>
          <w:p w:rsidR="00BE7C53" w:rsidRDefault="0027385D" w:rsidP="00BE7C53">
            <w:r>
              <w:t>Evaluation done by participants after training and also Peer evaluation by trainers</w:t>
            </w:r>
          </w:p>
        </w:tc>
        <w:tc>
          <w:tcPr>
            <w:tcW w:w="2268" w:type="dxa"/>
          </w:tcPr>
          <w:p w:rsidR="00BE7C53" w:rsidRDefault="00BE7C53" w:rsidP="00BE7C53"/>
        </w:tc>
        <w:tc>
          <w:tcPr>
            <w:tcW w:w="2126" w:type="dxa"/>
          </w:tcPr>
          <w:p w:rsidR="00BE7C53" w:rsidRDefault="00BE7C53" w:rsidP="00BE7C53"/>
        </w:tc>
        <w:tc>
          <w:tcPr>
            <w:tcW w:w="2442" w:type="dxa"/>
          </w:tcPr>
          <w:p w:rsidR="00BE7C53" w:rsidRDefault="00BE7C53" w:rsidP="00BE7C53"/>
        </w:tc>
      </w:tr>
    </w:tbl>
    <w:p w:rsidR="00CC4F57" w:rsidRDefault="00CC4F57" w:rsidP="003F758F"/>
    <w:tbl>
      <w:tblPr>
        <w:tblStyle w:val="TableGrid"/>
        <w:tblW w:w="0" w:type="auto"/>
        <w:tblInd w:w="-34" w:type="dxa"/>
        <w:tblLook w:val="04A0"/>
      </w:tblPr>
      <w:tblGrid>
        <w:gridCol w:w="14366"/>
      </w:tblGrid>
      <w:tr w:rsidR="00C212AB" w:rsidTr="003F758F">
        <w:tc>
          <w:tcPr>
            <w:tcW w:w="14366"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3F758F">
        <w:tc>
          <w:tcPr>
            <w:tcW w:w="14366" w:type="dxa"/>
          </w:tcPr>
          <w:p w:rsidR="00C212AB" w:rsidRDefault="00C212AB" w:rsidP="00C212AB">
            <w:pPr>
              <w:pStyle w:val="ListParagraph"/>
              <w:numPr>
                <w:ilvl w:val="1"/>
                <w:numId w:val="2"/>
              </w:numPr>
              <w:ind w:left="357" w:hanging="357"/>
            </w:pPr>
            <w:r>
              <w:t>What has worked well?</w:t>
            </w:r>
          </w:p>
          <w:p w:rsidR="0027385D" w:rsidRDefault="0027385D" w:rsidP="0027385D">
            <w:pPr>
              <w:pStyle w:val="ListParagraph"/>
              <w:ind w:left="0"/>
            </w:pPr>
            <w:r>
              <w:t>PRA methods</w:t>
            </w:r>
            <w:r w:rsidR="00527660">
              <w:t xml:space="preserve"> using health literacy manual </w:t>
            </w:r>
            <w:r>
              <w:t xml:space="preserve">have worked well in </w:t>
            </w:r>
            <w:r w:rsidR="002321EE">
              <w:t xml:space="preserve">that communities have been solving health issues </w:t>
            </w:r>
            <w:r>
              <w:t>using the</w:t>
            </w:r>
            <w:r w:rsidR="002321EE">
              <w:t xml:space="preserve">ir knowledge and </w:t>
            </w:r>
            <w:r w:rsidR="00C51122">
              <w:t xml:space="preserve">experience. </w:t>
            </w:r>
            <w:r w:rsidR="002321EE">
              <w:t xml:space="preserve">The HCCs trained </w:t>
            </w:r>
            <w:r>
              <w:t xml:space="preserve"> have managed to implement key skills attained during training such as communication skills, health planning with the involvement of the community, </w:t>
            </w:r>
            <w:r w:rsidR="002321EE">
              <w:t xml:space="preserve">Improved interaction between </w:t>
            </w:r>
            <w:r w:rsidR="00C51122">
              <w:t>health workers</w:t>
            </w:r>
            <w:r w:rsidR="002321EE">
              <w:t xml:space="preserve"> and Community ,</w:t>
            </w:r>
            <w:r>
              <w:t>increased utili</w:t>
            </w:r>
            <w:r w:rsidR="002321EE">
              <w:t>zation of services at the health centre</w:t>
            </w:r>
            <w:r>
              <w:t xml:space="preserve">, increased resource mobilisation </w:t>
            </w:r>
            <w:r w:rsidR="00DF6F27">
              <w:t>,  C</w:t>
            </w:r>
            <w:r>
              <w:t>ommunities</w:t>
            </w:r>
            <w:r w:rsidR="002321EE">
              <w:t xml:space="preserve"> taking the lead in collecting garbage in their communities ,renovating fa</w:t>
            </w:r>
            <w:r w:rsidR="00DF6F27">
              <w:t xml:space="preserve">cility through community development funds </w:t>
            </w:r>
            <w:r>
              <w:t>, building alliances and networking with various service providers in pushing the health agenda forward</w:t>
            </w:r>
            <w:r w:rsidR="00B34D80">
              <w:t>. Community members have taken the lead. Involvement of stakeholders has been easy</w:t>
            </w:r>
          </w:p>
          <w:p w:rsidR="00C212AB" w:rsidRDefault="00C212AB" w:rsidP="00C212AB">
            <w:pPr>
              <w:pStyle w:val="ListParagraph"/>
              <w:ind w:left="0"/>
            </w:pPr>
          </w:p>
          <w:p w:rsidR="00C212AB" w:rsidRDefault="00C212AB" w:rsidP="00C212AB">
            <w:pPr>
              <w:pStyle w:val="ListParagraph"/>
              <w:ind w:left="0"/>
            </w:pPr>
          </w:p>
        </w:tc>
      </w:tr>
      <w:tr w:rsidR="00C212AB" w:rsidTr="003F758F">
        <w:tc>
          <w:tcPr>
            <w:tcW w:w="14366" w:type="dxa"/>
          </w:tcPr>
          <w:p w:rsidR="00596983" w:rsidRDefault="002D48C9" w:rsidP="00596983">
            <w:pPr>
              <w:pStyle w:val="ListParagraph"/>
              <w:numPr>
                <w:ilvl w:val="1"/>
                <w:numId w:val="2"/>
              </w:numPr>
            </w:pPr>
            <w:r>
              <w:t>What has been an obstacle / n</w:t>
            </w:r>
            <w:r w:rsidR="00C212AB">
              <w:t>ot worked well?</w:t>
            </w:r>
          </w:p>
          <w:p w:rsidR="00596983" w:rsidRDefault="00596983" w:rsidP="00596983">
            <w:pPr>
              <w:pStyle w:val="ListParagraph"/>
              <w:ind w:left="0"/>
            </w:pPr>
            <w:r>
              <w:t xml:space="preserve">Failure to follow up trained HCC has funds do not allow. Limited training time as funds usually do not allow for the requisite 5 days needed to realise the full training course. Failure to train the whole HCC but </w:t>
            </w:r>
            <w:r w:rsidR="00B34D80">
              <w:t>rather limited numbers members leading to poor implementation.</w:t>
            </w:r>
            <w:r w:rsidR="00DE6864">
              <w:t xml:space="preserve"> New programs failing to build on the met</w:t>
            </w:r>
            <w:r w:rsidR="00337675">
              <w:t>hods in PRA but starting new programs such as integrated behavioural social change communicati</w:t>
            </w:r>
            <w:r w:rsidR="00EF006C">
              <w:t xml:space="preserve">on </w:t>
            </w:r>
            <w:r w:rsidR="008856D4">
              <w:t xml:space="preserve">  which do not have follows up</w:t>
            </w:r>
            <w:r w:rsidR="00EF006C">
              <w:t>s</w:t>
            </w:r>
            <w:r w:rsidR="00DE6864">
              <w:t xml:space="preserve"> .</w:t>
            </w:r>
          </w:p>
          <w:p w:rsidR="00596983" w:rsidRDefault="00596983" w:rsidP="00596983">
            <w:pPr>
              <w:pStyle w:val="ListParagraph"/>
              <w:ind w:left="0"/>
            </w:pPr>
          </w:p>
          <w:p w:rsidR="00C212AB" w:rsidRDefault="00EF006C" w:rsidP="00596983">
            <w:pPr>
              <w:pStyle w:val="ListParagraph"/>
              <w:ind w:left="357"/>
            </w:pPr>
            <w:r>
              <w:t>Competing activities involving the</w:t>
            </w:r>
            <w:r w:rsidR="004D6D11">
              <w:t xml:space="preserve"> same HCC,</w:t>
            </w:r>
            <w:r w:rsidR="00596983">
              <w:t xml:space="preserve">High turnover of HCC members has </w:t>
            </w:r>
            <w:r w:rsidR="00B34D80">
              <w:t>they are volunteers</w:t>
            </w:r>
            <w:r w:rsidR="004D6D11">
              <w:t xml:space="preserve"> if they are employed they exit</w:t>
            </w:r>
            <w:bookmarkStart w:id="0" w:name="_GoBack"/>
            <w:bookmarkEnd w:id="0"/>
            <w:r w:rsidR="00CC0B4E">
              <w:t xml:space="preserve"> leaving new non-</w:t>
            </w:r>
            <w:r w:rsidR="00CC0B4E">
              <w:lastRenderedPageBreak/>
              <w:t>trained members</w:t>
            </w:r>
            <w:r w:rsidR="00596983">
              <w:t>.</w:t>
            </w:r>
          </w:p>
          <w:p w:rsidR="00596983" w:rsidRDefault="00596983" w:rsidP="00596983">
            <w:pPr>
              <w:pStyle w:val="ListParagraph"/>
              <w:ind w:left="357"/>
            </w:pPr>
          </w:p>
          <w:p w:rsidR="00C212AB" w:rsidRDefault="00C212AB" w:rsidP="00C212AB">
            <w:pPr>
              <w:pStyle w:val="ListParagraph"/>
              <w:ind w:left="0"/>
            </w:pPr>
          </w:p>
          <w:p w:rsidR="00C212AB" w:rsidRDefault="00C212AB" w:rsidP="00C212AB">
            <w:pPr>
              <w:pStyle w:val="ListParagraph"/>
              <w:ind w:left="0"/>
            </w:pPr>
          </w:p>
        </w:tc>
      </w:tr>
      <w:tr w:rsidR="00C212AB" w:rsidTr="003F758F">
        <w:tc>
          <w:tcPr>
            <w:tcW w:w="14366" w:type="dxa"/>
          </w:tcPr>
          <w:p w:rsidR="00C212AB" w:rsidRDefault="00C212AB" w:rsidP="00C212AB">
            <w:pPr>
              <w:pStyle w:val="ListParagraph"/>
              <w:numPr>
                <w:ilvl w:val="0"/>
                <w:numId w:val="2"/>
              </w:numPr>
              <w:ind w:left="357" w:hanging="357"/>
            </w:pPr>
            <w:r>
              <w:lastRenderedPageBreak/>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C0B4E" w:rsidRDefault="00CC0B4E" w:rsidP="00CC0B4E">
            <w:r>
              <w:t>The training clearly fits in to the</w:t>
            </w:r>
            <w:r w:rsidR="00DE6864">
              <w:t xml:space="preserve"> national health strategic plan</w:t>
            </w:r>
            <w:r>
              <w:t xml:space="preserve"> as it promotes community participation in health. Community</w:t>
            </w:r>
            <w:r w:rsidR="00DE6864">
              <w:t xml:space="preserve"> participation</w:t>
            </w:r>
            <w:r w:rsidR="008D4495">
              <w:t xml:space="preserve">is key </w:t>
            </w:r>
            <w:r w:rsidR="00337675">
              <w:t>in Primary</w:t>
            </w:r>
            <w:r>
              <w:t xml:space="preserve"> Health Care</w:t>
            </w:r>
            <w:r w:rsidR="008D4495">
              <w:t xml:space="preserve"> at </w:t>
            </w:r>
            <w:r w:rsidR="00337675">
              <w:t>all district</w:t>
            </w:r>
            <w:r w:rsidR="00DE6864">
              <w:t xml:space="preserve">health care </w:t>
            </w:r>
            <w:r w:rsidR="008D4495">
              <w:t xml:space="preserve">level in </w:t>
            </w:r>
            <w:r w:rsidR="00337675">
              <w:t>Zambia.</w:t>
            </w:r>
          </w:p>
          <w:p w:rsidR="00C212AB" w:rsidRDefault="00C212AB" w:rsidP="00C212AB"/>
          <w:p w:rsidR="00C212AB" w:rsidRDefault="00C212AB" w:rsidP="00C212AB">
            <w:pPr>
              <w:pStyle w:val="ListParagraph"/>
              <w:ind w:left="0"/>
            </w:pPr>
          </w:p>
        </w:tc>
      </w:tr>
      <w:tr w:rsidR="00C212AB" w:rsidTr="003F758F">
        <w:tc>
          <w:tcPr>
            <w:tcW w:w="14366"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8D4495" w:rsidP="00C212AB">
            <w:r w:rsidRPr="008D4495">
              <w:t>Yes, there are</w:t>
            </w:r>
            <w:r>
              <w:t xml:space="preserve"> no </w:t>
            </w:r>
            <w:r w:rsidR="00DE6864">
              <w:t>clear</w:t>
            </w:r>
            <w:r w:rsidRPr="008D4495">
              <w:t xml:space="preserve"> policies that speak to the formation and training community participation mechanisms such as </w:t>
            </w:r>
            <w:r>
              <w:t xml:space="preserve">HCCs only the repelled </w:t>
            </w:r>
            <w:r w:rsidR="00DE6864">
              <w:t xml:space="preserve">Act under Central board of health of 1995. Currently </w:t>
            </w:r>
            <w:r>
              <w:t>The Zambia</w:t>
            </w:r>
            <w:r w:rsidR="00DE6864">
              <w:t>n</w:t>
            </w:r>
            <w:r>
              <w:t xml:space="preserve"> strategic plan </w:t>
            </w:r>
            <w:r w:rsidRPr="008D4495">
              <w:t>speaks about empowering Health centre committees as a strategy for enhancing social service delivery.</w:t>
            </w:r>
          </w:p>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F0" w:rsidRDefault="00343DF0" w:rsidP="00187327">
      <w:pPr>
        <w:spacing w:after="0" w:line="240" w:lineRule="auto"/>
      </w:pPr>
      <w:r>
        <w:separator/>
      </w:r>
    </w:p>
  </w:endnote>
  <w:endnote w:type="continuationSeparator" w:id="1">
    <w:p w:rsidR="00343DF0" w:rsidRDefault="00343DF0"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F0" w:rsidRDefault="00343DF0" w:rsidP="00187327">
      <w:pPr>
        <w:spacing w:after="0" w:line="240" w:lineRule="auto"/>
      </w:pPr>
      <w:r>
        <w:separator/>
      </w:r>
    </w:p>
  </w:footnote>
  <w:footnote w:type="continuationSeparator" w:id="1">
    <w:p w:rsidR="00343DF0" w:rsidRDefault="00343DF0"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C25EA"/>
    <w:rsid w:val="000254C5"/>
    <w:rsid w:val="00031E16"/>
    <w:rsid w:val="00097CB3"/>
    <w:rsid w:val="000C621B"/>
    <w:rsid w:val="00136827"/>
    <w:rsid w:val="001448E3"/>
    <w:rsid w:val="00187327"/>
    <w:rsid w:val="001E0952"/>
    <w:rsid w:val="00210019"/>
    <w:rsid w:val="00226B8A"/>
    <w:rsid w:val="0022756F"/>
    <w:rsid w:val="002321EE"/>
    <w:rsid w:val="0027385D"/>
    <w:rsid w:val="002B651F"/>
    <w:rsid w:val="002D48C9"/>
    <w:rsid w:val="00323F2F"/>
    <w:rsid w:val="00337675"/>
    <w:rsid w:val="00342B95"/>
    <w:rsid w:val="00343DF0"/>
    <w:rsid w:val="003B4704"/>
    <w:rsid w:val="003F758F"/>
    <w:rsid w:val="00472CE3"/>
    <w:rsid w:val="004C25EA"/>
    <w:rsid w:val="004D18AB"/>
    <w:rsid w:val="004D6D11"/>
    <w:rsid w:val="004D6FB1"/>
    <w:rsid w:val="00527660"/>
    <w:rsid w:val="00534528"/>
    <w:rsid w:val="00552A75"/>
    <w:rsid w:val="00573C0A"/>
    <w:rsid w:val="0058271A"/>
    <w:rsid w:val="00596983"/>
    <w:rsid w:val="0066275D"/>
    <w:rsid w:val="006A6603"/>
    <w:rsid w:val="006C6BEF"/>
    <w:rsid w:val="006E5503"/>
    <w:rsid w:val="00735BF2"/>
    <w:rsid w:val="00785C45"/>
    <w:rsid w:val="007D6B62"/>
    <w:rsid w:val="007F44AC"/>
    <w:rsid w:val="00827C80"/>
    <w:rsid w:val="008856D4"/>
    <w:rsid w:val="008D4495"/>
    <w:rsid w:val="008E048A"/>
    <w:rsid w:val="008E7F8C"/>
    <w:rsid w:val="008F102A"/>
    <w:rsid w:val="00903D5B"/>
    <w:rsid w:val="00936E7B"/>
    <w:rsid w:val="00A02118"/>
    <w:rsid w:val="00A6182F"/>
    <w:rsid w:val="00A6408E"/>
    <w:rsid w:val="00A8503D"/>
    <w:rsid w:val="00A937BE"/>
    <w:rsid w:val="00B34D80"/>
    <w:rsid w:val="00B501D1"/>
    <w:rsid w:val="00B933E7"/>
    <w:rsid w:val="00B94099"/>
    <w:rsid w:val="00BE7C53"/>
    <w:rsid w:val="00C212AB"/>
    <w:rsid w:val="00C43D35"/>
    <w:rsid w:val="00C51122"/>
    <w:rsid w:val="00CB2BE7"/>
    <w:rsid w:val="00CC0B4E"/>
    <w:rsid w:val="00CC4F57"/>
    <w:rsid w:val="00CE7103"/>
    <w:rsid w:val="00D0190F"/>
    <w:rsid w:val="00D84BC2"/>
    <w:rsid w:val="00DB5A42"/>
    <w:rsid w:val="00DC6998"/>
    <w:rsid w:val="00DE6864"/>
    <w:rsid w:val="00DF6F27"/>
    <w:rsid w:val="00E063AE"/>
    <w:rsid w:val="00E14C8D"/>
    <w:rsid w:val="00EA1D52"/>
    <w:rsid w:val="00EA4133"/>
    <w:rsid w:val="00EF006C"/>
    <w:rsid w:val="00F526A7"/>
    <w:rsid w:val="00F65987"/>
    <w:rsid w:val="00F72030"/>
    <w:rsid w:val="00FA4C09"/>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 w:type="character" w:styleId="HTMLCite">
    <w:name w:val="HTML Cite"/>
    <w:basedOn w:val="DefaultParagraphFont"/>
    <w:uiPriority w:val="99"/>
    <w:semiHidden/>
    <w:unhideWhenUsed/>
    <w:rsid w:val="0027385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http://www.equinetafrica.org/sites/.../" TargetMode="External"/><Relationship Id="rId2" Type="http://schemas.openxmlformats.org/officeDocument/2006/relationships/styles" Target="styles.xml"/><Relationship Id="rId16" Type="http://schemas.openxmlformats.org/officeDocument/2006/relationships/hyperlink" Target="http://ccs.infospace.com/ClickHandler.ashx?encp=ld%3d20160617%26app%3d1%26c%3dspeedbit3csr.aff15%26s%3dspeedbit3csr%26rc%3dspeedbit3csr%26dc%3d%26euip%3d41.223.119.36%26pvaid%3dd753d0d8b0b14342994b77906ab1d913%26dt%3dDesktop%26fct.uid%3d5967c71c1e5f4a1096ff7e9c2b14c40d%26en%3d30BtagrLngv7vdNGaIr%252bny26HLlMxRB%252bkEBxoViOtmnWW%252fl%252bK2cfMDo2yvUy5npe%26ru%3dhttp%253a%252f%252ftarsc.org%252fpublications%252fdocuments%252fHL%252520Reg%252520Mtg%252520RepApril%2525202013.pdf%26ap%3d3%26coi%3d1494%26npp%3d3%26p%3d0%26pp%3d0%26mid%3d9%26ep%3d3%26du%3dtarsc.org%252fpublications%252fdocuments%252fHL%2bReg%2bMtg%2bRepApril%2b2013.pdf%26pct%3dhttp%253a%252f%252fpartner.clickserver.com%252fClickHandler%253fparterCustomParamter%253dvalue1%2526secondParameter%253dvalue2%26hash%3dE36C6615D659E7768C9A7B29448AA945&amp;cop=main-tit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2016-06-20T10:16:00Z</dcterms:created>
  <dcterms:modified xsi:type="dcterms:W3CDTF">2016-06-20T10:16:00Z</dcterms:modified>
</cp:coreProperties>
</file>