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w:t>
      </w:r>
      <w:proofErr w:type="spellStart"/>
      <w:r w:rsidR="002B651F" w:rsidRPr="006C6BEF">
        <w:t>i</w:t>
      </w:r>
      <w:proofErr w:type="spellEnd"/>
      <w:r w:rsidR="002B651F" w:rsidRPr="006C6BEF">
        <w:t>)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w:t>
      </w:r>
      <w:bookmarkStart w:id="0" w:name="_GoBack"/>
      <w:bookmarkEnd w:id="0"/>
      <w:r w:rsidR="006C6BEF" w:rsidRPr="006C6BEF">
        <w:t>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851119">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r w:rsidR="00BC1E77">
              <w:t xml:space="preserve"> Mr.Odwe Dennis </w:t>
            </w:r>
          </w:p>
          <w:p w:rsidR="007F44AC" w:rsidRDefault="007F44AC" w:rsidP="006F59AB"/>
        </w:tc>
        <w:tc>
          <w:tcPr>
            <w:tcW w:w="9246" w:type="dxa"/>
          </w:tcPr>
          <w:p w:rsidR="004C25EA" w:rsidRDefault="004C25EA" w:rsidP="004C25EA">
            <w:r>
              <w:t>Your best contact phone number:</w:t>
            </w:r>
            <w:r w:rsidR="00BC1E77">
              <w:t>+256-772-637740</w:t>
            </w:r>
          </w:p>
        </w:tc>
      </w:tr>
      <w:tr w:rsidR="004C25EA" w:rsidTr="004C25EA">
        <w:tc>
          <w:tcPr>
            <w:tcW w:w="4928" w:type="dxa"/>
          </w:tcPr>
          <w:p w:rsidR="004C25EA" w:rsidRDefault="004C25EA">
            <w:r>
              <w:t xml:space="preserve">Position: </w:t>
            </w:r>
            <w:r w:rsidR="00BC1E77">
              <w:t xml:space="preserve">Executive Director </w:t>
            </w:r>
          </w:p>
          <w:p w:rsidR="007F44AC" w:rsidRDefault="007F44AC"/>
        </w:tc>
        <w:tc>
          <w:tcPr>
            <w:tcW w:w="9246" w:type="dxa"/>
          </w:tcPr>
          <w:p w:rsidR="004C25EA" w:rsidRDefault="004C25EA">
            <w:r>
              <w:t>Your best contact email:</w:t>
            </w:r>
            <w:hyperlink r:id="rId16" w:history="1">
              <w:r w:rsidR="00BC1E77" w:rsidRPr="00D2070F">
                <w:rPr>
                  <w:rStyle w:val="Hyperlink"/>
                </w:rPr>
                <w:t>dennis.odwe@agha.or.ug</w:t>
              </w:r>
            </w:hyperlink>
            <w:r w:rsidR="00BC1E77">
              <w:t xml:space="preserve"> or </w:t>
            </w:r>
            <w:hyperlink r:id="rId17" w:history="1">
              <w:r w:rsidR="00BC1E77" w:rsidRPr="00D2070F">
                <w:rPr>
                  <w:rStyle w:val="Hyperlink"/>
                </w:rPr>
                <w:t>odwedennis@yahoo.com</w:t>
              </w:r>
            </w:hyperlink>
          </w:p>
        </w:tc>
      </w:tr>
      <w:tr w:rsidR="004C25EA" w:rsidTr="004C25EA">
        <w:tc>
          <w:tcPr>
            <w:tcW w:w="4928" w:type="dxa"/>
          </w:tcPr>
          <w:p w:rsidR="007F44AC" w:rsidRDefault="004C25EA">
            <w:r>
              <w:t xml:space="preserve">Organisation: </w:t>
            </w:r>
            <w:r w:rsidR="00BC1E77">
              <w:t>Action Group for Health, Human Rights and HIV/AIDS (AGHA)</w:t>
            </w:r>
          </w:p>
          <w:p w:rsidR="007F44AC" w:rsidRDefault="007F44AC"/>
        </w:tc>
        <w:tc>
          <w:tcPr>
            <w:tcW w:w="9246" w:type="dxa"/>
          </w:tcPr>
          <w:p w:rsidR="004C25EA" w:rsidRDefault="004C25EA">
            <w:r>
              <w:t>Organisation URL if applicable:</w:t>
            </w:r>
            <w:r w:rsidR="00BC1E77">
              <w:t xml:space="preserve"> www.agha.or.ug</w:t>
            </w:r>
          </w:p>
        </w:tc>
      </w:tr>
      <w:tr w:rsidR="007F44AC" w:rsidTr="004C25EA">
        <w:tc>
          <w:tcPr>
            <w:tcW w:w="4928" w:type="dxa"/>
          </w:tcPr>
          <w:p w:rsidR="007F44AC" w:rsidRDefault="007F44AC">
            <w:r>
              <w:t>Country:</w:t>
            </w:r>
            <w:r w:rsidR="00BC1E77">
              <w:t xml:space="preserve"> Uganda </w:t>
            </w:r>
          </w:p>
          <w:p w:rsidR="007F44AC" w:rsidRDefault="007F44AC"/>
        </w:tc>
        <w:tc>
          <w:tcPr>
            <w:tcW w:w="9246" w:type="dxa"/>
          </w:tcPr>
          <w:p w:rsidR="00DB5A42" w:rsidRDefault="00DB5A42" w:rsidP="00DB5A42">
            <w:r>
              <w:t xml:space="preserve">Province or District: </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19"/>
        <w:gridCol w:w="5245"/>
        <w:gridCol w:w="519"/>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BC1E77">
            <w:r>
              <w:t>yes</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BC1E77">
            <w:r>
              <w:t>Yes</w:t>
            </w:r>
          </w:p>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BC1E77">
            <w:r>
              <w:t>Yes</w:t>
            </w:r>
          </w:p>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BC1E77">
            <w:r>
              <w:t>Yes</w:t>
            </w:r>
          </w:p>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187327"/>
          <w:p w:rsidR="00187327" w:rsidRDefault="00BC1E77">
            <w:r>
              <w:t>yes</w:t>
            </w:r>
          </w:p>
        </w:tc>
        <w:tc>
          <w:tcPr>
            <w:tcW w:w="2693" w:type="dxa"/>
          </w:tcPr>
          <w:p w:rsidR="00187327" w:rsidRDefault="00BC1E77">
            <w:r>
              <w:t>No</w:t>
            </w:r>
          </w:p>
        </w:tc>
        <w:tc>
          <w:tcPr>
            <w:tcW w:w="2693" w:type="dxa"/>
          </w:tcPr>
          <w:p w:rsidR="00187327" w:rsidRDefault="00BC1E77">
            <w:r>
              <w:t>no</w:t>
            </w:r>
          </w:p>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BC1E77">
            <w:r>
              <w:t xml:space="preserve">Yes </w:t>
            </w:r>
          </w:p>
        </w:tc>
        <w:tc>
          <w:tcPr>
            <w:tcW w:w="2693" w:type="dxa"/>
          </w:tcPr>
          <w:p w:rsidR="00187327" w:rsidRDefault="00BC1E77">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3.4 </w:t>
            </w:r>
            <w:r w:rsidR="00187327">
              <w:t xml:space="preserve">If available online, please </w:t>
            </w:r>
            <w:r w:rsidR="00187327">
              <w:lastRenderedPageBreak/>
              <w:t>indicate URL</w:t>
            </w:r>
          </w:p>
        </w:tc>
        <w:tc>
          <w:tcPr>
            <w:tcW w:w="2694" w:type="dxa"/>
          </w:tcPr>
          <w:p w:rsidR="00187327" w:rsidRDefault="00BC1E77">
            <w:r>
              <w:lastRenderedPageBreak/>
              <w:t xml:space="preserve">Yes </w:t>
            </w:r>
          </w:p>
        </w:tc>
        <w:tc>
          <w:tcPr>
            <w:tcW w:w="2693" w:type="dxa"/>
          </w:tcPr>
          <w:p w:rsidR="00187327" w:rsidRDefault="00BC1E77">
            <w:r>
              <w:t xml:space="preserve">Yes </w:t>
            </w:r>
          </w:p>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lastRenderedPageBreak/>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BC1E77" w:rsidTr="00342B95">
        <w:tc>
          <w:tcPr>
            <w:tcW w:w="3510" w:type="dxa"/>
          </w:tcPr>
          <w:p w:rsidR="00BC1E77" w:rsidRDefault="00BC1E77" w:rsidP="00342B95">
            <w:pPr>
              <w:jc w:val="right"/>
            </w:pPr>
            <w:r>
              <w:t>health governance</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accountability</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monitoring</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problem solving</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fundraising</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proofErr w:type="spellStart"/>
            <w:r>
              <w:t>intersectoral</w:t>
            </w:r>
            <w:proofErr w:type="spellEnd"/>
            <w:r>
              <w:t xml:space="preserve"> work</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Home-based care</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committee skills</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social determinants of health</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political economy of health</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The health system in your country</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planning cycles in the health service</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Budget cycles in the health service</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vulnerabilities</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BC2978"/>
        </w:tc>
        <w:tc>
          <w:tcPr>
            <w:tcW w:w="2584" w:type="dxa"/>
          </w:tcPr>
          <w:p w:rsidR="00BC1E77" w:rsidRDefault="00BC1E77" w:rsidP="007022F6"/>
        </w:tc>
      </w:tr>
      <w:tr w:rsidR="00BC1E77" w:rsidTr="00342B95">
        <w:tc>
          <w:tcPr>
            <w:tcW w:w="3510" w:type="dxa"/>
          </w:tcPr>
          <w:p w:rsidR="00BC1E77" w:rsidRDefault="00BC1E77" w:rsidP="00342B95">
            <w:pPr>
              <w:jc w:val="right"/>
            </w:pPr>
            <w:r>
              <w:t>conflict management</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health and human rights</w:t>
            </w:r>
          </w:p>
        </w:tc>
        <w:tc>
          <w:tcPr>
            <w:tcW w:w="2694" w:type="dxa"/>
          </w:tcPr>
          <w:p w:rsidR="00BC1E77" w:rsidRDefault="00BC1E77" w:rsidP="007022F6">
            <w:r>
              <w:t>Yes</w:t>
            </w:r>
          </w:p>
        </w:tc>
        <w:tc>
          <w:tcPr>
            <w:tcW w:w="2693" w:type="dxa"/>
          </w:tcPr>
          <w:p w:rsidR="00BC1E77" w:rsidRDefault="00BC1E77" w:rsidP="007022F6">
            <w:r>
              <w:t>Yes</w:t>
            </w:r>
          </w:p>
        </w:tc>
        <w:tc>
          <w:tcPr>
            <w:tcW w:w="2693" w:type="dxa"/>
          </w:tcPr>
          <w:p w:rsidR="00BC1E77" w:rsidRDefault="00BC1E77" w:rsidP="00BC2978">
            <w:r>
              <w:t>Yes</w:t>
            </w:r>
          </w:p>
        </w:tc>
        <w:tc>
          <w:tcPr>
            <w:tcW w:w="2584" w:type="dxa"/>
          </w:tcPr>
          <w:p w:rsidR="00BC1E77" w:rsidRDefault="00BC1E77" w:rsidP="007022F6"/>
        </w:tc>
      </w:tr>
      <w:tr w:rsidR="00BC1E77" w:rsidTr="00342B95">
        <w:tc>
          <w:tcPr>
            <w:tcW w:w="3510" w:type="dxa"/>
          </w:tcPr>
          <w:p w:rsidR="00BC1E77" w:rsidRDefault="00BC1E77" w:rsidP="00342B95">
            <w:pPr>
              <w:jc w:val="right"/>
            </w:pPr>
            <w:r>
              <w:t>health literacy</w:t>
            </w:r>
          </w:p>
        </w:tc>
        <w:tc>
          <w:tcPr>
            <w:tcW w:w="2694" w:type="dxa"/>
          </w:tcPr>
          <w:p w:rsidR="00BC1E77" w:rsidRDefault="00BC1E77" w:rsidP="007022F6"/>
        </w:tc>
        <w:tc>
          <w:tcPr>
            <w:tcW w:w="2693" w:type="dxa"/>
          </w:tcPr>
          <w:p w:rsidR="00BC1E77" w:rsidRDefault="00BC1E77" w:rsidP="007022F6"/>
        </w:tc>
        <w:tc>
          <w:tcPr>
            <w:tcW w:w="2693" w:type="dxa"/>
          </w:tcPr>
          <w:p w:rsidR="00BC1E77" w:rsidRDefault="00BC1E77" w:rsidP="007022F6"/>
        </w:tc>
        <w:tc>
          <w:tcPr>
            <w:tcW w:w="2584" w:type="dxa"/>
          </w:tcPr>
          <w:p w:rsidR="00BC1E77" w:rsidRDefault="00BC1E77" w:rsidP="007022F6"/>
        </w:tc>
      </w:tr>
      <w:tr w:rsidR="00BC1E77" w:rsidTr="00342B95">
        <w:tc>
          <w:tcPr>
            <w:tcW w:w="3510" w:type="dxa"/>
          </w:tcPr>
          <w:p w:rsidR="00BC1E77" w:rsidRDefault="00BC1E77" w:rsidP="00342B95">
            <w:pPr>
              <w:jc w:val="right"/>
            </w:pPr>
            <w:r>
              <w:t>social mobilization</w:t>
            </w:r>
          </w:p>
        </w:tc>
        <w:tc>
          <w:tcPr>
            <w:tcW w:w="2694" w:type="dxa"/>
          </w:tcPr>
          <w:p w:rsidR="00BC1E77" w:rsidRDefault="00BC1E77" w:rsidP="007022F6">
            <w:r>
              <w:t>Yes</w:t>
            </w:r>
          </w:p>
        </w:tc>
        <w:tc>
          <w:tcPr>
            <w:tcW w:w="2693" w:type="dxa"/>
          </w:tcPr>
          <w:p w:rsidR="00BC1E77" w:rsidRDefault="00BC1E77" w:rsidP="007022F6"/>
        </w:tc>
        <w:tc>
          <w:tcPr>
            <w:tcW w:w="2693" w:type="dxa"/>
          </w:tcPr>
          <w:p w:rsidR="00BC1E77" w:rsidRDefault="00BC1E77" w:rsidP="007022F6"/>
        </w:tc>
        <w:tc>
          <w:tcPr>
            <w:tcW w:w="2584" w:type="dxa"/>
          </w:tcPr>
          <w:p w:rsidR="00BC1E77" w:rsidRDefault="00BC1E77"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342B95" w:rsidP="007022F6"/>
          <w:p w:rsidR="00342B95" w:rsidRDefault="00BC1E77" w:rsidP="007022F6">
            <w:r>
              <w:t>4</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BC1E77" w:rsidP="007022F6">
            <w:r>
              <w:t>2011</w:t>
            </w:r>
          </w:p>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BC1E77"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BC1E77" w:rsidP="007022F6">
            <w:r>
              <w:t>No</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BC1E77" w:rsidP="007022F6">
            <w:r>
              <w:t xml:space="preserve">We institutionalize the training through government support by encouraging government to budget for them or we hand over the HUMCS to another NGO intending to work with them to continue training them.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BC1E77" w:rsidP="007022F6">
            <w:r>
              <w:t xml:space="preserve">AGHA staff and </w:t>
            </w:r>
            <w:proofErr w:type="spellStart"/>
            <w:r>
              <w:t>ToTs</w:t>
            </w:r>
            <w:proofErr w:type="spellEnd"/>
            <w:r>
              <w:t xml:space="preserve"> from Districts trained by MoH</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Default="00BC1E77" w:rsidP="007022F6">
            <w:r>
              <w:t>Logistics and previous training, training materials etc.</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B501D1" w:rsidP="007022F6"/>
          <w:p w:rsidR="00B501D1" w:rsidRDefault="00BC1E77"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BC1E77"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BC1E77"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BC1E77" w:rsidP="007022F6">
            <w:r>
              <w:t>Yes</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BC1E77" w:rsidP="007022F6">
            <w:r>
              <w:t>Though plenary sessions and group work</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BC1E77" w:rsidP="007022F6">
            <w:r>
              <w:t>We use local and English language</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Default="00BC1E77" w:rsidP="007022F6">
            <w:r>
              <w:t xml:space="preserve">Produce reports </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t>
            </w:r>
            <w:proofErr w:type="gramStart"/>
            <w:r>
              <w:t>whom</w:t>
            </w:r>
            <w:proofErr w:type="gramEnd"/>
            <w:r>
              <w:t xml:space="preserve"> is the training reported? </w:t>
            </w:r>
          </w:p>
        </w:tc>
        <w:tc>
          <w:tcPr>
            <w:tcW w:w="2694" w:type="dxa"/>
          </w:tcPr>
          <w:p w:rsidR="00B501D1" w:rsidRDefault="00BC1E77" w:rsidP="007022F6">
            <w:r>
              <w:t>Donor and MoH and management of AGHA</w:t>
            </w:r>
          </w:p>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Default="00BC1E77"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Default="00BC1E77"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Default="00BC1E77"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Default="00BC1E77" w:rsidP="007022F6">
            <w:r>
              <w:t>No</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 xml:space="preserve">are publicly accessible, </w:t>
            </w:r>
            <w:proofErr w:type="spellStart"/>
            <w:r>
              <w:t>plesae</w:t>
            </w:r>
            <w:proofErr w:type="spellEnd"/>
            <w:r w:rsidR="00B933E7">
              <w:t xml:space="preserve"> give URL</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Is the training evaluated? (yes/no)</w:t>
            </w:r>
          </w:p>
        </w:tc>
        <w:tc>
          <w:tcPr>
            <w:tcW w:w="2694" w:type="dxa"/>
          </w:tcPr>
          <w:p w:rsidR="00B933E7" w:rsidRDefault="00BC1E77" w:rsidP="007022F6">
            <w:r>
              <w:t>Yes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What process is used to evaluate training?</w:t>
            </w:r>
          </w:p>
        </w:tc>
        <w:tc>
          <w:tcPr>
            <w:tcW w:w="2694" w:type="dxa"/>
          </w:tcPr>
          <w:p w:rsidR="00B933E7" w:rsidRDefault="00BC1E77" w:rsidP="007022F6">
            <w:r>
              <w:t xml:space="preserve">Use evaluation tools at the end of the training and also follow up evaluation to </w:t>
            </w:r>
            <w:r>
              <w:lastRenderedPageBreak/>
              <w:t>assess progress in performance of the HUMCs on their  roles</w:t>
            </w:r>
          </w:p>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CC4F57" w:rsidRDefault="00CC4F57" w:rsidP="00793662"/>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C212AB" w:rsidP="00C212AB"/>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EF7" w:rsidRDefault="001E3EF7" w:rsidP="00187327">
      <w:pPr>
        <w:spacing w:after="0" w:line="240" w:lineRule="auto"/>
      </w:pPr>
      <w:r>
        <w:separator/>
      </w:r>
    </w:p>
  </w:endnote>
  <w:endnote w:type="continuationSeparator" w:id="1">
    <w:p w:rsidR="001E3EF7" w:rsidRDefault="001E3EF7"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EF7" w:rsidRDefault="001E3EF7" w:rsidP="00187327">
      <w:pPr>
        <w:spacing w:after="0" w:line="240" w:lineRule="auto"/>
      </w:pPr>
      <w:r>
        <w:separator/>
      </w:r>
    </w:p>
  </w:footnote>
  <w:footnote w:type="continuationSeparator" w:id="1">
    <w:p w:rsidR="001E3EF7" w:rsidRDefault="001E3EF7"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C25EA"/>
    <w:rsid w:val="000254C5"/>
    <w:rsid w:val="00031E16"/>
    <w:rsid w:val="00097CB3"/>
    <w:rsid w:val="00136827"/>
    <w:rsid w:val="001448E3"/>
    <w:rsid w:val="00187327"/>
    <w:rsid w:val="001E3EF7"/>
    <w:rsid w:val="00277976"/>
    <w:rsid w:val="002B651F"/>
    <w:rsid w:val="002D48C9"/>
    <w:rsid w:val="00333535"/>
    <w:rsid w:val="00342B95"/>
    <w:rsid w:val="003B4704"/>
    <w:rsid w:val="00472CE3"/>
    <w:rsid w:val="00493B83"/>
    <w:rsid w:val="004B018F"/>
    <w:rsid w:val="004C25EA"/>
    <w:rsid w:val="004D6FB1"/>
    <w:rsid w:val="00534528"/>
    <w:rsid w:val="00552A75"/>
    <w:rsid w:val="00573C0A"/>
    <w:rsid w:val="0066275D"/>
    <w:rsid w:val="006C6BEF"/>
    <w:rsid w:val="00785C45"/>
    <w:rsid w:val="00793662"/>
    <w:rsid w:val="007D6B62"/>
    <w:rsid w:val="007F44AC"/>
    <w:rsid w:val="00811829"/>
    <w:rsid w:val="00847A85"/>
    <w:rsid w:val="00851119"/>
    <w:rsid w:val="00A6408E"/>
    <w:rsid w:val="00A8503D"/>
    <w:rsid w:val="00A937BE"/>
    <w:rsid w:val="00B501D1"/>
    <w:rsid w:val="00B837B0"/>
    <w:rsid w:val="00B933E7"/>
    <w:rsid w:val="00BC1E77"/>
    <w:rsid w:val="00C212AB"/>
    <w:rsid w:val="00C43D35"/>
    <w:rsid w:val="00CB2BE7"/>
    <w:rsid w:val="00CC4F57"/>
    <w:rsid w:val="00D84BC2"/>
    <w:rsid w:val="00DB5A42"/>
    <w:rsid w:val="00DC6998"/>
    <w:rsid w:val="00E14C8D"/>
    <w:rsid w:val="00EA4133"/>
    <w:rsid w:val="00F65987"/>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mailto:odwedennis@yahoo.com" TargetMode="External"/><Relationship Id="rId2" Type="http://schemas.openxmlformats.org/officeDocument/2006/relationships/styles" Target="styles.xml"/><Relationship Id="rId16" Type="http://schemas.openxmlformats.org/officeDocument/2006/relationships/hyperlink" Target="mailto:dennis.odwe@agha.or.ug"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3</cp:revision>
  <dcterms:created xsi:type="dcterms:W3CDTF">2015-10-07T05:33:00Z</dcterms:created>
  <dcterms:modified xsi:type="dcterms:W3CDTF">2016-01-21T09:14:00Z</dcterms:modified>
</cp:coreProperties>
</file>