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9A163" w14:textId="5C02E2DC" w:rsidR="00805E4D" w:rsidRDefault="00805E4D" w:rsidP="00805E4D">
      <w:pPr>
        <w:pStyle w:val="NoSpacing"/>
        <w:spacing w:line="360" w:lineRule="auto"/>
        <w:ind w:left="-720"/>
        <w:rPr>
          <w:b/>
          <w:sz w:val="24"/>
          <w:szCs w:val="24"/>
        </w:rPr>
      </w:pPr>
      <w:bookmarkStart w:id="0" w:name="_Toc321147149"/>
      <w:bookmarkStart w:id="1" w:name="_Toc318188227"/>
      <w:bookmarkStart w:id="2" w:name="_Toc318188327"/>
      <w:bookmarkStart w:id="3" w:name="_Toc318189312"/>
      <w:bookmarkStart w:id="4" w:name="_Toc321147011"/>
      <w:bookmarkStart w:id="5" w:name="_Hlk497996211"/>
      <w:r w:rsidRPr="006E36C4">
        <w:rPr>
          <w:rFonts w:eastAsia="Times New Roman" w:cs="Times New Roman"/>
          <w:noProof/>
          <w:sz w:val="24"/>
          <w:szCs w:val="24"/>
          <w:lang w:val="en-ZA" w:eastAsia="en-ZA"/>
        </w:rPr>
        <w:drawing>
          <wp:inline distT="0" distB="0" distL="0" distR="0" wp14:anchorId="4C1ADC3F" wp14:editId="6D1789DD">
            <wp:extent cx="5448300" cy="676275"/>
            <wp:effectExtent l="0" t="0" r="0" b="9525"/>
            <wp:docPr id="4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448687" cy="676323"/>
                    </a:xfrm>
                    <a:prstGeom prst="rect">
                      <a:avLst/>
                    </a:prstGeom>
                    <a:ln/>
                  </pic:spPr>
                </pic:pic>
              </a:graphicData>
            </a:graphic>
          </wp:inline>
        </w:drawing>
      </w:r>
      <w:r>
        <w:rPr>
          <w:b/>
          <w:noProof/>
          <w:sz w:val="24"/>
          <w:szCs w:val="24"/>
        </w:rPr>
        <w:drawing>
          <wp:inline distT="0" distB="0" distL="0" distR="0" wp14:anchorId="4096C7DB" wp14:editId="75F18608">
            <wp:extent cx="935755" cy="7893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1382" cy="802486"/>
                    </a:xfrm>
                    <a:prstGeom prst="rect">
                      <a:avLst/>
                    </a:prstGeom>
                    <a:noFill/>
                  </pic:spPr>
                </pic:pic>
              </a:graphicData>
            </a:graphic>
          </wp:inline>
        </w:drawing>
      </w:r>
    </w:p>
    <w:p w14:paraId="75C5F4E6" w14:textId="525EFBE7" w:rsidR="00805E4D" w:rsidRDefault="00805E4D" w:rsidP="00805E4D">
      <w:pPr>
        <w:pStyle w:val="NoSpacing"/>
        <w:spacing w:line="360" w:lineRule="auto"/>
        <w:ind w:left="6660"/>
        <w:jc w:val="right"/>
        <w:rPr>
          <w:b/>
          <w:sz w:val="16"/>
          <w:szCs w:val="16"/>
        </w:rPr>
      </w:pPr>
      <w:r>
        <w:rPr>
          <w:b/>
          <w:sz w:val="16"/>
          <w:szCs w:val="16"/>
        </w:rPr>
        <w:t>Funded b</w:t>
      </w:r>
      <w:r w:rsidRPr="00805E4D">
        <w:rPr>
          <w:b/>
          <w:sz w:val="16"/>
          <w:szCs w:val="16"/>
        </w:rPr>
        <w:t>y the European Union</w:t>
      </w:r>
    </w:p>
    <w:p w14:paraId="20F2B8AB" w14:textId="77777777" w:rsidR="00805E4D" w:rsidRPr="00805E4D" w:rsidRDefault="00805E4D" w:rsidP="00805E4D">
      <w:pPr>
        <w:pStyle w:val="NoSpacing"/>
        <w:spacing w:line="360" w:lineRule="auto"/>
        <w:ind w:left="6660"/>
        <w:jc w:val="right"/>
        <w:rPr>
          <w:b/>
          <w:sz w:val="16"/>
          <w:szCs w:val="16"/>
        </w:rPr>
      </w:pPr>
    </w:p>
    <w:p w14:paraId="5A08BEE9" w14:textId="1D0E35FD" w:rsidR="00805E4D" w:rsidRPr="00805E4D" w:rsidRDefault="00805E4D" w:rsidP="00805E4D">
      <w:pPr>
        <w:pStyle w:val="NoSpacing"/>
        <w:spacing w:line="360" w:lineRule="auto"/>
        <w:jc w:val="center"/>
        <w:rPr>
          <w:b/>
          <w:sz w:val="32"/>
          <w:szCs w:val="32"/>
        </w:rPr>
      </w:pPr>
      <w:r w:rsidRPr="00805E4D">
        <w:rPr>
          <w:b/>
          <w:sz w:val="32"/>
          <w:szCs w:val="32"/>
        </w:rPr>
        <w:t>Report on the National Colloquium on Health Committees in South Africa</w:t>
      </w:r>
    </w:p>
    <w:p w14:paraId="40537DFD" w14:textId="44993A59" w:rsidR="00805E4D" w:rsidRPr="00805E4D" w:rsidRDefault="00805E4D" w:rsidP="00805E4D">
      <w:pPr>
        <w:pStyle w:val="NoSpacing"/>
        <w:spacing w:line="360" w:lineRule="auto"/>
        <w:jc w:val="center"/>
        <w:rPr>
          <w:b/>
          <w:sz w:val="32"/>
          <w:szCs w:val="32"/>
        </w:rPr>
      </w:pPr>
      <w:r w:rsidRPr="00805E4D">
        <w:rPr>
          <w:b/>
          <w:sz w:val="32"/>
          <w:szCs w:val="32"/>
        </w:rPr>
        <w:t>06-07 OCTOBER 2017</w:t>
      </w:r>
    </w:p>
    <w:p w14:paraId="0128021A" w14:textId="53BBDE68" w:rsidR="00607A27" w:rsidRDefault="003A5E7F" w:rsidP="00805E4D">
      <w:pPr>
        <w:pStyle w:val="NoSpacing"/>
        <w:spacing w:line="360" w:lineRule="auto"/>
        <w:jc w:val="center"/>
        <w:rPr>
          <w:noProof/>
          <w:sz w:val="24"/>
          <w:szCs w:val="24"/>
        </w:rPr>
      </w:pPr>
      <w:r w:rsidRPr="006E36C4">
        <w:rPr>
          <w:noProof/>
          <w:sz w:val="24"/>
          <w:szCs w:val="24"/>
        </w:rPr>
        <w:drawing>
          <wp:inline distT="0" distB="0" distL="0" distR="0" wp14:anchorId="7FB4039D" wp14:editId="1B19244F">
            <wp:extent cx="1666875" cy="1172987"/>
            <wp:effectExtent l="0" t="0" r="0" b="8255"/>
            <wp:docPr id="33" name="Picture 33" descr="C:\Users\carron\AppData\Local\Microsoft\Windows\INetCache\Content.Word\DSC_1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rron\AppData\Local\Microsoft\Windows\INetCache\Content.Word\DSC_101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6646" cy="1186900"/>
                    </a:xfrm>
                    <a:prstGeom prst="rect">
                      <a:avLst/>
                    </a:prstGeom>
                    <a:noFill/>
                    <a:ln>
                      <a:noFill/>
                    </a:ln>
                  </pic:spPr>
                </pic:pic>
              </a:graphicData>
            </a:graphic>
          </wp:inline>
        </w:drawing>
      </w:r>
      <w:r w:rsidRPr="006E36C4">
        <w:rPr>
          <w:noProof/>
          <w:sz w:val="24"/>
          <w:szCs w:val="24"/>
        </w:rPr>
        <w:drawing>
          <wp:inline distT="0" distB="0" distL="0" distR="0" wp14:anchorId="47E47F15" wp14:editId="1A9EC5E1">
            <wp:extent cx="2019300" cy="1178678"/>
            <wp:effectExtent l="0" t="0" r="0" b="254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3461" cy="1210292"/>
                    </a:xfrm>
                    <a:prstGeom prst="rect">
                      <a:avLst/>
                    </a:prstGeom>
                  </pic:spPr>
                </pic:pic>
              </a:graphicData>
            </a:graphic>
          </wp:inline>
        </w:drawing>
      </w:r>
      <w:r w:rsidR="00251A73" w:rsidRPr="006E36C4">
        <w:rPr>
          <w:noProof/>
          <w:sz w:val="24"/>
          <w:szCs w:val="24"/>
        </w:rPr>
        <w:drawing>
          <wp:inline distT="0" distB="0" distL="0" distR="0" wp14:anchorId="372F2D88" wp14:editId="2944F5F3">
            <wp:extent cx="1990725" cy="1190228"/>
            <wp:effectExtent l="0" t="0" r="0" b="0"/>
            <wp:docPr id="35" name="Picture 35" descr="C:\Users\carron\AppData\Local\Microsoft\Windows\INetCache\Content.Word\DSC_0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rron\AppData\Local\Microsoft\Windows\INetCache\Content.Word\DSC_095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57836" cy="1230353"/>
                    </a:xfrm>
                    <a:prstGeom prst="rect">
                      <a:avLst/>
                    </a:prstGeom>
                    <a:noFill/>
                    <a:ln>
                      <a:noFill/>
                    </a:ln>
                  </pic:spPr>
                </pic:pic>
              </a:graphicData>
            </a:graphic>
          </wp:inline>
        </w:drawing>
      </w:r>
      <w:bookmarkEnd w:id="0"/>
      <w:bookmarkEnd w:id="1"/>
      <w:bookmarkEnd w:id="2"/>
      <w:bookmarkEnd w:id="3"/>
      <w:bookmarkEnd w:id="4"/>
      <w:r w:rsidR="002F6E6F" w:rsidRPr="006E36C4">
        <w:rPr>
          <w:noProof/>
          <w:sz w:val="24"/>
          <w:szCs w:val="24"/>
        </w:rPr>
        <w:drawing>
          <wp:inline distT="0" distB="0" distL="0" distR="0" wp14:anchorId="1DF2004C" wp14:editId="32175880">
            <wp:extent cx="1704975" cy="1189892"/>
            <wp:effectExtent l="0" t="0" r="0" b="0"/>
            <wp:docPr id="36" name="Picture 36" descr="C:\Users\carron\AppData\Local\Microsoft\Windows\INetCache\Content.Word\DSC_0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rron\AppData\Local\Microsoft\Windows\INetCache\Content.Word\DSC_096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0615" cy="1249660"/>
                    </a:xfrm>
                    <a:prstGeom prst="rect">
                      <a:avLst/>
                    </a:prstGeom>
                    <a:noFill/>
                    <a:ln>
                      <a:noFill/>
                    </a:ln>
                  </pic:spPr>
                </pic:pic>
              </a:graphicData>
            </a:graphic>
          </wp:inline>
        </w:drawing>
      </w:r>
      <w:r w:rsidR="00AF0995" w:rsidRPr="006E36C4">
        <w:rPr>
          <w:noProof/>
          <w:sz w:val="24"/>
          <w:szCs w:val="24"/>
        </w:rPr>
        <w:drawing>
          <wp:inline distT="0" distB="0" distL="0" distR="0" wp14:anchorId="3556007B" wp14:editId="7E31B147">
            <wp:extent cx="1645042" cy="1209675"/>
            <wp:effectExtent l="0" t="0" r="0" b="0"/>
            <wp:docPr id="38" name="Picture 38" descr="C:\Users\carron\AppData\Local\Microsoft\Windows\INetCache\Content.Word\DSC_0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arron\AppData\Local\Microsoft\Windows\INetCache\Content.Word\DSC_081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2267" cy="1229695"/>
                    </a:xfrm>
                    <a:prstGeom prst="rect">
                      <a:avLst/>
                    </a:prstGeom>
                    <a:noFill/>
                    <a:ln>
                      <a:noFill/>
                    </a:ln>
                  </pic:spPr>
                </pic:pic>
              </a:graphicData>
            </a:graphic>
          </wp:inline>
        </w:drawing>
      </w:r>
      <w:r w:rsidR="00607A27" w:rsidRPr="006E36C4">
        <w:rPr>
          <w:noProof/>
          <w:sz w:val="24"/>
          <w:szCs w:val="24"/>
        </w:rPr>
        <w:drawing>
          <wp:inline distT="0" distB="0" distL="0" distR="0" wp14:anchorId="782174F2" wp14:editId="7271D2FF">
            <wp:extent cx="1701164" cy="1219200"/>
            <wp:effectExtent l="0" t="0" r="0" b="0"/>
            <wp:docPr id="41" name="Picture 41" descr="C:\Users\carron\AppData\Local\Microsoft\Windows\INetCache\Content.Word\DSC_0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arron\AppData\Local\Microsoft\Windows\INetCache\Content.Word\DSC_075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5574" cy="1243861"/>
                    </a:xfrm>
                    <a:prstGeom prst="rect">
                      <a:avLst/>
                    </a:prstGeom>
                    <a:noFill/>
                    <a:ln>
                      <a:noFill/>
                    </a:ln>
                  </pic:spPr>
                </pic:pic>
              </a:graphicData>
            </a:graphic>
          </wp:inline>
        </w:drawing>
      </w:r>
    </w:p>
    <w:p w14:paraId="2099BCF9" w14:textId="13E174E7" w:rsidR="00805E4D" w:rsidRDefault="00805E4D" w:rsidP="00805E4D">
      <w:pPr>
        <w:pStyle w:val="NoSpacing"/>
        <w:spacing w:line="360" w:lineRule="auto"/>
        <w:jc w:val="center"/>
        <w:rPr>
          <w:noProof/>
          <w:sz w:val="24"/>
          <w:szCs w:val="24"/>
        </w:rPr>
      </w:pPr>
    </w:p>
    <w:p w14:paraId="481175AF" w14:textId="0AD46E87" w:rsidR="00805E4D" w:rsidRDefault="00805E4D" w:rsidP="00805E4D">
      <w:pPr>
        <w:pStyle w:val="NoSpacing"/>
        <w:spacing w:line="360" w:lineRule="auto"/>
        <w:jc w:val="center"/>
        <w:rPr>
          <w:noProof/>
          <w:sz w:val="24"/>
          <w:szCs w:val="24"/>
        </w:rPr>
      </w:pPr>
      <w:r>
        <w:rPr>
          <w:noProof/>
          <w:sz w:val="24"/>
          <w:szCs w:val="24"/>
        </w:rPr>
        <w:t xml:space="preserve">In Collaboration with People’ Health Movement  </w:t>
      </w:r>
      <w:r>
        <w:rPr>
          <w:noProof/>
          <w:sz w:val="24"/>
          <w:szCs w:val="24"/>
        </w:rPr>
        <w:drawing>
          <wp:inline distT="0" distB="0" distL="0" distR="0" wp14:anchorId="01F9BE4A" wp14:editId="59A48C62">
            <wp:extent cx="1885950" cy="51372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6076" cy="521931"/>
                    </a:xfrm>
                    <a:prstGeom prst="rect">
                      <a:avLst/>
                    </a:prstGeom>
                    <a:noFill/>
                  </pic:spPr>
                </pic:pic>
              </a:graphicData>
            </a:graphic>
          </wp:inline>
        </w:drawing>
      </w:r>
    </w:p>
    <w:p w14:paraId="12A0E678" w14:textId="3683D670" w:rsidR="00805E4D" w:rsidRDefault="00805E4D" w:rsidP="00805E4D">
      <w:pPr>
        <w:pStyle w:val="NoSpacing"/>
        <w:spacing w:line="360" w:lineRule="auto"/>
        <w:jc w:val="center"/>
        <w:rPr>
          <w:noProof/>
          <w:sz w:val="24"/>
          <w:szCs w:val="24"/>
        </w:rPr>
      </w:pPr>
    </w:p>
    <w:p w14:paraId="7AC6683E" w14:textId="2899FF65" w:rsidR="00805E4D" w:rsidRDefault="00805E4D" w:rsidP="00805E4D">
      <w:pPr>
        <w:pStyle w:val="NoSpacing"/>
        <w:spacing w:line="360" w:lineRule="auto"/>
        <w:jc w:val="center"/>
        <w:rPr>
          <w:noProof/>
          <w:sz w:val="24"/>
          <w:szCs w:val="24"/>
        </w:rPr>
      </w:pPr>
    </w:p>
    <w:p w14:paraId="36E79CAF" w14:textId="23782D72" w:rsidR="00805E4D" w:rsidRDefault="00805E4D" w:rsidP="00805E4D">
      <w:pPr>
        <w:pStyle w:val="NoSpacing"/>
        <w:spacing w:line="360" w:lineRule="auto"/>
        <w:jc w:val="center"/>
        <w:rPr>
          <w:noProof/>
          <w:sz w:val="24"/>
          <w:szCs w:val="24"/>
        </w:rPr>
      </w:pPr>
    </w:p>
    <w:p w14:paraId="547431C6" w14:textId="34C395CB" w:rsidR="00805E4D" w:rsidRDefault="00805E4D" w:rsidP="00805E4D">
      <w:pPr>
        <w:pStyle w:val="NoSpacing"/>
        <w:spacing w:line="360" w:lineRule="auto"/>
        <w:jc w:val="center"/>
        <w:rPr>
          <w:noProof/>
          <w:sz w:val="24"/>
          <w:szCs w:val="24"/>
        </w:rPr>
      </w:pPr>
    </w:p>
    <w:p w14:paraId="4E5652A7" w14:textId="6C6190C2" w:rsidR="00805E4D" w:rsidRDefault="00805E4D" w:rsidP="00805E4D">
      <w:pPr>
        <w:pStyle w:val="NoSpacing"/>
        <w:spacing w:line="360" w:lineRule="auto"/>
        <w:jc w:val="center"/>
        <w:rPr>
          <w:noProof/>
          <w:sz w:val="24"/>
          <w:szCs w:val="24"/>
        </w:rPr>
      </w:pPr>
    </w:p>
    <w:p w14:paraId="75FB43CE" w14:textId="77777777" w:rsidR="00805E4D" w:rsidRDefault="00805E4D" w:rsidP="00805E4D">
      <w:pPr>
        <w:pStyle w:val="NoSpacing"/>
        <w:spacing w:line="360" w:lineRule="auto"/>
        <w:jc w:val="center"/>
        <w:rPr>
          <w:noProof/>
          <w:sz w:val="24"/>
          <w:szCs w:val="24"/>
        </w:rPr>
      </w:pPr>
    </w:p>
    <w:p w14:paraId="1D4EB996" w14:textId="1DA166D2" w:rsidR="000B70AD" w:rsidRPr="006E36C4" w:rsidRDefault="00805E4D" w:rsidP="00805E4D">
      <w:pPr>
        <w:pStyle w:val="NoSpacing"/>
        <w:spacing w:line="360" w:lineRule="auto"/>
        <w:rPr>
          <w:rFonts w:eastAsia="Times New Roman" w:cs="Times New Roman"/>
          <w:sz w:val="24"/>
          <w:szCs w:val="24"/>
          <w:lang w:val="en-ZA"/>
        </w:rPr>
      </w:pPr>
      <w:r>
        <w:rPr>
          <w:noProof/>
          <w:sz w:val="24"/>
          <w:szCs w:val="24"/>
        </w:rPr>
        <w:t>Report Pr</w:t>
      </w:r>
      <w:r w:rsidR="005A6796">
        <w:rPr>
          <w:noProof/>
          <w:sz w:val="24"/>
          <w:szCs w:val="24"/>
        </w:rPr>
        <w:t>epared by Carron Naidoo – Decem</w:t>
      </w:r>
      <w:r>
        <w:rPr>
          <w:noProof/>
          <w:sz w:val="24"/>
          <w:szCs w:val="24"/>
        </w:rPr>
        <w:t>ber 2017</w:t>
      </w:r>
      <w:bookmarkStart w:id="6" w:name="_Toc500751019"/>
      <w:bookmarkStart w:id="7" w:name="_Toc504639754"/>
      <w:bookmarkEnd w:id="5"/>
      <w:r w:rsidR="000B70AD" w:rsidRPr="006E36C4">
        <w:rPr>
          <w:rFonts w:eastAsia="Times New Roman" w:cs="Times New Roman"/>
          <w:sz w:val="24"/>
          <w:szCs w:val="24"/>
          <w:lang w:val="en-ZA"/>
        </w:rPr>
        <w:br w:type="page"/>
      </w:r>
    </w:p>
    <w:p w14:paraId="01270EF5" w14:textId="25613583" w:rsidR="000B70AD" w:rsidRPr="006E36C4" w:rsidRDefault="000B70AD" w:rsidP="00D66A4E">
      <w:pPr>
        <w:keepNext/>
        <w:keepLines/>
        <w:spacing w:before="0" w:after="0" w:line="360" w:lineRule="auto"/>
        <w:outlineLvl w:val="0"/>
        <w:rPr>
          <w:rFonts w:eastAsia="Times New Roman" w:cs="Times New Roman"/>
          <w:noProof/>
          <w:color w:val="auto"/>
          <w:sz w:val="24"/>
          <w:szCs w:val="24"/>
        </w:rPr>
      </w:pPr>
      <w:bookmarkStart w:id="8" w:name="_Toc504980852"/>
      <w:r w:rsidRPr="006E36C4">
        <w:rPr>
          <w:rFonts w:eastAsia="Times New Roman" w:cs="Times New Roman"/>
          <w:color w:val="auto"/>
          <w:sz w:val="24"/>
          <w:szCs w:val="24"/>
        </w:rPr>
        <w:lastRenderedPageBreak/>
        <w:t>Acknowledgements</w:t>
      </w:r>
      <w:bookmarkEnd w:id="6"/>
      <w:bookmarkEnd w:id="7"/>
      <w:bookmarkEnd w:id="8"/>
    </w:p>
    <w:p w14:paraId="52756EA5" w14:textId="77777777" w:rsidR="000B70AD" w:rsidRPr="006E36C4" w:rsidRDefault="000B70AD" w:rsidP="00D66A4E">
      <w:p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We would like to acknowledge that images from the national colloquium were provided courtesy of TEKANO – Health Equity in South Africa, @Tekano_SA. We would also like to acknowledge the collaboration of the Learning Network for Health and Human Rights, The Cape Town Metropolitan Health forum, and Peoples Health Movement, the Khayelitsha community health forum and our community systems strengthening project partners, the Belhar community health forum, the Gugulethu community health forum, the Klapmuts clinic monitors, Women on Farms project and Training for Transition. </w:t>
      </w:r>
    </w:p>
    <w:p w14:paraId="7E229F22" w14:textId="77777777" w:rsidR="000B70AD" w:rsidRPr="006E36C4" w:rsidRDefault="000B70AD" w:rsidP="00D66A4E">
      <w:pPr>
        <w:spacing w:before="0" w:after="0" w:line="360" w:lineRule="auto"/>
        <w:jc w:val="both"/>
        <w:rPr>
          <w:rFonts w:eastAsia="Times New Roman" w:cs="Times New Roman"/>
          <w:color w:val="auto"/>
          <w:sz w:val="24"/>
          <w:szCs w:val="24"/>
        </w:rPr>
      </w:pPr>
    </w:p>
    <w:p w14:paraId="113FD5F0" w14:textId="77777777" w:rsidR="000B70AD" w:rsidRPr="006E36C4" w:rsidRDefault="000B70AD" w:rsidP="00D66A4E">
      <w:p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Funding </w:t>
      </w:r>
    </w:p>
    <w:p w14:paraId="58FF11F5" w14:textId="77777777" w:rsidR="000B70AD" w:rsidRPr="006E36C4" w:rsidRDefault="000B70AD" w:rsidP="00D66A4E">
      <w:p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This report and meeting was made possible by funding from the European Union (DCI-AFS/2016/374-480), under their socio-economic justice for all grant, channelled through the Department of Justice. </w:t>
      </w:r>
    </w:p>
    <w:p w14:paraId="4B4577F2" w14:textId="77777777" w:rsidR="00DE377C" w:rsidRPr="006E36C4" w:rsidRDefault="00DE377C" w:rsidP="00D66A4E">
      <w:pPr>
        <w:spacing w:before="0" w:after="0" w:line="360" w:lineRule="auto"/>
        <w:jc w:val="both"/>
        <w:rPr>
          <w:rFonts w:eastAsiaTheme="majorEastAsia" w:cstheme="majorBidi"/>
          <w:color w:val="auto"/>
          <w:sz w:val="24"/>
          <w:szCs w:val="24"/>
        </w:rPr>
      </w:pPr>
    </w:p>
    <w:p w14:paraId="16FAF462" w14:textId="310BCCCF" w:rsidR="000B70AD" w:rsidRPr="006E36C4" w:rsidRDefault="000B70AD" w:rsidP="00D66A4E">
      <w:pPr>
        <w:spacing w:before="0" w:after="0" w:line="360" w:lineRule="auto"/>
        <w:rPr>
          <w:rFonts w:eastAsiaTheme="majorEastAsia" w:cstheme="majorBidi"/>
          <w:color w:val="auto"/>
          <w:sz w:val="24"/>
          <w:szCs w:val="24"/>
        </w:rPr>
      </w:pPr>
      <w:r w:rsidRPr="006E36C4">
        <w:rPr>
          <w:rFonts w:eastAsiaTheme="majorEastAsia" w:cstheme="majorBidi"/>
          <w:color w:val="auto"/>
          <w:sz w:val="24"/>
          <w:szCs w:val="24"/>
        </w:rPr>
        <w:br w:type="page"/>
      </w:r>
    </w:p>
    <w:sdt>
      <w:sdtPr>
        <w:rPr>
          <w:rFonts w:asciiTheme="minorHAnsi" w:eastAsiaTheme="minorEastAsia" w:hAnsiTheme="minorHAnsi" w:cstheme="minorBidi"/>
          <w:color w:val="auto"/>
          <w:sz w:val="24"/>
          <w:szCs w:val="24"/>
        </w:rPr>
        <w:id w:val="1535999543"/>
        <w:docPartObj>
          <w:docPartGallery w:val="Table of Contents"/>
          <w:docPartUnique/>
        </w:docPartObj>
      </w:sdtPr>
      <w:sdtEndPr>
        <w:rPr>
          <w:b/>
          <w:bCs/>
          <w:noProof/>
        </w:rPr>
      </w:sdtEndPr>
      <w:sdtContent>
        <w:p w14:paraId="347DFF83" w14:textId="3E5EB6E9" w:rsidR="005448FD" w:rsidRPr="006E36C4" w:rsidRDefault="005448FD" w:rsidP="00D66A4E">
          <w:pPr>
            <w:pStyle w:val="TOCHeading"/>
            <w:spacing w:after="0" w:line="360" w:lineRule="auto"/>
            <w:rPr>
              <w:rFonts w:asciiTheme="minorHAnsi" w:hAnsiTheme="minorHAnsi"/>
              <w:color w:val="auto"/>
              <w:sz w:val="24"/>
              <w:szCs w:val="24"/>
            </w:rPr>
          </w:pPr>
          <w:r w:rsidRPr="006E36C4">
            <w:rPr>
              <w:rFonts w:asciiTheme="minorHAnsi" w:hAnsiTheme="minorHAnsi"/>
              <w:color w:val="auto"/>
              <w:sz w:val="24"/>
              <w:szCs w:val="24"/>
            </w:rPr>
            <w:t>Table of Contents</w:t>
          </w:r>
        </w:p>
        <w:p w14:paraId="4CE47FE8" w14:textId="64249D68" w:rsidR="002461D4" w:rsidRDefault="005448FD">
          <w:pPr>
            <w:pStyle w:val="TOC1"/>
            <w:tabs>
              <w:tab w:val="right" w:leader="dot" w:pos="9620"/>
            </w:tabs>
            <w:rPr>
              <w:noProof/>
              <w:color w:val="auto"/>
              <w:sz w:val="22"/>
              <w:szCs w:val="22"/>
              <w:lang w:eastAsia="en-US"/>
            </w:rPr>
          </w:pPr>
          <w:r w:rsidRPr="006E36C4">
            <w:rPr>
              <w:color w:val="auto"/>
              <w:sz w:val="24"/>
              <w:szCs w:val="24"/>
            </w:rPr>
            <w:fldChar w:fldCharType="begin"/>
          </w:r>
          <w:r w:rsidRPr="006E36C4">
            <w:rPr>
              <w:color w:val="auto"/>
              <w:sz w:val="24"/>
              <w:szCs w:val="24"/>
            </w:rPr>
            <w:instrText xml:space="preserve"> TOC \o "1-3" \h \z \u </w:instrText>
          </w:r>
          <w:r w:rsidRPr="006E36C4">
            <w:rPr>
              <w:color w:val="auto"/>
              <w:sz w:val="24"/>
              <w:szCs w:val="24"/>
            </w:rPr>
            <w:fldChar w:fldCharType="separate"/>
          </w:r>
          <w:hyperlink w:anchor="_Toc504980852" w:history="1">
            <w:r w:rsidR="002461D4" w:rsidRPr="008C26C2">
              <w:rPr>
                <w:rStyle w:val="Hyperlink"/>
                <w:rFonts w:eastAsia="Times New Roman" w:cs="Times New Roman"/>
                <w:noProof/>
              </w:rPr>
              <w:t>Acknowledgements</w:t>
            </w:r>
            <w:r w:rsidR="002461D4">
              <w:rPr>
                <w:noProof/>
                <w:webHidden/>
              </w:rPr>
              <w:tab/>
            </w:r>
            <w:r w:rsidR="002461D4">
              <w:rPr>
                <w:noProof/>
                <w:webHidden/>
              </w:rPr>
              <w:fldChar w:fldCharType="begin"/>
            </w:r>
            <w:r w:rsidR="002461D4">
              <w:rPr>
                <w:noProof/>
                <w:webHidden/>
              </w:rPr>
              <w:instrText xml:space="preserve"> PAGEREF _Toc504980852 \h </w:instrText>
            </w:r>
            <w:r w:rsidR="002461D4">
              <w:rPr>
                <w:noProof/>
                <w:webHidden/>
              </w:rPr>
            </w:r>
            <w:r w:rsidR="002461D4">
              <w:rPr>
                <w:noProof/>
                <w:webHidden/>
              </w:rPr>
              <w:fldChar w:fldCharType="separate"/>
            </w:r>
            <w:r w:rsidR="005A6796">
              <w:rPr>
                <w:noProof/>
                <w:webHidden/>
              </w:rPr>
              <w:t>1</w:t>
            </w:r>
            <w:r w:rsidR="002461D4">
              <w:rPr>
                <w:noProof/>
                <w:webHidden/>
              </w:rPr>
              <w:fldChar w:fldCharType="end"/>
            </w:r>
          </w:hyperlink>
        </w:p>
        <w:p w14:paraId="750BC7C9" w14:textId="22D3C8E8" w:rsidR="002461D4" w:rsidRDefault="005233E3">
          <w:pPr>
            <w:pStyle w:val="TOC1"/>
            <w:tabs>
              <w:tab w:val="right" w:leader="dot" w:pos="9620"/>
            </w:tabs>
            <w:rPr>
              <w:noProof/>
              <w:color w:val="auto"/>
              <w:sz w:val="22"/>
              <w:szCs w:val="22"/>
              <w:lang w:eastAsia="en-US"/>
            </w:rPr>
          </w:pPr>
          <w:hyperlink w:anchor="_Toc504980853" w:history="1">
            <w:r w:rsidR="002461D4" w:rsidRPr="008C26C2">
              <w:rPr>
                <w:rStyle w:val="Hyperlink"/>
                <w:noProof/>
              </w:rPr>
              <w:t>Executive summary</w:t>
            </w:r>
            <w:r w:rsidR="002461D4">
              <w:rPr>
                <w:noProof/>
                <w:webHidden/>
              </w:rPr>
              <w:tab/>
            </w:r>
            <w:r w:rsidR="002461D4">
              <w:rPr>
                <w:noProof/>
                <w:webHidden/>
              </w:rPr>
              <w:fldChar w:fldCharType="begin"/>
            </w:r>
            <w:r w:rsidR="002461D4">
              <w:rPr>
                <w:noProof/>
                <w:webHidden/>
              </w:rPr>
              <w:instrText xml:space="preserve"> PAGEREF _Toc504980853 \h </w:instrText>
            </w:r>
            <w:r w:rsidR="002461D4">
              <w:rPr>
                <w:noProof/>
                <w:webHidden/>
              </w:rPr>
            </w:r>
            <w:r w:rsidR="002461D4">
              <w:rPr>
                <w:noProof/>
                <w:webHidden/>
              </w:rPr>
              <w:fldChar w:fldCharType="separate"/>
            </w:r>
            <w:r w:rsidR="005A6796">
              <w:rPr>
                <w:noProof/>
                <w:webHidden/>
              </w:rPr>
              <w:t>3</w:t>
            </w:r>
            <w:r w:rsidR="002461D4">
              <w:rPr>
                <w:noProof/>
                <w:webHidden/>
              </w:rPr>
              <w:fldChar w:fldCharType="end"/>
            </w:r>
          </w:hyperlink>
        </w:p>
        <w:p w14:paraId="5FFC686C" w14:textId="728F00CF" w:rsidR="002461D4" w:rsidRDefault="005233E3">
          <w:pPr>
            <w:pStyle w:val="TOC1"/>
            <w:tabs>
              <w:tab w:val="right" w:leader="dot" w:pos="9620"/>
            </w:tabs>
            <w:rPr>
              <w:noProof/>
              <w:color w:val="auto"/>
              <w:sz w:val="22"/>
              <w:szCs w:val="22"/>
              <w:lang w:eastAsia="en-US"/>
            </w:rPr>
          </w:pPr>
          <w:hyperlink w:anchor="_Toc504980854" w:history="1">
            <w:r w:rsidR="002461D4" w:rsidRPr="008C26C2">
              <w:rPr>
                <w:rStyle w:val="Hyperlink"/>
                <w:noProof/>
              </w:rPr>
              <w:t>Introduction</w:t>
            </w:r>
            <w:r w:rsidR="002461D4">
              <w:rPr>
                <w:noProof/>
                <w:webHidden/>
              </w:rPr>
              <w:tab/>
            </w:r>
            <w:r w:rsidR="002461D4">
              <w:rPr>
                <w:noProof/>
                <w:webHidden/>
              </w:rPr>
              <w:fldChar w:fldCharType="begin"/>
            </w:r>
            <w:r w:rsidR="002461D4">
              <w:rPr>
                <w:noProof/>
                <w:webHidden/>
              </w:rPr>
              <w:instrText xml:space="preserve"> PAGEREF _Toc504980854 \h </w:instrText>
            </w:r>
            <w:r w:rsidR="002461D4">
              <w:rPr>
                <w:noProof/>
                <w:webHidden/>
              </w:rPr>
            </w:r>
            <w:r w:rsidR="002461D4">
              <w:rPr>
                <w:noProof/>
                <w:webHidden/>
              </w:rPr>
              <w:fldChar w:fldCharType="separate"/>
            </w:r>
            <w:r w:rsidR="005A6796">
              <w:rPr>
                <w:noProof/>
                <w:webHidden/>
              </w:rPr>
              <w:t>6</w:t>
            </w:r>
            <w:r w:rsidR="002461D4">
              <w:rPr>
                <w:noProof/>
                <w:webHidden/>
              </w:rPr>
              <w:fldChar w:fldCharType="end"/>
            </w:r>
          </w:hyperlink>
        </w:p>
        <w:p w14:paraId="713EE18E" w14:textId="0689C47A" w:rsidR="002461D4" w:rsidRDefault="005233E3">
          <w:pPr>
            <w:pStyle w:val="TOC1"/>
            <w:tabs>
              <w:tab w:val="right" w:leader="dot" w:pos="9620"/>
            </w:tabs>
            <w:rPr>
              <w:noProof/>
              <w:color w:val="auto"/>
              <w:sz w:val="22"/>
              <w:szCs w:val="22"/>
              <w:lang w:eastAsia="en-US"/>
            </w:rPr>
          </w:pPr>
          <w:hyperlink w:anchor="_Toc504980855" w:history="1">
            <w:r w:rsidR="002461D4" w:rsidRPr="008C26C2">
              <w:rPr>
                <w:rStyle w:val="Hyperlink"/>
                <w:noProof/>
              </w:rPr>
              <w:t>Background</w:t>
            </w:r>
            <w:r w:rsidR="002461D4">
              <w:rPr>
                <w:noProof/>
                <w:webHidden/>
              </w:rPr>
              <w:tab/>
            </w:r>
            <w:r w:rsidR="002461D4">
              <w:rPr>
                <w:noProof/>
                <w:webHidden/>
              </w:rPr>
              <w:fldChar w:fldCharType="begin"/>
            </w:r>
            <w:r w:rsidR="002461D4">
              <w:rPr>
                <w:noProof/>
                <w:webHidden/>
              </w:rPr>
              <w:instrText xml:space="preserve"> PAGEREF _Toc504980855 \h </w:instrText>
            </w:r>
            <w:r w:rsidR="002461D4">
              <w:rPr>
                <w:noProof/>
                <w:webHidden/>
              </w:rPr>
            </w:r>
            <w:r w:rsidR="002461D4">
              <w:rPr>
                <w:noProof/>
                <w:webHidden/>
              </w:rPr>
              <w:fldChar w:fldCharType="separate"/>
            </w:r>
            <w:r w:rsidR="005A6796">
              <w:rPr>
                <w:noProof/>
                <w:webHidden/>
              </w:rPr>
              <w:t>7</w:t>
            </w:r>
            <w:r w:rsidR="002461D4">
              <w:rPr>
                <w:noProof/>
                <w:webHidden/>
              </w:rPr>
              <w:fldChar w:fldCharType="end"/>
            </w:r>
          </w:hyperlink>
        </w:p>
        <w:p w14:paraId="145FFB20" w14:textId="256D55AD" w:rsidR="002461D4" w:rsidRDefault="005233E3">
          <w:pPr>
            <w:pStyle w:val="TOC1"/>
            <w:tabs>
              <w:tab w:val="right" w:leader="dot" w:pos="9620"/>
            </w:tabs>
            <w:rPr>
              <w:noProof/>
              <w:color w:val="auto"/>
              <w:sz w:val="22"/>
              <w:szCs w:val="22"/>
              <w:lang w:eastAsia="en-US"/>
            </w:rPr>
          </w:pPr>
          <w:hyperlink w:anchor="_Toc504980856" w:history="1">
            <w:r w:rsidR="002461D4" w:rsidRPr="008C26C2">
              <w:rPr>
                <w:rStyle w:val="Hyperlink"/>
                <w:noProof/>
              </w:rPr>
              <w:t>Day 1: Site visits</w:t>
            </w:r>
            <w:r w:rsidR="002461D4">
              <w:rPr>
                <w:noProof/>
                <w:webHidden/>
              </w:rPr>
              <w:tab/>
            </w:r>
            <w:r w:rsidR="002461D4">
              <w:rPr>
                <w:noProof/>
                <w:webHidden/>
              </w:rPr>
              <w:fldChar w:fldCharType="begin"/>
            </w:r>
            <w:r w:rsidR="002461D4">
              <w:rPr>
                <w:noProof/>
                <w:webHidden/>
              </w:rPr>
              <w:instrText xml:space="preserve"> PAGEREF _Toc504980856 \h </w:instrText>
            </w:r>
            <w:r w:rsidR="002461D4">
              <w:rPr>
                <w:noProof/>
                <w:webHidden/>
              </w:rPr>
            </w:r>
            <w:r w:rsidR="002461D4">
              <w:rPr>
                <w:noProof/>
                <w:webHidden/>
              </w:rPr>
              <w:fldChar w:fldCharType="separate"/>
            </w:r>
            <w:r w:rsidR="005A6796">
              <w:rPr>
                <w:noProof/>
                <w:webHidden/>
              </w:rPr>
              <w:t>9</w:t>
            </w:r>
            <w:r w:rsidR="002461D4">
              <w:rPr>
                <w:noProof/>
                <w:webHidden/>
              </w:rPr>
              <w:fldChar w:fldCharType="end"/>
            </w:r>
          </w:hyperlink>
        </w:p>
        <w:p w14:paraId="4131BBE3" w14:textId="3C4E7E3C" w:rsidR="002461D4" w:rsidRDefault="005233E3">
          <w:pPr>
            <w:pStyle w:val="TOC1"/>
            <w:tabs>
              <w:tab w:val="right" w:leader="dot" w:pos="9620"/>
            </w:tabs>
            <w:rPr>
              <w:noProof/>
              <w:color w:val="auto"/>
              <w:sz w:val="22"/>
              <w:szCs w:val="22"/>
              <w:lang w:eastAsia="en-US"/>
            </w:rPr>
          </w:pPr>
          <w:hyperlink w:anchor="_Toc504980857" w:history="1">
            <w:r w:rsidR="002461D4" w:rsidRPr="008C26C2">
              <w:rPr>
                <w:rStyle w:val="Hyperlink"/>
                <w:noProof/>
              </w:rPr>
              <w:t>Day 2: National Colloquium on Health Committees in South Africa</w:t>
            </w:r>
            <w:r w:rsidR="002461D4">
              <w:rPr>
                <w:noProof/>
                <w:webHidden/>
              </w:rPr>
              <w:tab/>
            </w:r>
            <w:r w:rsidR="002461D4">
              <w:rPr>
                <w:noProof/>
                <w:webHidden/>
              </w:rPr>
              <w:fldChar w:fldCharType="begin"/>
            </w:r>
            <w:r w:rsidR="002461D4">
              <w:rPr>
                <w:noProof/>
                <w:webHidden/>
              </w:rPr>
              <w:instrText xml:space="preserve"> PAGEREF _Toc504980857 \h </w:instrText>
            </w:r>
            <w:r w:rsidR="002461D4">
              <w:rPr>
                <w:noProof/>
                <w:webHidden/>
              </w:rPr>
            </w:r>
            <w:r w:rsidR="002461D4">
              <w:rPr>
                <w:noProof/>
                <w:webHidden/>
              </w:rPr>
              <w:fldChar w:fldCharType="separate"/>
            </w:r>
            <w:r w:rsidR="005A6796">
              <w:rPr>
                <w:noProof/>
                <w:webHidden/>
              </w:rPr>
              <w:t>11</w:t>
            </w:r>
            <w:r w:rsidR="002461D4">
              <w:rPr>
                <w:noProof/>
                <w:webHidden/>
              </w:rPr>
              <w:fldChar w:fldCharType="end"/>
            </w:r>
          </w:hyperlink>
        </w:p>
        <w:p w14:paraId="2C01D553" w14:textId="7E324D0E" w:rsidR="002461D4" w:rsidRDefault="005233E3">
          <w:pPr>
            <w:pStyle w:val="TOC1"/>
            <w:tabs>
              <w:tab w:val="right" w:leader="dot" w:pos="9620"/>
            </w:tabs>
            <w:rPr>
              <w:noProof/>
              <w:color w:val="auto"/>
              <w:sz w:val="22"/>
              <w:szCs w:val="22"/>
              <w:lang w:eastAsia="en-US"/>
            </w:rPr>
          </w:pPr>
          <w:hyperlink w:anchor="_Toc504980858" w:history="1">
            <w:r w:rsidR="002461D4" w:rsidRPr="008C26C2">
              <w:rPr>
                <w:rStyle w:val="Hyperlink"/>
                <w:noProof/>
              </w:rPr>
              <w:t>Welcome</w:t>
            </w:r>
            <w:r w:rsidR="002461D4">
              <w:rPr>
                <w:noProof/>
                <w:webHidden/>
              </w:rPr>
              <w:tab/>
            </w:r>
            <w:r w:rsidR="002461D4">
              <w:rPr>
                <w:noProof/>
                <w:webHidden/>
              </w:rPr>
              <w:fldChar w:fldCharType="begin"/>
            </w:r>
            <w:r w:rsidR="002461D4">
              <w:rPr>
                <w:noProof/>
                <w:webHidden/>
              </w:rPr>
              <w:instrText xml:space="preserve"> PAGEREF _Toc504980858 \h </w:instrText>
            </w:r>
            <w:r w:rsidR="002461D4">
              <w:rPr>
                <w:noProof/>
                <w:webHidden/>
              </w:rPr>
            </w:r>
            <w:r w:rsidR="002461D4">
              <w:rPr>
                <w:noProof/>
                <w:webHidden/>
              </w:rPr>
              <w:fldChar w:fldCharType="separate"/>
            </w:r>
            <w:r w:rsidR="005A6796">
              <w:rPr>
                <w:noProof/>
                <w:webHidden/>
              </w:rPr>
              <w:t>11</w:t>
            </w:r>
            <w:r w:rsidR="002461D4">
              <w:rPr>
                <w:noProof/>
                <w:webHidden/>
              </w:rPr>
              <w:fldChar w:fldCharType="end"/>
            </w:r>
          </w:hyperlink>
        </w:p>
        <w:p w14:paraId="5D618D2B" w14:textId="5A451FBF" w:rsidR="002461D4" w:rsidRDefault="005233E3">
          <w:pPr>
            <w:pStyle w:val="TOC1"/>
            <w:tabs>
              <w:tab w:val="right" w:leader="dot" w:pos="9620"/>
            </w:tabs>
            <w:rPr>
              <w:noProof/>
              <w:color w:val="auto"/>
              <w:sz w:val="22"/>
              <w:szCs w:val="22"/>
              <w:lang w:eastAsia="en-US"/>
            </w:rPr>
          </w:pPr>
          <w:hyperlink w:anchor="_Toc504980859" w:history="1">
            <w:r w:rsidR="002461D4" w:rsidRPr="008C26C2">
              <w:rPr>
                <w:rStyle w:val="Hyperlink"/>
                <w:noProof/>
              </w:rPr>
              <w:t>Overview and Introduction</w:t>
            </w:r>
            <w:r w:rsidR="002461D4">
              <w:rPr>
                <w:noProof/>
                <w:webHidden/>
              </w:rPr>
              <w:tab/>
            </w:r>
            <w:r w:rsidR="002461D4">
              <w:rPr>
                <w:noProof/>
                <w:webHidden/>
              </w:rPr>
              <w:fldChar w:fldCharType="begin"/>
            </w:r>
            <w:r w:rsidR="002461D4">
              <w:rPr>
                <w:noProof/>
                <w:webHidden/>
              </w:rPr>
              <w:instrText xml:space="preserve"> PAGEREF _Toc504980859 \h </w:instrText>
            </w:r>
            <w:r w:rsidR="002461D4">
              <w:rPr>
                <w:noProof/>
                <w:webHidden/>
              </w:rPr>
            </w:r>
            <w:r w:rsidR="002461D4">
              <w:rPr>
                <w:noProof/>
                <w:webHidden/>
              </w:rPr>
              <w:fldChar w:fldCharType="separate"/>
            </w:r>
            <w:r w:rsidR="005A6796">
              <w:rPr>
                <w:noProof/>
                <w:webHidden/>
              </w:rPr>
              <w:t>11</w:t>
            </w:r>
            <w:r w:rsidR="002461D4">
              <w:rPr>
                <w:noProof/>
                <w:webHidden/>
              </w:rPr>
              <w:fldChar w:fldCharType="end"/>
            </w:r>
          </w:hyperlink>
        </w:p>
        <w:p w14:paraId="0271976C" w14:textId="2D108E8B" w:rsidR="002461D4" w:rsidRDefault="005233E3">
          <w:pPr>
            <w:pStyle w:val="TOC1"/>
            <w:tabs>
              <w:tab w:val="right" w:leader="dot" w:pos="9620"/>
            </w:tabs>
            <w:rPr>
              <w:noProof/>
              <w:color w:val="auto"/>
              <w:sz w:val="22"/>
              <w:szCs w:val="22"/>
              <w:lang w:eastAsia="en-US"/>
            </w:rPr>
          </w:pPr>
          <w:hyperlink w:anchor="_Toc504980860" w:history="1">
            <w:r w:rsidR="002461D4" w:rsidRPr="008C26C2">
              <w:rPr>
                <w:rStyle w:val="Hyperlink"/>
                <w:noProof/>
              </w:rPr>
              <w:t>Keynote address: National Department of Health (NDoH): Primary Health Care directorate</w:t>
            </w:r>
            <w:r w:rsidR="002461D4">
              <w:rPr>
                <w:noProof/>
                <w:webHidden/>
              </w:rPr>
              <w:tab/>
            </w:r>
            <w:r w:rsidR="002461D4">
              <w:rPr>
                <w:noProof/>
                <w:webHidden/>
              </w:rPr>
              <w:fldChar w:fldCharType="begin"/>
            </w:r>
            <w:r w:rsidR="002461D4">
              <w:rPr>
                <w:noProof/>
                <w:webHidden/>
              </w:rPr>
              <w:instrText xml:space="preserve"> PAGEREF _Toc504980860 \h </w:instrText>
            </w:r>
            <w:r w:rsidR="002461D4">
              <w:rPr>
                <w:noProof/>
                <w:webHidden/>
              </w:rPr>
            </w:r>
            <w:r w:rsidR="002461D4">
              <w:rPr>
                <w:noProof/>
                <w:webHidden/>
              </w:rPr>
              <w:fldChar w:fldCharType="separate"/>
            </w:r>
            <w:r w:rsidR="005A6796">
              <w:rPr>
                <w:noProof/>
                <w:webHidden/>
              </w:rPr>
              <w:t>12</w:t>
            </w:r>
            <w:r w:rsidR="002461D4">
              <w:rPr>
                <w:noProof/>
                <w:webHidden/>
              </w:rPr>
              <w:fldChar w:fldCharType="end"/>
            </w:r>
          </w:hyperlink>
        </w:p>
        <w:p w14:paraId="5ACAB3D1" w14:textId="7EA13B38" w:rsidR="002461D4" w:rsidRDefault="005233E3">
          <w:pPr>
            <w:pStyle w:val="TOC1"/>
            <w:tabs>
              <w:tab w:val="right" w:leader="dot" w:pos="9620"/>
            </w:tabs>
            <w:rPr>
              <w:noProof/>
              <w:color w:val="auto"/>
              <w:sz w:val="22"/>
              <w:szCs w:val="22"/>
              <w:lang w:eastAsia="en-US"/>
            </w:rPr>
          </w:pPr>
          <w:hyperlink w:anchor="_Toc504980861" w:history="1">
            <w:r w:rsidR="002461D4" w:rsidRPr="008C26C2">
              <w:rPr>
                <w:rStyle w:val="Hyperlink"/>
                <w:noProof/>
              </w:rPr>
              <w:t>Site visit Presentations</w:t>
            </w:r>
            <w:r w:rsidR="002461D4">
              <w:rPr>
                <w:noProof/>
                <w:webHidden/>
              </w:rPr>
              <w:tab/>
            </w:r>
            <w:r w:rsidR="002461D4">
              <w:rPr>
                <w:noProof/>
                <w:webHidden/>
              </w:rPr>
              <w:fldChar w:fldCharType="begin"/>
            </w:r>
            <w:r w:rsidR="002461D4">
              <w:rPr>
                <w:noProof/>
                <w:webHidden/>
              </w:rPr>
              <w:instrText xml:space="preserve"> PAGEREF _Toc504980861 \h </w:instrText>
            </w:r>
            <w:r w:rsidR="002461D4">
              <w:rPr>
                <w:noProof/>
                <w:webHidden/>
              </w:rPr>
            </w:r>
            <w:r w:rsidR="002461D4">
              <w:rPr>
                <w:noProof/>
                <w:webHidden/>
              </w:rPr>
              <w:fldChar w:fldCharType="separate"/>
            </w:r>
            <w:r w:rsidR="005A6796">
              <w:rPr>
                <w:noProof/>
                <w:webHidden/>
              </w:rPr>
              <w:t>15</w:t>
            </w:r>
            <w:r w:rsidR="002461D4">
              <w:rPr>
                <w:noProof/>
                <w:webHidden/>
              </w:rPr>
              <w:fldChar w:fldCharType="end"/>
            </w:r>
          </w:hyperlink>
        </w:p>
        <w:p w14:paraId="2D6151DD" w14:textId="179DC25A" w:rsidR="002461D4" w:rsidRDefault="005233E3">
          <w:pPr>
            <w:pStyle w:val="TOC1"/>
            <w:tabs>
              <w:tab w:val="right" w:leader="dot" w:pos="9620"/>
            </w:tabs>
            <w:rPr>
              <w:noProof/>
              <w:color w:val="auto"/>
              <w:sz w:val="22"/>
              <w:szCs w:val="22"/>
              <w:lang w:eastAsia="en-US"/>
            </w:rPr>
          </w:pPr>
          <w:hyperlink w:anchor="_Toc504980862" w:history="1">
            <w:r w:rsidR="002461D4" w:rsidRPr="008C26C2">
              <w:rPr>
                <w:rStyle w:val="Hyperlink"/>
                <w:noProof/>
              </w:rPr>
              <w:t>Questions and Discussion</w:t>
            </w:r>
            <w:r w:rsidR="002461D4">
              <w:rPr>
                <w:noProof/>
                <w:webHidden/>
              </w:rPr>
              <w:tab/>
            </w:r>
            <w:r w:rsidR="002461D4">
              <w:rPr>
                <w:noProof/>
                <w:webHidden/>
              </w:rPr>
              <w:fldChar w:fldCharType="begin"/>
            </w:r>
            <w:r w:rsidR="002461D4">
              <w:rPr>
                <w:noProof/>
                <w:webHidden/>
              </w:rPr>
              <w:instrText xml:space="preserve"> PAGEREF _Toc504980862 \h </w:instrText>
            </w:r>
            <w:r w:rsidR="002461D4">
              <w:rPr>
                <w:noProof/>
                <w:webHidden/>
              </w:rPr>
            </w:r>
            <w:r w:rsidR="002461D4">
              <w:rPr>
                <w:noProof/>
                <w:webHidden/>
              </w:rPr>
              <w:fldChar w:fldCharType="separate"/>
            </w:r>
            <w:r w:rsidR="005A6796">
              <w:rPr>
                <w:noProof/>
                <w:webHidden/>
              </w:rPr>
              <w:t>18</w:t>
            </w:r>
            <w:r w:rsidR="002461D4">
              <w:rPr>
                <w:noProof/>
                <w:webHidden/>
              </w:rPr>
              <w:fldChar w:fldCharType="end"/>
            </w:r>
          </w:hyperlink>
        </w:p>
        <w:p w14:paraId="098E5C36" w14:textId="1A32701D" w:rsidR="002461D4" w:rsidRDefault="005233E3">
          <w:pPr>
            <w:pStyle w:val="TOC1"/>
            <w:tabs>
              <w:tab w:val="right" w:leader="dot" w:pos="9620"/>
            </w:tabs>
            <w:rPr>
              <w:noProof/>
              <w:color w:val="auto"/>
              <w:sz w:val="22"/>
              <w:szCs w:val="22"/>
              <w:lang w:eastAsia="en-US"/>
            </w:rPr>
          </w:pPr>
          <w:hyperlink w:anchor="_Toc504980863" w:history="1">
            <w:r w:rsidR="002461D4" w:rsidRPr="008C26C2">
              <w:rPr>
                <w:rStyle w:val="Hyperlink"/>
                <w:noProof/>
              </w:rPr>
              <w:t>Response by NDOH</w:t>
            </w:r>
            <w:r w:rsidR="002461D4">
              <w:rPr>
                <w:noProof/>
                <w:webHidden/>
              </w:rPr>
              <w:tab/>
            </w:r>
            <w:r w:rsidR="002461D4">
              <w:rPr>
                <w:noProof/>
                <w:webHidden/>
              </w:rPr>
              <w:fldChar w:fldCharType="begin"/>
            </w:r>
            <w:r w:rsidR="002461D4">
              <w:rPr>
                <w:noProof/>
                <w:webHidden/>
              </w:rPr>
              <w:instrText xml:space="preserve"> PAGEREF _Toc504980863 \h </w:instrText>
            </w:r>
            <w:r w:rsidR="002461D4">
              <w:rPr>
                <w:noProof/>
                <w:webHidden/>
              </w:rPr>
            </w:r>
            <w:r w:rsidR="002461D4">
              <w:rPr>
                <w:noProof/>
                <w:webHidden/>
              </w:rPr>
              <w:fldChar w:fldCharType="separate"/>
            </w:r>
            <w:r w:rsidR="005A6796">
              <w:rPr>
                <w:noProof/>
                <w:webHidden/>
              </w:rPr>
              <w:t>20</w:t>
            </w:r>
            <w:r w:rsidR="002461D4">
              <w:rPr>
                <w:noProof/>
                <w:webHidden/>
              </w:rPr>
              <w:fldChar w:fldCharType="end"/>
            </w:r>
          </w:hyperlink>
        </w:p>
        <w:p w14:paraId="35743DB0" w14:textId="56EEA9A6" w:rsidR="002461D4" w:rsidRDefault="005233E3">
          <w:pPr>
            <w:pStyle w:val="TOC1"/>
            <w:tabs>
              <w:tab w:val="right" w:leader="dot" w:pos="9620"/>
            </w:tabs>
            <w:rPr>
              <w:noProof/>
              <w:color w:val="auto"/>
              <w:sz w:val="22"/>
              <w:szCs w:val="22"/>
              <w:lang w:eastAsia="en-US"/>
            </w:rPr>
          </w:pPr>
          <w:hyperlink w:anchor="_Toc504980864" w:history="1">
            <w:r w:rsidR="002461D4" w:rsidRPr="008C26C2">
              <w:rPr>
                <w:rStyle w:val="Hyperlink"/>
                <w:noProof/>
              </w:rPr>
              <w:t>Group discussion A: Key issues facing HCs</w:t>
            </w:r>
            <w:r w:rsidR="002461D4">
              <w:rPr>
                <w:noProof/>
                <w:webHidden/>
              </w:rPr>
              <w:tab/>
            </w:r>
            <w:r w:rsidR="002461D4">
              <w:rPr>
                <w:noProof/>
                <w:webHidden/>
              </w:rPr>
              <w:fldChar w:fldCharType="begin"/>
            </w:r>
            <w:r w:rsidR="002461D4">
              <w:rPr>
                <w:noProof/>
                <w:webHidden/>
              </w:rPr>
              <w:instrText xml:space="preserve"> PAGEREF _Toc504980864 \h </w:instrText>
            </w:r>
            <w:r w:rsidR="002461D4">
              <w:rPr>
                <w:noProof/>
                <w:webHidden/>
              </w:rPr>
            </w:r>
            <w:r w:rsidR="002461D4">
              <w:rPr>
                <w:noProof/>
                <w:webHidden/>
              </w:rPr>
              <w:fldChar w:fldCharType="separate"/>
            </w:r>
            <w:r w:rsidR="005A6796">
              <w:rPr>
                <w:noProof/>
                <w:webHidden/>
              </w:rPr>
              <w:t>22</w:t>
            </w:r>
            <w:r w:rsidR="002461D4">
              <w:rPr>
                <w:noProof/>
                <w:webHidden/>
              </w:rPr>
              <w:fldChar w:fldCharType="end"/>
            </w:r>
          </w:hyperlink>
        </w:p>
        <w:p w14:paraId="476F5A03" w14:textId="1D007AD0" w:rsidR="002461D4" w:rsidRDefault="005233E3">
          <w:pPr>
            <w:pStyle w:val="TOC1"/>
            <w:tabs>
              <w:tab w:val="right" w:leader="dot" w:pos="9620"/>
            </w:tabs>
            <w:rPr>
              <w:noProof/>
              <w:color w:val="auto"/>
              <w:sz w:val="22"/>
              <w:szCs w:val="22"/>
              <w:lang w:eastAsia="en-US"/>
            </w:rPr>
          </w:pPr>
          <w:hyperlink w:anchor="_Toc504980865" w:history="1">
            <w:r w:rsidR="002461D4" w:rsidRPr="008C26C2">
              <w:rPr>
                <w:rStyle w:val="Hyperlink"/>
                <w:noProof/>
              </w:rPr>
              <w:t>Group discussion B: Context and bringing it all together</w:t>
            </w:r>
            <w:r w:rsidR="002461D4">
              <w:rPr>
                <w:noProof/>
                <w:webHidden/>
              </w:rPr>
              <w:tab/>
            </w:r>
            <w:r w:rsidR="002461D4">
              <w:rPr>
                <w:noProof/>
                <w:webHidden/>
              </w:rPr>
              <w:fldChar w:fldCharType="begin"/>
            </w:r>
            <w:r w:rsidR="002461D4">
              <w:rPr>
                <w:noProof/>
                <w:webHidden/>
              </w:rPr>
              <w:instrText xml:space="preserve"> PAGEREF _Toc504980865 \h </w:instrText>
            </w:r>
            <w:r w:rsidR="002461D4">
              <w:rPr>
                <w:noProof/>
                <w:webHidden/>
              </w:rPr>
            </w:r>
            <w:r w:rsidR="002461D4">
              <w:rPr>
                <w:noProof/>
                <w:webHidden/>
              </w:rPr>
              <w:fldChar w:fldCharType="separate"/>
            </w:r>
            <w:r w:rsidR="005A6796">
              <w:rPr>
                <w:noProof/>
                <w:webHidden/>
              </w:rPr>
              <w:t>29</w:t>
            </w:r>
            <w:r w:rsidR="002461D4">
              <w:rPr>
                <w:noProof/>
                <w:webHidden/>
              </w:rPr>
              <w:fldChar w:fldCharType="end"/>
            </w:r>
          </w:hyperlink>
        </w:p>
        <w:p w14:paraId="15DCED19" w14:textId="25E597A3" w:rsidR="002461D4" w:rsidRDefault="005233E3">
          <w:pPr>
            <w:pStyle w:val="TOC1"/>
            <w:tabs>
              <w:tab w:val="right" w:leader="dot" w:pos="9620"/>
            </w:tabs>
            <w:rPr>
              <w:noProof/>
              <w:color w:val="auto"/>
              <w:sz w:val="22"/>
              <w:szCs w:val="22"/>
              <w:lang w:eastAsia="en-US"/>
            </w:rPr>
          </w:pPr>
          <w:hyperlink w:anchor="_Toc504980866" w:history="1">
            <w:r w:rsidR="002461D4" w:rsidRPr="008C26C2">
              <w:rPr>
                <w:rStyle w:val="Hyperlink"/>
                <w:noProof/>
              </w:rPr>
              <w:t>Action Plan</w:t>
            </w:r>
            <w:r w:rsidR="002461D4">
              <w:rPr>
                <w:noProof/>
                <w:webHidden/>
              </w:rPr>
              <w:tab/>
            </w:r>
            <w:r w:rsidR="002461D4">
              <w:rPr>
                <w:noProof/>
                <w:webHidden/>
              </w:rPr>
              <w:fldChar w:fldCharType="begin"/>
            </w:r>
            <w:r w:rsidR="002461D4">
              <w:rPr>
                <w:noProof/>
                <w:webHidden/>
              </w:rPr>
              <w:instrText xml:space="preserve"> PAGEREF _Toc504980866 \h </w:instrText>
            </w:r>
            <w:r w:rsidR="002461D4">
              <w:rPr>
                <w:noProof/>
                <w:webHidden/>
              </w:rPr>
            </w:r>
            <w:r w:rsidR="002461D4">
              <w:rPr>
                <w:noProof/>
                <w:webHidden/>
              </w:rPr>
              <w:fldChar w:fldCharType="separate"/>
            </w:r>
            <w:r w:rsidR="005A6796">
              <w:rPr>
                <w:noProof/>
                <w:webHidden/>
              </w:rPr>
              <w:t>35</w:t>
            </w:r>
            <w:r w:rsidR="002461D4">
              <w:rPr>
                <w:noProof/>
                <w:webHidden/>
              </w:rPr>
              <w:fldChar w:fldCharType="end"/>
            </w:r>
          </w:hyperlink>
        </w:p>
        <w:p w14:paraId="5780A0E9" w14:textId="6A21AD6C" w:rsidR="002461D4" w:rsidRDefault="005233E3">
          <w:pPr>
            <w:pStyle w:val="TOC1"/>
            <w:tabs>
              <w:tab w:val="right" w:leader="dot" w:pos="9620"/>
            </w:tabs>
            <w:rPr>
              <w:noProof/>
              <w:color w:val="auto"/>
              <w:sz w:val="22"/>
              <w:szCs w:val="22"/>
              <w:lang w:eastAsia="en-US"/>
            </w:rPr>
          </w:pPr>
          <w:hyperlink w:anchor="_Toc504980867" w:history="1">
            <w:r w:rsidR="002461D4" w:rsidRPr="008C26C2">
              <w:rPr>
                <w:rStyle w:val="Hyperlink"/>
                <w:noProof/>
              </w:rPr>
              <w:t>Summary &amp; reflection</w:t>
            </w:r>
            <w:r w:rsidR="002461D4">
              <w:rPr>
                <w:noProof/>
                <w:webHidden/>
              </w:rPr>
              <w:tab/>
            </w:r>
            <w:r w:rsidR="002461D4">
              <w:rPr>
                <w:noProof/>
                <w:webHidden/>
              </w:rPr>
              <w:fldChar w:fldCharType="begin"/>
            </w:r>
            <w:r w:rsidR="002461D4">
              <w:rPr>
                <w:noProof/>
                <w:webHidden/>
              </w:rPr>
              <w:instrText xml:space="preserve"> PAGEREF _Toc504980867 \h </w:instrText>
            </w:r>
            <w:r w:rsidR="002461D4">
              <w:rPr>
                <w:noProof/>
                <w:webHidden/>
              </w:rPr>
            </w:r>
            <w:r w:rsidR="002461D4">
              <w:rPr>
                <w:noProof/>
                <w:webHidden/>
              </w:rPr>
              <w:fldChar w:fldCharType="separate"/>
            </w:r>
            <w:r w:rsidR="005A6796">
              <w:rPr>
                <w:noProof/>
                <w:webHidden/>
              </w:rPr>
              <w:t>39</w:t>
            </w:r>
            <w:r w:rsidR="002461D4">
              <w:rPr>
                <w:noProof/>
                <w:webHidden/>
              </w:rPr>
              <w:fldChar w:fldCharType="end"/>
            </w:r>
          </w:hyperlink>
        </w:p>
        <w:p w14:paraId="7CA9F9C3" w14:textId="092FB82A" w:rsidR="002461D4" w:rsidRDefault="005233E3">
          <w:pPr>
            <w:pStyle w:val="TOC1"/>
            <w:tabs>
              <w:tab w:val="right" w:leader="dot" w:pos="9620"/>
            </w:tabs>
            <w:rPr>
              <w:noProof/>
              <w:color w:val="auto"/>
              <w:sz w:val="22"/>
              <w:szCs w:val="22"/>
              <w:lang w:eastAsia="en-US"/>
            </w:rPr>
          </w:pPr>
          <w:hyperlink w:anchor="_Toc504980868" w:history="1">
            <w:r w:rsidR="002461D4" w:rsidRPr="008C26C2">
              <w:rPr>
                <w:rStyle w:val="Hyperlink"/>
                <w:noProof/>
              </w:rPr>
              <w:t>Election and roles of HC members: an experience from Guatemala</w:t>
            </w:r>
            <w:r w:rsidR="002461D4">
              <w:rPr>
                <w:noProof/>
                <w:webHidden/>
              </w:rPr>
              <w:tab/>
            </w:r>
            <w:r w:rsidR="002461D4">
              <w:rPr>
                <w:noProof/>
                <w:webHidden/>
              </w:rPr>
              <w:fldChar w:fldCharType="begin"/>
            </w:r>
            <w:r w:rsidR="002461D4">
              <w:rPr>
                <w:noProof/>
                <w:webHidden/>
              </w:rPr>
              <w:instrText xml:space="preserve"> PAGEREF _Toc504980868 \h </w:instrText>
            </w:r>
            <w:r w:rsidR="002461D4">
              <w:rPr>
                <w:noProof/>
                <w:webHidden/>
              </w:rPr>
            </w:r>
            <w:r w:rsidR="002461D4">
              <w:rPr>
                <w:noProof/>
                <w:webHidden/>
              </w:rPr>
              <w:fldChar w:fldCharType="separate"/>
            </w:r>
            <w:r w:rsidR="005A6796">
              <w:rPr>
                <w:noProof/>
                <w:webHidden/>
              </w:rPr>
              <w:t>40</w:t>
            </w:r>
            <w:r w:rsidR="002461D4">
              <w:rPr>
                <w:noProof/>
                <w:webHidden/>
              </w:rPr>
              <w:fldChar w:fldCharType="end"/>
            </w:r>
          </w:hyperlink>
        </w:p>
        <w:p w14:paraId="1FDF95FE" w14:textId="7A35916F" w:rsidR="002461D4" w:rsidRDefault="005233E3">
          <w:pPr>
            <w:pStyle w:val="TOC1"/>
            <w:tabs>
              <w:tab w:val="right" w:leader="dot" w:pos="9620"/>
            </w:tabs>
            <w:rPr>
              <w:noProof/>
              <w:color w:val="auto"/>
              <w:sz w:val="22"/>
              <w:szCs w:val="22"/>
              <w:lang w:eastAsia="en-US"/>
            </w:rPr>
          </w:pPr>
          <w:hyperlink w:anchor="_Toc504980869" w:history="1">
            <w:r w:rsidR="002461D4" w:rsidRPr="008C26C2">
              <w:rPr>
                <w:rStyle w:val="Hyperlink"/>
                <w:noProof/>
              </w:rPr>
              <w:t>Concluding remarks</w:t>
            </w:r>
            <w:r w:rsidR="002461D4">
              <w:rPr>
                <w:noProof/>
                <w:webHidden/>
              </w:rPr>
              <w:tab/>
            </w:r>
            <w:r w:rsidR="002461D4">
              <w:rPr>
                <w:noProof/>
                <w:webHidden/>
              </w:rPr>
              <w:fldChar w:fldCharType="begin"/>
            </w:r>
            <w:r w:rsidR="002461D4">
              <w:rPr>
                <w:noProof/>
                <w:webHidden/>
              </w:rPr>
              <w:instrText xml:space="preserve"> PAGEREF _Toc504980869 \h </w:instrText>
            </w:r>
            <w:r w:rsidR="002461D4">
              <w:rPr>
                <w:noProof/>
                <w:webHidden/>
              </w:rPr>
            </w:r>
            <w:r w:rsidR="002461D4">
              <w:rPr>
                <w:noProof/>
                <w:webHidden/>
              </w:rPr>
              <w:fldChar w:fldCharType="separate"/>
            </w:r>
            <w:r w:rsidR="005A6796">
              <w:rPr>
                <w:noProof/>
                <w:webHidden/>
              </w:rPr>
              <w:t>41</w:t>
            </w:r>
            <w:r w:rsidR="002461D4">
              <w:rPr>
                <w:noProof/>
                <w:webHidden/>
              </w:rPr>
              <w:fldChar w:fldCharType="end"/>
            </w:r>
          </w:hyperlink>
        </w:p>
        <w:p w14:paraId="5F89F754" w14:textId="09044BB1" w:rsidR="002461D4" w:rsidRDefault="005233E3">
          <w:pPr>
            <w:pStyle w:val="TOC1"/>
            <w:tabs>
              <w:tab w:val="right" w:leader="dot" w:pos="9620"/>
            </w:tabs>
            <w:rPr>
              <w:noProof/>
              <w:color w:val="auto"/>
              <w:sz w:val="22"/>
              <w:szCs w:val="22"/>
              <w:lang w:eastAsia="en-US"/>
            </w:rPr>
          </w:pPr>
          <w:hyperlink w:anchor="_Toc504980870" w:history="1">
            <w:r w:rsidR="002461D4" w:rsidRPr="008C26C2">
              <w:rPr>
                <w:rStyle w:val="Hyperlink"/>
                <w:noProof/>
              </w:rPr>
              <w:t>Conclusion and way forward</w:t>
            </w:r>
            <w:r w:rsidR="002461D4">
              <w:rPr>
                <w:noProof/>
                <w:webHidden/>
              </w:rPr>
              <w:tab/>
            </w:r>
            <w:r w:rsidR="002461D4">
              <w:rPr>
                <w:noProof/>
                <w:webHidden/>
              </w:rPr>
              <w:fldChar w:fldCharType="begin"/>
            </w:r>
            <w:r w:rsidR="002461D4">
              <w:rPr>
                <w:noProof/>
                <w:webHidden/>
              </w:rPr>
              <w:instrText xml:space="preserve"> PAGEREF _Toc504980870 \h </w:instrText>
            </w:r>
            <w:r w:rsidR="002461D4">
              <w:rPr>
                <w:noProof/>
                <w:webHidden/>
              </w:rPr>
            </w:r>
            <w:r w:rsidR="002461D4">
              <w:rPr>
                <w:noProof/>
                <w:webHidden/>
              </w:rPr>
              <w:fldChar w:fldCharType="separate"/>
            </w:r>
            <w:r w:rsidR="005A6796">
              <w:rPr>
                <w:noProof/>
                <w:webHidden/>
              </w:rPr>
              <w:t>41</w:t>
            </w:r>
            <w:r w:rsidR="002461D4">
              <w:rPr>
                <w:noProof/>
                <w:webHidden/>
              </w:rPr>
              <w:fldChar w:fldCharType="end"/>
            </w:r>
          </w:hyperlink>
        </w:p>
        <w:p w14:paraId="4AE24B59" w14:textId="7FEEB857" w:rsidR="002461D4" w:rsidRDefault="005233E3">
          <w:pPr>
            <w:pStyle w:val="TOC1"/>
            <w:tabs>
              <w:tab w:val="right" w:leader="dot" w:pos="9620"/>
            </w:tabs>
            <w:rPr>
              <w:noProof/>
              <w:color w:val="auto"/>
              <w:sz w:val="22"/>
              <w:szCs w:val="22"/>
              <w:lang w:eastAsia="en-US"/>
            </w:rPr>
          </w:pPr>
          <w:hyperlink w:anchor="_Toc504980871" w:history="1">
            <w:r w:rsidR="002461D4" w:rsidRPr="008C26C2">
              <w:rPr>
                <w:rStyle w:val="Hyperlink"/>
                <w:noProof/>
              </w:rPr>
              <w:t>Appendix A: Programme National Colloquium on Health Committees</w:t>
            </w:r>
            <w:r w:rsidR="002461D4">
              <w:rPr>
                <w:noProof/>
                <w:webHidden/>
              </w:rPr>
              <w:tab/>
            </w:r>
            <w:r w:rsidR="002461D4">
              <w:rPr>
                <w:noProof/>
                <w:webHidden/>
              </w:rPr>
              <w:fldChar w:fldCharType="begin"/>
            </w:r>
            <w:r w:rsidR="002461D4">
              <w:rPr>
                <w:noProof/>
                <w:webHidden/>
              </w:rPr>
              <w:instrText xml:space="preserve"> PAGEREF _Toc504980871 \h </w:instrText>
            </w:r>
            <w:r w:rsidR="002461D4">
              <w:rPr>
                <w:noProof/>
                <w:webHidden/>
              </w:rPr>
            </w:r>
            <w:r w:rsidR="002461D4">
              <w:rPr>
                <w:noProof/>
                <w:webHidden/>
              </w:rPr>
              <w:fldChar w:fldCharType="separate"/>
            </w:r>
            <w:r w:rsidR="005A6796">
              <w:rPr>
                <w:noProof/>
                <w:webHidden/>
              </w:rPr>
              <w:t>43</w:t>
            </w:r>
            <w:r w:rsidR="002461D4">
              <w:rPr>
                <w:noProof/>
                <w:webHidden/>
              </w:rPr>
              <w:fldChar w:fldCharType="end"/>
            </w:r>
          </w:hyperlink>
        </w:p>
        <w:p w14:paraId="66717C82" w14:textId="4920D53D" w:rsidR="002461D4" w:rsidRDefault="005233E3">
          <w:pPr>
            <w:pStyle w:val="TOC1"/>
            <w:tabs>
              <w:tab w:val="right" w:leader="dot" w:pos="9620"/>
            </w:tabs>
            <w:rPr>
              <w:noProof/>
              <w:color w:val="auto"/>
              <w:sz w:val="22"/>
              <w:szCs w:val="22"/>
              <w:lang w:eastAsia="en-US"/>
            </w:rPr>
          </w:pPr>
          <w:hyperlink w:anchor="_Toc504980872" w:history="1">
            <w:r w:rsidR="002461D4" w:rsidRPr="008C26C2">
              <w:rPr>
                <w:rStyle w:val="Hyperlink"/>
                <w:noProof/>
              </w:rPr>
              <w:t>Appendix B: Press Release</w:t>
            </w:r>
            <w:r w:rsidR="002461D4">
              <w:rPr>
                <w:noProof/>
                <w:webHidden/>
              </w:rPr>
              <w:tab/>
            </w:r>
            <w:r w:rsidR="002461D4">
              <w:rPr>
                <w:noProof/>
                <w:webHidden/>
              </w:rPr>
              <w:fldChar w:fldCharType="begin"/>
            </w:r>
            <w:r w:rsidR="002461D4">
              <w:rPr>
                <w:noProof/>
                <w:webHidden/>
              </w:rPr>
              <w:instrText xml:space="preserve"> PAGEREF _Toc504980872 \h </w:instrText>
            </w:r>
            <w:r w:rsidR="002461D4">
              <w:rPr>
                <w:noProof/>
                <w:webHidden/>
              </w:rPr>
            </w:r>
            <w:r w:rsidR="002461D4">
              <w:rPr>
                <w:noProof/>
                <w:webHidden/>
              </w:rPr>
              <w:fldChar w:fldCharType="separate"/>
            </w:r>
            <w:r w:rsidR="005A6796">
              <w:rPr>
                <w:noProof/>
                <w:webHidden/>
              </w:rPr>
              <w:t>47</w:t>
            </w:r>
            <w:r w:rsidR="002461D4">
              <w:rPr>
                <w:noProof/>
                <w:webHidden/>
              </w:rPr>
              <w:fldChar w:fldCharType="end"/>
            </w:r>
          </w:hyperlink>
        </w:p>
        <w:p w14:paraId="2AC265A3" w14:textId="4A2DA481" w:rsidR="002461D4" w:rsidRDefault="005233E3">
          <w:pPr>
            <w:pStyle w:val="TOC1"/>
            <w:tabs>
              <w:tab w:val="right" w:leader="dot" w:pos="9620"/>
            </w:tabs>
            <w:rPr>
              <w:noProof/>
              <w:color w:val="auto"/>
              <w:sz w:val="22"/>
              <w:szCs w:val="22"/>
              <w:lang w:eastAsia="en-US"/>
            </w:rPr>
          </w:pPr>
          <w:hyperlink w:anchor="_Toc504980873" w:history="1">
            <w:r w:rsidR="002461D4" w:rsidRPr="008C26C2">
              <w:rPr>
                <w:rStyle w:val="Hyperlink"/>
                <w:noProof/>
              </w:rPr>
              <w:t>Appendix C: Attendance Register</w:t>
            </w:r>
            <w:r w:rsidR="002461D4">
              <w:rPr>
                <w:noProof/>
                <w:webHidden/>
              </w:rPr>
              <w:tab/>
            </w:r>
            <w:r w:rsidR="002461D4">
              <w:rPr>
                <w:noProof/>
                <w:webHidden/>
              </w:rPr>
              <w:fldChar w:fldCharType="begin"/>
            </w:r>
            <w:r w:rsidR="002461D4">
              <w:rPr>
                <w:noProof/>
                <w:webHidden/>
              </w:rPr>
              <w:instrText xml:space="preserve"> PAGEREF _Toc504980873 \h </w:instrText>
            </w:r>
            <w:r w:rsidR="002461D4">
              <w:rPr>
                <w:noProof/>
                <w:webHidden/>
              </w:rPr>
            </w:r>
            <w:r w:rsidR="002461D4">
              <w:rPr>
                <w:noProof/>
                <w:webHidden/>
              </w:rPr>
              <w:fldChar w:fldCharType="separate"/>
            </w:r>
            <w:r w:rsidR="005A6796">
              <w:rPr>
                <w:noProof/>
                <w:webHidden/>
              </w:rPr>
              <w:t>50</w:t>
            </w:r>
            <w:r w:rsidR="002461D4">
              <w:rPr>
                <w:noProof/>
                <w:webHidden/>
              </w:rPr>
              <w:fldChar w:fldCharType="end"/>
            </w:r>
          </w:hyperlink>
        </w:p>
        <w:p w14:paraId="7EC1F2F5" w14:textId="0BCF3FF3" w:rsidR="002461D4" w:rsidRDefault="005233E3">
          <w:pPr>
            <w:pStyle w:val="TOC1"/>
            <w:tabs>
              <w:tab w:val="right" w:leader="dot" w:pos="9620"/>
            </w:tabs>
            <w:rPr>
              <w:noProof/>
              <w:color w:val="auto"/>
              <w:sz w:val="22"/>
              <w:szCs w:val="22"/>
              <w:lang w:eastAsia="en-US"/>
            </w:rPr>
          </w:pPr>
          <w:hyperlink w:anchor="_Toc504980874" w:history="1">
            <w:r w:rsidR="002461D4" w:rsidRPr="008C26C2">
              <w:rPr>
                <w:rStyle w:val="Hyperlink"/>
                <w:noProof/>
              </w:rPr>
              <w:t>Appendix D: National Health Committee Interim Task Team list</w:t>
            </w:r>
            <w:r w:rsidR="002461D4">
              <w:rPr>
                <w:noProof/>
                <w:webHidden/>
              </w:rPr>
              <w:tab/>
            </w:r>
            <w:r w:rsidR="002461D4">
              <w:rPr>
                <w:noProof/>
                <w:webHidden/>
              </w:rPr>
              <w:fldChar w:fldCharType="begin"/>
            </w:r>
            <w:r w:rsidR="002461D4">
              <w:rPr>
                <w:noProof/>
                <w:webHidden/>
              </w:rPr>
              <w:instrText xml:space="preserve"> PAGEREF _Toc504980874 \h </w:instrText>
            </w:r>
            <w:r w:rsidR="002461D4">
              <w:rPr>
                <w:noProof/>
                <w:webHidden/>
              </w:rPr>
            </w:r>
            <w:r w:rsidR="002461D4">
              <w:rPr>
                <w:noProof/>
                <w:webHidden/>
              </w:rPr>
              <w:fldChar w:fldCharType="separate"/>
            </w:r>
            <w:r w:rsidR="005A6796">
              <w:rPr>
                <w:noProof/>
                <w:webHidden/>
              </w:rPr>
              <w:t>58</w:t>
            </w:r>
            <w:r w:rsidR="002461D4">
              <w:rPr>
                <w:noProof/>
                <w:webHidden/>
              </w:rPr>
              <w:fldChar w:fldCharType="end"/>
            </w:r>
          </w:hyperlink>
        </w:p>
        <w:p w14:paraId="5D9772F2" w14:textId="081FF41C" w:rsidR="000A7938" w:rsidRPr="006E36C4" w:rsidRDefault="005448FD" w:rsidP="00D66A4E">
          <w:pPr>
            <w:spacing w:before="0" w:after="0" w:line="360" w:lineRule="auto"/>
            <w:rPr>
              <w:color w:val="auto"/>
              <w:sz w:val="24"/>
              <w:szCs w:val="24"/>
            </w:rPr>
          </w:pPr>
          <w:r w:rsidRPr="006E36C4">
            <w:rPr>
              <w:b/>
              <w:bCs/>
              <w:noProof/>
              <w:color w:val="auto"/>
              <w:sz w:val="24"/>
              <w:szCs w:val="24"/>
            </w:rPr>
            <w:fldChar w:fldCharType="end"/>
          </w:r>
        </w:p>
      </w:sdtContent>
    </w:sdt>
    <w:p w14:paraId="181868FC" w14:textId="77777777" w:rsidR="00691933" w:rsidRPr="006E36C4" w:rsidRDefault="00691933" w:rsidP="00D66A4E">
      <w:pPr>
        <w:spacing w:before="0" w:after="0" w:line="360" w:lineRule="auto"/>
        <w:rPr>
          <w:color w:val="auto"/>
          <w:sz w:val="24"/>
          <w:szCs w:val="24"/>
        </w:rPr>
      </w:pPr>
    </w:p>
    <w:p w14:paraId="7AB0FF81" w14:textId="77777777" w:rsidR="00691933" w:rsidRPr="006E36C4" w:rsidRDefault="00691933" w:rsidP="00D66A4E">
      <w:pPr>
        <w:spacing w:before="0" w:after="0" w:line="360" w:lineRule="auto"/>
        <w:rPr>
          <w:color w:val="auto"/>
          <w:sz w:val="24"/>
          <w:szCs w:val="24"/>
        </w:rPr>
      </w:pPr>
    </w:p>
    <w:p w14:paraId="4E84FA33" w14:textId="01C3807E" w:rsidR="00C77318" w:rsidRPr="006E36C4" w:rsidRDefault="00C77318" w:rsidP="00D66A4E">
      <w:pPr>
        <w:spacing w:before="0" w:after="0" w:line="360" w:lineRule="auto"/>
        <w:rPr>
          <w:color w:val="auto"/>
          <w:sz w:val="24"/>
          <w:szCs w:val="24"/>
        </w:rPr>
      </w:pPr>
    </w:p>
    <w:p w14:paraId="442501EB" w14:textId="51F7F073" w:rsidR="00436713" w:rsidRDefault="00436713">
      <w:pPr>
        <w:rPr>
          <w:color w:val="auto"/>
          <w:sz w:val="24"/>
          <w:szCs w:val="24"/>
        </w:rPr>
      </w:pPr>
      <w:r>
        <w:rPr>
          <w:color w:val="auto"/>
          <w:sz w:val="24"/>
          <w:szCs w:val="24"/>
        </w:rPr>
        <w:br w:type="page"/>
      </w:r>
    </w:p>
    <w:p w14:paraId="2FD05C2C" w14:textId="77777777" w:rsidR="00C77318" w:rsidRPr="006E36C4" w:rsidRDefault="00C77318" w:rsidP="00D66A4E">
      <w:pPr>
        <w:spacing w:before="0" w:after="0" w:line="360" w:lineRule="auto"/>
        <w:rPr>
          <w:color w:val="auto"/>
          <w:sz w:val="24"/>
          <w:szCs w:val="24"/>
        </w:rPr>
      </w:pPr>
    </w:p>
    <w:p w14:paraId="03C9105C" w14:textId="22E5373E" w:rsidR="00691933" w:rsidRPr="006E36C4" w:rsidRDefault="00691933" w:rsidP="00D66A4E">
      <w:pPr>
        <w:pStyle w:val="Heading1"/>
        <w:spacing w:before="0" w:after="0" w:line="360" w:lineRule="auto"/>
        <w:rPr>
          <w:rFonts w:asciiTheme="minorHAnsi" w:hAnsiTheme="minorHAnsi"/>
          <w:color w:val="auto"/>
          <w:sz w:val="24"/>
          <w:szCs w:val="24"/>
        </w:rPr>
      </w:pPr>
      <w:bookmarkStart w:id="9" w:name="_Toc504980853"/>
      <w:r w:rsidRPr="006E36C4">
        <w:rPr>
          <w:rFonts w:asciiTheme="minorHAnsi" w:hAnsiTheme="minorHAnsi"/>
          <w:color w:val="auto"/>
          <w:sz w:val="24"/>
          <w:szCs w:val="24"/>
        </w:rPr>
        <w:t>Executive summary</w:t>
      </w:r>
      <w:bookmarkEnd w:id="9"/>
    </w:p>
    <w:p w14:paraId="538558E3" w14:textId="77777777" w:rsidR="00691933" w:rsidRPr="006E36C4" w:rsidRDefault="00691933" w:rsidP="00D66A4E">
      <w:pPr>
        <w:spacing w:before="0" w:after="0" w:line="360" w:lineRule="auto"/>
        <w:jc w:val="both"/>
        <w:rPr>
          <w:rFonts w:eastAsiaTheme="majorEastAsia" w:cstheme="majorBidi"/>
          <w:b/>
          <w:i/>
          <w:color w:val="auto"/>
          <w:sz w:val="24"/>
          <w:szCs w:val="24"/>
        </w:rPr>
      </w:pPr>
      <w:r w:rsidRPr="006E36C4">
        <w:rPr>
          <w:rFonts w:eastAsiaTheme="majorEastAsia" w:cstheme="majorBidi"/>
          <w:b/>
          <w:i/>
          <w:color w:val="auto"/>
          <w:sz w:val="24"/>
          <w:szCs w:val="24"/>
        </w:rPr>
        <w:t>Health Committees are a key vehicle for Community Participation – but how can we ensure they are strong mechanisms for meaningful participation by communities?</w:t>
      </w:r>
    </w:p>
    <w:p w14:paraId="1CDFE9F8" w14:textId="3EF0D874" w:rsidR="00691933" w:rsidRPr="006E36C4" w:rsidRDefault="00705497" w:rsidP="00D66A4E">
      <w:pPr>
        <w:spacing w:before="0" w:after="0" w:line="360" w:lineRule="auto"/>
        <w:jc w:val="both"/>
        <w:rPr>
          <w:rFonts w:eastAsiaTheme="majorEastAsia" w:cstheme="majorBidi"/>
          <w:color w:val="auto"/>
          <w:sz w:val="24"/>
          <w:szCs w:val="24"/>
        </w:rPr>
      </w:pPr>
      <w:r w:rsidRPr="006E36C4">
        <w:rPr>
          <w:rFonts w:eastAsia="Times New Roman" w:cs="Times New Roman"/>
          <w:color w:val="auto"/>
          <w:sz w:val="24"/>
          <w:szCs w:val="24"/>
        </w:rPr>
        <w:t>Health Committees (HCs) are constitutionally mandated, community-led and drawn organisations which act as a bridge between the facility and the community, and act as a vehicle for community participation in their own health. They are critical structures which exist in the primary health care system to support and strengthen health systems and act as a vehicle for community participation. The National Colloquium on Health Committees (HCs) is a follow-up of a previous Colloquium held in September 2014 and centred around strengthening HCs within the health system</w:t>
      </w:r>
      <w:r w:rsidR="00691933" w:rsidRPr="006E36C4">
        <w:rPr>
          <w:rFonts w:eastAsiaTheme="majorEastAsia" w:cstheme="majorBidi"/>
          <w:color w:val="auto"/>
          <w:sz w:val="24"/>
          <w:szCs w:val="24"/>
        </w:rPr>
        <w:t xml:space="preserve">. In this Colloquium, we planned to share experiences from our EU-funded project and other projects, draw lessons for best practice from the evidence and discussion and formulate an action plan. </w:t>
      </w:r>
    </w:p>
    <w:p w14:paraId="38AC9F86" w14:textId="77777777" w:rsidR="00D66A4E" w:rsidRPr="006E36C4" w:rsidRDefault="00D66A4E" w:rsidP="00D66A4E">
      <w:pPr>
        <w:spacing w:before="0" w:after="0" w:line="360" w:lineRule="auto"/>
        <w:jc w:val="both"/>
        <w:rPr>
          <w:rFonts w:eastAsiaTheme="majorEastAsia" w:cstheme="majorBidi"/>
          <w:color w:val="auto"/>
          <w:sz w:val="24"/>
          <w:szCs w:val="24"/>
        </w:rPr>
      </w:pPr>
    </w:p>
    <w:p w14:paraId="551F8C89" w14:textId="77777777" w:rsidR="00691933" w:rsidRPr="006E36C4" w:rsidRDefault="00691933"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national colloquium on health committees (HCs) had three major objectives:</w:t>
      </w:r>
    </w:p>
    <w:p w14:paraId="365F3B83" w14:textId="14669B3C" w:rsidR="00691933" w:rsidRPr="006E36C4" w:rsidRDefault="00691933" w:rsidP="00D66A4E">
      <w:pPr>
        <w:pStyle w:val="ListParagraph"/>
        <w:numPr>
          <w:ilvl w:val="0"/>
          <w:numId w:val="5"/>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To create a forum for learning, sharing and strategy d</w:t>
      </w:r>
      <w:r w:rsidR="0075262A" w:rsidRPr="006E36C4">
        <w:rPr>
          <w:rFonts w:eastAsiaTheme="majorEastAsia" w:cstheme="majorBidi"/>
          <w:color w:val="auto"/>
          <w:sz w:val="24"/>
          <w:szCs w:val="24"/>
        </w:rPr>
        <w:t>evelopment for HCs</w:t>
      </w:r>
      <w:r w:rsidRPr="006E36C4">
        <w:rPr>
          <w:rFonts w:eastAsiaTheme="majorEastAsia" w:cstheme="majorBidi"/>
          <w:color w:val="auto"/>
          <w:sz w:val="24"/>
          <w:szCs w:val="24"/>
        </w:rPr>
        <w:t xml:space="preserve"> across South Africa; </w:t>
      </w:r>
    </w:p>
    <w:p w14:paraId="7E7ADEF6" w14:textId="0C0F5AE5" w:rsidR="00691933" w:rsidRPr="006E36C4" w:rsidRDefault="00691933" w:rsidP="00D66A4E">
      <w:pPr>
        <w:pStyle w:val="ListParagraph"/>
        <w:numPr>
          <w:ilvl w:val="0"/>
          <w:numId w:val="5"/>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To support the growth and </w:t>
      </w:r>
      <w:r w:rsidR="00F25328" w:rsidRPr="006E36C4">
        <w:rPr>
          <w:rFonts w:eastAsiaTheme="majorEastAsia" w:cstheme="majorBidi"/>
          <w:color w:val="auto"/>
          <w:sz w:val="24"/>
          <w:szCs w:val="24"/>
        </w:rPr>
        <w:t>development of HCs</w:t>
      </w:r>
      <w:r w:rsidRPr="006E36C4">
        <w:rPr>
          <w:rFonts w:eastAsiaTheme="majorEastAsia" w:cstheme="majorBidi"/>
          <w:color w:val="auto"/>
          <w:sz w:val="24"/>
          <w:szCs w:val="24"/>
        </w:rPr>
        <w:t xml:space="preserve"> in a re-engineered primary health care system;</w:t>
      </w:r>
    </w:p>
    <w:p w14:paraId="4AC8836B" w14:textId="16C3F6DF" w:rsidR="00691933" w:rsidRPr="006E36C4" w:rsidRDefault="00691933" w:rsidP="00D66A4E">
      <w:pPr>
        <w:pStyle w:val="ListParagraph"/>
        <w:numPr>
          <w:ilvl w:val="0"/>
          <w:numId w:val="5"/>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To review </w:t>
      </w:r>
      <w:r w:rsidR="0075262A" w:rsidRPr="006E36C4">
        <w:rPr>
          <w:rFonts w:eastAsiaTheme="majorEastAsia" w:cstheme="majorBidi"/>
          <w:color w:val="auto"/>
          <w:sz w:val="24"/>
          <w:szCs w:val="24"/>
        </w:rPr>
        <w:t>the progress of</w:t>
      </w:r>
      <w:r w:rsidR="00F25328" w:rsidRPr="006E36C4">
        <w:rPr>
          <w:rFonts w:eastAsiaTheme="majorEastAsia" w:cstheme="majorBidi"/>
          <w:color w:val="auto"/>
          <w:sz w:val="24"/>
          <w:szCs w:val="24"/>
        </w:rPr>
        <w:t xml:space="preserve"> HCs</w:t>
      </w:r>
      <w:r w:rsidRPr="006E36C4">
        <w:rPr>
          <w:rFonts w:eastAsiaTheme="majorEastAsia" w:cstheme="majorBidi"/>
          <w:color w:val="auto"/>
          <w:sz w:val="24"/>
          <w:szCs w:val="24"/>
        </w:rPr>
        <w:t xml:space="preserve"> since the last colloquium in 2014</w:t>
      </w:r>
      <w:r w:rsidR="00F25328" w:rsidRPr="006E36C4">
        <w:rPr>
          <w:rFonts w:eastAsiaTheme="majorEastAsia" w:cstheme="majorBidi"/>
          <w:color w:val="auto"/>
          <w:sz w:val="24"/>
          <w:szCs w:val="24"/>
        </w:rPr>
        <w:t>.</w:t>
      </w:r>
    </w:p>
    <w:p w14:paraId="76E27897" w14:textId="77777777" w:rsidR="00D66A4E" w:rsidRPr="006E36C4" w:rsidRDefault="00D66A4E" w:rsidP="00D66A4E">
      <w:pPr>
        <w:pStyle w:val="ListParagraph"/>
        <w:spacing w:before="0" w:after="0" w:line="360" w:lineRule="auto"/>
        <w:contextualSpacing w:val="0"/>
        <w:jc w:val="both"/>
        <w:rPr>
          <w:rFonts w:eastAsiaTheme="majorEastAsia" w:cstheme="majorBidi"/>
          <w:color w:val="auto"/>
          <w:sz w:val="24"/>
          <w:szCs w:val="24"/>
        </w:rPr>
      </w:pPr>
    </w:p>
    <w:p w14:paraId="09668A0C" w14:textId="07332F1D" w:rsidR="00691933" w:rsidRPr="006E36C4" w:rsidRDefault="00691933"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To reach these objectives, site visits between 30 HC members from different provinces and 3 healthcare facilities in the Cape Town metropole took place as well as a full day national workshop involving HC members from rural, urban and peri-urban locations across all nine provinces. The meeting also involved about 30 persons from civil society organisations and non-governmental organisations (NGOs), national government, researchers and academics, com</w:t>
      </w:r>
      <w:r w:rsidR="006A4E2C" w:rsidRPr="006E36C4">
        <w:rPr>
          <w:rFonts w:eastAsiaTheme="majorEastAsia" w:cstheme="majorBidi"/>
          <w:color w:val="auto"/>
          <w:sz w:val="24"/>
          <w:szCs w:val="24"/>
        </w:rPr>
        <w:t xml:space="preserve">munity based organisations, as well as </w:t>
      </w:r>
      <w:r w:rsidRPr="006E36C4">
        <w:rPr>
          <w:rFonts w:eastAsiaTheme="majorEastAsia" w:cstheme="majorBidi"/>
          <w:color w:val="auto"/>
          <w:sz w:val="24"/>
          <w:szCs w:val="24"/>
        </w:rPr>
        <w:t xml:space="preserve">some representation from provincial government. </w:t>
      </w:r>
    </w:p>
    <w:p w14:paraId="3DCAB099" w14:textId="77777777" w:rsidR="00691933" w:rsidRPr="006E36C4" w:rsidRDefault="00691933"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key issues broadly addressed through this meeting were the following:</w:t>
      </w:r>
    </w:p>
    <w:p w14:paraId="23E5A6F0" w14:textId="2E381540" w:rsidR="00691933" w:rsidRPr="006E36C4" w:rsidRDefault="00691933" w:rsidP="00D66A4E">
      <w:pPr>
        <w:pStyle w:val="ListParagraph"/>
        <w:numPr>
          <w:ilvl w:val="0"/>
          <w:numId w:val="1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 roles of HCs and </w:t>
      </w:r>
      <w:r w:rsidR="00752BF6" w:rsidRPr="006E36C4">
        <w:rPr>
          <w:rFonts w:eastAsiaTheme="majorEastAsia" w:cstheme="majorBidi"/>
          <w:color w:val="auto"/>
          <w:sz w:val="24"/>
          <w:szCs w:val="24"/>
        </w:rPr>
        <w:t xml:space="preserve">their </w:t>
      </w:r>
      <w:r w:rsidRPr="006E36C4">
        <w:rPr>
          <w:rFonts w:eastAsiaTheme="majorEastAsia" w:cstheme="majorBidi"/>
          <w:color w:val="auto"/>
          <w:sz w:val="24"/>
          <w:szCs w:val="24"/>
        </w:rPr>
        <w:t xml:space="preserve">criteria for functionality; </w:t>
      </w:r>
    </w:p>
    <w:p w14:paraId="3C42185C" w14:textId="77777777" w:rsidR="00691933" w:rsidRPr="006E36C4" w:rsidRDefault="00691933" w:rsidP="00D66A4E">
      <w:pPr>
        <w:pStyle w:val="ListParagraph"/>
        <w:numPr>
          <w:ilvl w:val="0"/>
          <w:numId w:val="1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 xml:space="preserve">The composition and constitution of HCs; </w:t>
      </w:r>
    </w:p>
    <w:p w14:paraId="4EAD4CB9" w14:textId="352652BE" w:rsidR="00691933" w:rsidRPr="006E36C4" w:rsidRDefault="00691933" w:rsidP="00D66A4E">
      <w:pPr>
        <w:pStyle w:val="ListParagraph"/>
        <w:numPr>
          <w:ilvl w:val="0"/>
          <w:numId w:val="1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What support, training, </w:t>
      </w:r>
      <w:r w:rsidR="00D350AB" w:rsidRPr="006E36C4">
        <w:rPr>
          <w:rFonts w:eastAsiaTheme="majorEastAsia" w:cstheme="majorBidi"/>
          <w:color w:val="auto"/>
          <w:sz w:val="24"/>
          <w:szCs w:val="24"/>
        </w:rPr>
        <w:t xml:space="preserve">and </w:t>
      </w:r>
      <w:r w:rsidRPr="006E36C4">
        <w:rPr>
          <w:rFonts w:eastAsiaTheme="majorEastAsia" w:cstheme="majorBidi"/>
          <w:color w:val="auto"/>
          <w:sz w:val="24"/>
          <w:szCs w:val="24"/>
        </w:rPr>
        <w:t>resources</w:t>
      </w:r>
      <w:r w:rsidR="009C16B6" w:rsidRPr="006E36C4">
        <w:rPr>
          <w:rFonts w:eastAsiaTheme="majorEastAsia" w:cstheme="majorBidi"/>
          <w:color w:val="auto"/>
          <w:sz w:val="24"/>
          <w:szCs w:val="24"/>
        </w:rPr>
        <w:t xml:space="preserve"> are needed by HC</w:t>
      </w:r>
      <w:r w:rsidRPr="006E36C4">
        <w:rPr>
          <w:rFonts w:eastAsiaTheme="majorEastAsia" w:cstheme="majorBidi"/>
          <w:color w:val="auto"/>
          <w:sz w:val="24"/>
          <w:szCs w:val="24"/>
        </w:rPr>
        <w:t>s;</w:t>
      </w:r>
    </w:p>
    <w:p w14:paraId="2694A9C0" w14:textId="01CA49DB" w:rsidR="00031C61" w:rsidRPr="006E36C4" w:rsidRDefault="00691933" w:rsidP="00D66A4E">
      <w:pPr>
        <w:pStyle w:val="ListParagraph"/>
        <w:numPr>
          <w:ilvl w:val="0"/>
          <w:numId w:val="1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Articulation with other governance structures in the health system.</w:t>
      </w:r>
    </w:p>
    <w:p w14:paraId="69F479BB" w14:textId="6C90A460" w:rsidR="00705497" w:rsidRPr="006E36C4" w:rsidRDefault="00705497" w:rsidP="00D66A4E">
      <w:pPr>
        <w:spacing w:before="0" w:after="0" w:line="360" w:lineRule="auto"/>
        <w:jc w:val="both"/>
        <w:rPr>
          <w:rFonts w:eastAsiaTheme="majorEastAsia" w:cstheme="majorBidi"/>
          <w:color w:val="auto"/>
          <w:sz w:val="24"/>
          <w:szCs w:val="24"/>
        </w:rPr>
      </w:pPr>
    </w:p>
    <w:p w14:paraId="6CF26CB0" w14:textId="759F5B99" w:rsidR="00691933" w:rsidRPr="006E36C4" w:rsidRDefault="00691933" w:rsidP="00D66A4E">
      <w:pPr>
        <w:spacing w:before="0" w:after="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The key action points which came out of this meeting were the following:</w:t>
      </w:r>
    </w:p>
    <w:p w14:paraId="2B409493" w14:textId="57ECEB1F" w:rsidR="00691933" w:rsidRPr="006E36C4" w:rsidRDefault="00BA59EC"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A National HC</w:t>
      </w:r>
      <w:r w:rsidR="00691933" w:rsidRPr="006E36C4">
        <w:rPr>
          <w:rFonts w:eastAsiaTheme="majorEastAsia" w:cstheme="majorBidi"/>
          <w:color w:val="auto"/>
          <w:sz w:val="24"/>
          <w:szCs w:val="24"/>
        </w:rPr>
        <w:t xml:space="preserve"> structure needs to be established which will act as a coordinating forum across the provinces to escalate community concerns above the local level and enable two-way communication; </w:t>
      </w:r>
    </w:p>
    <w:p w14:paraId="67908FF6" w14:textId="2D1835DB" w:rsidR="00691933"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National Health Act (NHA) and all provincial policies on HCs need to be t</w:t>
      </w:r>
      <w:r w:rsidR="004A42B8" w:rsidRPr="006E36C4">
        <w:rPr>
          <w:rFonts w:eastAsiaTheme="majorEastAsia" w:cstheme="majorBidi"/>
          <w:color w:val="auto"/>
          <w:sz w:val="24"/>
          <w:szCs w:val="24"/>
        </w:rPr>
        <w:t>ranslated into a simplified</w:t>
      </w:r>
      <w:r w:rsidRPr="006E36C4">
        <w:rPr>
          <w:rFonts w:eastAsiaTheme="majorEastAsia" w:cstheme="majorBidi"/>
          <w:color w:val="auto"/>
          <w:sz w:val="24"/>
          <w:szCs w:val="24"/>
        </w:rPr>
        <w:t xml:space="preserve"> and accessible format and disseminated to primary health facilities; </w:t>
      </w:r>
    </w:p>
    <w:p w14:paraId="2FEFB1ED" w14:textId="4DABEE2D" w:rsidR="00691933"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ideal clinic manual needs to be translate</w:t>
      </w:r>
      <w:r w:rsidR="00892BB2" w:rsidRPr="006E36C4">
        <w:rPr>
          <w:rFonts w:eastAsiaTheme="majorEastAsia" w:cstheme="majorBidi"/>
          <w:color w:val="auto"/>
          <w:sz w:val="24"/>
          <w:szCs w:val="24"/>
        </w:rPr>
        <w:t>d into a concise, simple</w:t>
      </w:r>
      <w:r w:rsidRPr="006E36C4">
        <w:rPr>
          <w:rFonts w:eastAsiaTheme="majorEastAsia" w:cstheme="majorBidi"/>
          <w:color w:val="auto"/>
          <w:sz w:val="24"/>
          <w:szCs w:val="24"/>
        </w:rPr>
        <w:t xml:space="preserve"> format and disseminated to primary health facilities; </w:t>
      </w:r>
    </w:p>
    <w:p w14:paraId="1989979C" w14:textId="40020180" w:rsidR="00691933" w:rsidRPr="006E36C4" w:rsidRDefault="002D5856"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A</w:t>
      </w:r>
      <w:r w:rsidR="00CA2EFB" w:rsidRPr="006E36C4">
        <w:rPr>
          <w:rFonts w:eastAsiaTheme="majorEastAsia" w:cstheme="majorBidi"/>
          <w:color w:val="auto"/>
          <w:sz w:val="24"/>
          <w:szCs w:val="24"/>
        </w:rPr>
        <w:t>n annual c</w:t>
      </w:r>
      <w:r w:rsidR="00EC7404" w:rsidRPr="006E36C4">
        <w:rPr>
          <w:rFonts w:eastAsiaTheme="majorEastAsia" w:cstheme="majorBidi"/>
          <w:color w:val="auto"/>
          <w:sz w:val="24"/>
          <w:szCs w:val="24"/>
        </w:rPr>
        <w:t xml:space="preserve">olloquium bringing </w:t>
      </w:r>
      <w:r w:rsidR="00691933" w:rsidRPr="006E36C4">
        <w:rPr>
          <w:rFonts w:eastAsiaTheme="majorEastAsia" w:cstheme="majorBidi"/>
          <w:color w:val="auto"/>
          <w:sz w:val="24"/>
          <w:szCs w:val="24"/>
        </w:rPr>
        <w:t>HCs and other key stakeholders together is necessary to ensure collaboration and strategy development;</w:t>
      </w:r>
    </w:p>
    <w:p w14:paraId="4E89EC3A" w14:textId="77777777" w:rsidR="00691933"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HCs need to be provided with support, resources and training to fulfil their roles effectively; </w:t>
      </w:r>
    </w:p>
    <w:p w14:paraId="1C383B86" w14:textId="04D58B89" w:rsidR="00691933"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HC traini</w:t>
      </w:r>
      <w:r w:rsidR="001C3C6A" w:rsidRPr="006E36C4">
        <w:rPr>
          <w:rFonts w:eastAsiaTheme="majorEastAsia" w:cstheme="majorBidi"/>
          <w:color w:val="auto"/>
          <w:sz w:val="24"/>
          <w:szCs w:val="24"/>
        </w:rPr>
        <w:t xml:space="preserve">ng needs to be </w:t>
      </w:r>
      <w:r w:rsidR="00F557F7" w:rsidRPr="006E36C4">
        <w:rPr>
          <w:rFonts w:eastAsiaTheme="majorEastAsia" w:cstheme="majorBidi"/>
          <w:color w:val="auto"/>
          <w:sz w:val="24"/>
          <w:szCs w:val="24"/>
        </w:rPr>
        <w:t xml:space="preserve">standardized </w:t>
      </w:r>
      <w:r w:rsidR="007B5FC1" w:rsidRPr="006E36C4">
        <w:rPr>
          <w:rFonts w:eastAsiaTheme="majorEastAsia" w:cstheme="majorBidi"/>
          <w:color w:val="auto"/>
          <w:sz w:val="24"/>
          <w:szCs w:val="24"/>
        </w:rPr>
        <w:t xml:space="preserve">across </w:t>
      </w:r>
      <w:r w:rsidRPr="006E36C4">
        <w:rPr>
          <w:rFonts w:eastAsiaTheme="majorEastAsia" w:cstheme="majorBidi"/>
          <w:color w:val="auto"/>
          <w:sz w:val="24"/>
          <w:szCs w:val="24"/>
        </w:rPr>
        <w:t>provinces to ensure all HCs have equal access to training and can function better as a national structure;</w:t>
      </w:r>
    </w:p>
    <w:p w14:paraId="34503DFA" w14:textId="02F81B11" w:rsidR="00691933"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There needs to be greater transpa</w:t>
      </w:r>
      <w:r w:rsidR="00442260" w:rsidRPr="006E36C4">
        <w:rPr>
          <w:rFonts w:eastAsiaTheme="majorEastAsia" w:cstheme="majorBidi"/>
          <w:color w:val="auto"/>
          <w:sz w:val="24"/>
          <w:szCs w:val="24"/>
        </w:rPr>
        <w:t>rency with national, provincial,</w:t>
      </w:r>
      <w:r w:rsidRPr="006E36C4">
        <w:rPr>
          <w:rFonts w:eastAsiaTheme="majorEastAsia" w:cstheme="majorBidi"/>
          <w:color w:val="auto"/>
          <w:sz w:val="24"/>
          <w:szCs w:val="24"/>
        </w:rPr>
        <w:t xml:space="preserve"> local government and facility budgets, which should be shared with HCs;</w:t>
      </w:r>
    </w:p>
    <w:p w14:paraId="05665F70" w14:textId="20F1429A" w:rsidR="00691933" w:rsidRPr="006E36C4" w:rsidRDefault="00C563C5"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Local government should help to foster </w:t>
      </w:r>
      <w:r w:rsidR="00691933" w:rsidRPr="006E36C4">
        <w:rPr>
          <w:rFonts w:eastAsiaTheme="majorEastAsia" w:cstheme="majorBidi"/>
          <w:color w:val="auto"/>
          <w:sz w:val="24"/>
          <w:szCs w:val="24"/>
        </w:rPr>
        <w:t xml:space="preserve">inter-stakeholder collaboration </w:t>
      </w:r>
      <w:r w:rsidR="00041FC0" w:rsidRPr="006E36C4">
        <w:rPr>
          <w:rFonts w:eastAsiaTheme="majorEastAsia" w:cstheme="majorBidi"/>
          <w:color w:val="auto"/>
          <w:sz w:val="24"/>
          <w:szCs w:val="24"/>
        </w:rPr>
        <w:t>within the community</w:t>
      </w:r>
      <w:r w:rsidR="00691933" w:rsidRPr="006E36C4">
        <w:rPr>
          <w:rFonts w:eastAsiaTheme="majorEastAsia" w:cstheme="majorBidi"/>
          <w:color w:val="auto"/>
          <w:sz w:val="24"/>
          <w:szCs w:val="24"/>
        </w:rPr>
        <w:t>;</w:t>
      </w:r>
    </w:p>
    <w:p w14:paraId="43680755" w14:textId="00737EB1" w:rsidR="00691933"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HCs should include ward councillors, community members and facility managers</w:t>
      </w:r>
      <w:r w:rsidR="00010CAD" w:rsidRPr="006E36C4">
        <w:rPr>
          <w:rFonts w:eastAsiaTheme="majorEastAsia" w:cstheme="majorBidi"/>
          <w:color w:val="auto"/>
          <w:sz w:val="24"/>
          <w:szCs w:val="24"/>
        </w:rPr>
        <w:t>,</w:t>
      </w:r>
      <w:r w:rsidRPr="006E36C4">
        <w:rPr>
          <w:rFonts w:eastAsiaTheme="majorEastAsia" w:cstheme="majorBidi"/>
          <w:color w:val="auto"/>
          <w:sz w:val="24"/>
          <w:szCs w:val="24"/>
        </w:rPr>
        <w:t xml:space="preserve"> actively participating on committees to enhance their capacity as a valuable mechanism for accountability; </w:t>
      </w:r>
    </w:p>
    <w:p w14:paraId="08EE11D6" w14:textId="3D11F58E" w:rsidR="00691933" w:rsidRPr="006E36C4" w:rsidRDefault="00F139C0" w:rsidP="00D66A4E">
      <w:pPr>
        <w:pStyle w:val="ListParagraph"/>
        <w:numPr>
          <w:ilvl w:val="0"/>
          <w:numId w:val="41"/>
        </w:numPr>
        <w:spacing w:before="0" w:after="0" w:line="360" w:lineRule="auto"/>
        <w:contextualSpacing w:val="0"/>
        <w:rPr>
          <w:rFonts w:eastAsiaTheme="majorEastAsia" w:cstheme="majorBidi"/>
          <w:color w:val="auto"/>
          <w:sz w:val="24"/>
          <w:szCs w:val="24"/>
        </w:rPr>
      </w:pPr>
      <w:r w:rsidRPr="006E36C4">
        <w:rPr>
          <w:rFonts w:eastAsiaTheme="majorEastAsia" w:cstheme="majorBidi"/>
          <w:color w:val="auto"/>
          <w:sz w:val="24"/>
          <w:szCs w:val="24"/>
        </w:rPr>
        <w:t>Gender equity and vulnerable populations, including sexual and gender minorities, people with disabilities, and the youth need to be represented on HCs;</w:t>
      </w:r>
    </w:p>
    <w:p w14:paraId="2F2A11B0" w14:textId="4DF0BDF9" w:rsidR="00CA2EFB" w:rsidRPr="006E36C4" w:rsidRDefault="00CA2EFB"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lastRenderedPageBreak/>
        <w:t>A funding model should be developed in collaboration with National, Provincial and Local government</w:t>
      </w:r>
      <w:r w:rsidR="00A72F63" w:rsidRPr="006E36C4">
        <w:rPr>
          <w:rFonts w:eastAsiaTheme="majorEastAsia" w:cstheme="majorBidi"/>
          <w:color w:val="auto"/>
          <w:sz w:val="24"/>
          <w:szCs w:val="24"/>
        </w:rPr>
        <w:t xml:space="preserve"> and the National HC Structure</w:t>
      </w:r>
      <w:r w:rsidRPr="006E36C4">
        <w:rPr>
          <w:rFonts w:eastAsiaTheme="majorEastAsia" w:cstheme="majorBidi"/>
          <w:color w:val="auto"/>
          <w:sz w:val="24"/>
          <w:szCs w:val="24"/>
        </w:rPr>
        <w:t xml:space="preserve"> to support honorariums and resources for committee members and committee activities;</w:t>
      </w:r>
    </w:p>
    <w:p w14:paraId="15AA2D86" w14:textId="059D596D" w:rsidR="00691933"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There needs to be a common framework and language used for HCs,</w:t>
      </w:r>
      <w:r w:rsidR="003C662E" w:rsidRPr="006E36C4">
        <w:rPr>
          <w:rFonts w:eastAsiaTheme="majorEastAsia" w:cstheme="majorBidi"/>
          <w:color w:val="auto"/>
          <w:sz w:val="24"/>
          <w:szCs w:val="24"/>
        </w:rPr>
        <w:t xml:space="preserve"> </w:t>
      </w:r>
      <w:r w:rsidR="002C1022" w:rsidRPr="006E36C4">
        <w:rPr>
          <w:rFonts w:eastAsiaTheme="majorEastAsia" w:cstheme="majorBidi"/>
          <w:color w:val="auto"/>
          <w:sz w:val="24"/>
          <w:szCs w:val="24"/>
        </w:rPr>
        <w:t>as</w:t>
      </w:r>
      <w:r w:rsidRPr="006E36C4">
        <w:rPr>
          <w:rFonts w:eastAsiaTheme="majorEastAsia" w:cstheme="majorBidi"/>
          <w:color w:val="auto"/>
          <w:sz w:val="24"/>
          <w:szCs w:val="24"/>
        </w:rPr>
        <w:t xml:space="preserve"> the term clinic committee is too limiting in terms of the roles of HCs;</w:t>
      </w:r>
    </w:p>
    <w:p w14:paraId="3CA13935" w14:textId="77777777" w:rsidR="00691933"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There needs to be a uniform policy on the roles, functions, composition, constitution, language and resourcing of HCs across provinces; </w:t>
      </w:r>
    </w:p>
    <w:p w14:paraId="101C83B1" w14:textId="77777777" w:rsidR="00691933"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HCs need to be elected by the communities they serve and should not be appointed by provincial Ministers of Health;</w:t>
      </w:r>
    </w:p>
    <w:p w14:paraId="38E6D096" w14:textId="1F537172" w:rsidR="00705497" w:rsidRPr="006E36C4" w:rsidRDefault="00691933" w:rsidP="00D66A4E">
      <w:pPr>
        <w:numPr>
          <w:ilvl w:val="0"/>
          <w:numId w:val="41"/>
        </w:num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HC members who were t</w:t>
      </w:r>
      <w:r w:rsidR="008D06AA" w:rsidRPr="006E36C4">
        <w:rPr>
          <w:rFonts w:eastAsiaTheme="majorEastAsia" w:cstheme="majorBidi"/>
          <w:color w:val="auto"/>
          <w:sz w:val="24"/>
          <w:szCs w:val="24"/>
        </w:rPr>
        <w:t xml:space="preserve">rained should train </w:t>
      </w:r>
      <w:r w:rsidRPr="006E36C4">
        <w:rPr>
          <w:rFonts w:eastAsiaTheme="majorEastAsia" w:cstheme="majorBidi"/>
          <w:color w:val="auto"/>
          <w:sz w:val="24"/>
          <w:szCs w:val="24"/>
        </w:rPr>
        <w:t>new HC members using existing material to help fill the training gap and empower their colleagues;</w:t>
      </w:r>
    </w:p>
    <w:p w14:paraId="5F33E9D2" w14:textId="77777777" w:rsidR="00705497" w:rsidRPr="006E36C4" w:rsidRDefault="00705497" w:rsidP="00D66A4E">
      <w:pPr>
        <w:spacing w:before="0" w:after="0" w:line="360" w:lineRule="auto"/>
        <w:rPr>
          <w:rFonts w:eastAsiaTheme="majorEastAsia" w:cstheme="majorBidi"/>
          <w:color w:val="auto"/>
          <w:sz w:val="24"/>
          <w:szCs w:val="24"/>
        </w:rPr>
      </w:pPr>
      <w:r w:rsidRPr="006E36C4">
        <w:rPr>
          <w:rFonts w:eastAsiaTheme="majorEastAsia" w:cstheme="majorBidi"/>
          <w:color w:val="auto"/>
          <w:sz w:val="24"/>
          <w:szCs w:val="24"/>
        </w:rPr>
        <w:br w:type="page"/>
      </w:r>
    </w:p>
    <w:p w14:paraId="16218E5A" w14:textId="6A1814E7" w:rsidR="00ED214B" w:rsidRPr="006E36C4" w:rsidRDefault="00ED214B" w:rsidP="00D66A4E">
      <w:pPr>
        <w:pStyle w:val="Heading1"/>
        <w:spacing w:before="0" w:after="0" w:line="360" w:lineRule="auto"/>
        <w:rPr>
          <w:rFonts w:asciiTheme="minorHAnsi" w:hAnsiTheme="minorHAnsi"/>
          <w:color w:val="auto"/>
          <w:sz w:val="24"/>
          <w:szCs w:val="24"/>
        </w:rPr>
      </w:pPr>
      <w:bookmarkStart w:id="10" w:name="_Toc504980854"/>
      <w:r w:rsidRPr="006E36C4">
        <w:rPr>
          <w:rFonts w:asciiTheme="minorHAnsi" w:hAnsiTheme="minorHAnsi"/>
          <w:color w:val="auto"/>
          <w:sz w:val="24"/>
          <w:szCs w:val="24"/>
        </w:rPr>
        <w:lastRenderedPageBreak/>
        <w:t>Introduction</w:t>
      </w:r>
      <w:bookmarkEnd w:id="10"/>
    </w:p>
    <w:p w14:paraId="7D071F38" w14:textId="4A1ABA9A" w:rsidR="00A227F2" w:rsidRPr="006E36C4" w:rsidRDefault="0085294D"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The </w:t>
      </w:r>
      <w:r w:rsidR="0047001F" w:rsidRPr="006E36C4">
        <w:rPr>
          <w:rFonts w:eastAsiaTheme="majorEastAsia" w:cstheme="majorBidi"/>
          <w:color w:val="auto"/>
          <w:sz w:val="24"/>
          <w:szCs w:val="24"/>
        </w:rPr>
        <w:t>White Paper on Transformation of the Health System</w:t>
      </w:r>
      <w:r w:rsidR="00627641" w:rsidRPr="006E36C4">
        <w:rPr>
          <w:rFonts w:eastAsiaTheme="majorEastAsia" w:cstheme="majorBidi"/>
          <w:color w:val="auto"/>
          <w:sz w:val="24"/>
          <w:szCs w:val="24"/>
        </w:rPr>
        <w:t xml:space="preserve"> (1997)</w:t>
      </w:r>
      <w:r w:rsidR="0047001F" w:rsidRPr="006E36C4">
        <w:rPr>
          <w:rFonts w:eastAsiaTheme="majorEastAsia" w:cstheme="majorBidi"/>
          <w:color w:val="auto"/>
          <w:sz w:val="24"/>
          <w:szCs w:val="24"/>
        </w:rPr>
        <w:t xml:space="preserve"> states </w:t>
      </w:r>
      <w:r w:rsidR="00C61779" w:rsidRPr="006E36C4">
        <w:rPr>
          <w:rFonts w:eastAsiaTheme="majorEastAsia" w:cstheme="majorBidi"/>
          <w:color w:val="auto"/>
          <w:sz w:val="24"/>
          <w:szCs w:val="24"/>
        </w:rPr>
        <w:t xml:space="preserve">that </w:t>
      </w:r>
      <w:r w:rsidR="0047001F" w:rsidRPr="006E36C4">
        <w:rPr>
          <w:rFonts w:eastAsiaTheme="majorEastAsia" w:cstheme="majorBidi"/>
          <w:color w:val="auto"/>
          <w:sz w:val="24"/>
          <w:szCs w:val="24"/>
        </w:rPr>
        <w:t>there must be participation in the planning and provision of health services to ensure accountability.</w:t>
      </w:r>
      <w:r w:rsidR="00775DA4" w:rsidRPr="006E36C4">
        <w:rPr>
          <w:rFonts w:eastAsiaTheme="majorEastAsia" w:cstheme="majorBidi"/>
          <w:color w:val="auto"/>
          <w:sz w:val="24"/>
          <w:szCs w:val="24"/>
        </w:rPr>
        <w:t xml:space="preserve"> Following this, </w:t>
      </w:r>
      <w:r w:rsidR="0047001F" w:rsidRPr="006E36C4">
        <w:rPr>
          <w:rFonts w:eastAsiaTheme="majorEastAsia" w:cstheme="majorBidi"/>
          <w:color w:val="auto"/>
          <w:sz w:val="24"/>
          <w:szCs w:val="24"/>
        </w:rPr>
        <w:t xml:space="preserve">The National Health Act </w:t>
      </w:r>
      <w:r w:rsidR="00627641" w:rsidRPr="006E36C4">
        <w:rPr>
          <w:rFonts w:eastAsiaTheme="majorEastAsia" w:cstheme="majorBidi"/>
          <w:color w:val="auto"/>
          <w:sz w:val="24"/>
          <w:szCs w:val="24"/>
        </w:rPr>
        <w:t xml:space="preserve">of 2003 </w:t>
      </w:r>
      <w:r w:rsidR="0047001F" w:rsidRPr="006E36C4">
        <w:rPr>
          <w:rFonts w:eastAsiaTheme="majorEastAsia" w:cstheme="majorBidi"/>
          <w:color w:val="auto"/>
          <w:sz w:val="24"/>
          <w:szCs w:val="24"/>
        </w:rPr>
        <w:t>sets out the establishment of health committees</w:t>
      </w:r>
      <w:r w:rsidR="00775DA4" w:rsidRPr="006E36C4">
        <w:rPr>
          <w:rFonts w:eastAsiaTheme="majorEastAsia" w:cstheme="majorBidi"/>
          <w:color w:val="auto"/>
          <w:sz w:val="24"/>
          <w:szCs w:val="24"/>
        </w:rPr>
        <w:t xml:space="preserve"> (HCs)</w:t>
      </w:r>
      <w:r w:rsidR="0047001F" w:rsidRPr="006E36C4">
        <w:rPr>
          <w:rFonts w:eastAsiaTheme="majorEastAsia" w:cstheme="majorBidi"/>
          <w:color w:val="auto"/>
          <w:sz w:val="24"/>
          <w:szCs w:val="24"/>
        </w:rPr>
        <w:t xml:space="preserve"> and says </w:t>
      </w:r>
      <w:r w:rsidR="00D079BB" w:rsidRPr="006E36C4">
        <w:rPr>
          <w:rFonts w:eastAsiaTheme="majorEastAsia" w:cstheme="majorBidi"/>
          <w:color w:val="auto"/>
          <w:sz w:val="24"/>
          <w:szCs w:val="24"/>
        </w:rPr>
        <w:t xml:space="preserve">that each clinic must have a </w:t>
      </w:r>
      <w:r w:rsidR="00C37380" w:rsidRPr="006E36C4">
        <w:rPr>
          <w:rFonts w:eastAsiaTheme="majorEastAsia" w:cstheme="majorBidi"/>
          <w:color w:val="auto"/>
          <w:sz w:val="24"/>
          <w:szCs w:val="24"/>
        </w:rPr>
        <w:t>HC</w:t>
      </w:r>
      <w:r w:rsidR="002E4C66" w:rsidRPr="006E36C4">
        <w:rPr>
          <w:rFonts w:eastAsiaTheme="majorEastAsia" w:cstheme="majorBidi"/>
          <w:color w:val="auto"/>
          <w:sz w:val="24"/>
          <w:szCs w:val="24"/>
        </w:rPr>
        <w:t xml:space="preserve"> composed of a f</w:t>
      </w:r>
      <w:r w:rsidR="00D079BB" w:rsidRPr="006E36C4">
        <w:rPr>
          <w:rFonts w:eastAsiaTheme="majorEastAsia" w:cstheme="majorBidi"/>
          <w:color w:val="auto"/>
          <w:sz w:val="24"/>
          <w:szCs w:val="24"/>
        </w:rPr>
        <w:t>acility manager, ward cou</w:t>
      </w:r>
      <w:r w:rsidR="00DD3F31" w:rsidRPr="006E36C4">
        <w:rPr>
          <w:rFonts w:eastAsiaTheme="majorEastAsia" w:cstheme="majorBidi"/>
          <w:color w:val="auto"/>
          <w:sz w:val="24"/>
          <w:szCs w:val="24"/>
        </w:rPr>
        <w:t xml:space="preserve">ncillor, and community members. </w:t>
      </w:r>
      <w:r w:rsidR="0098034B" w:rsidRPr="006E36C4">
        <w:rPr>
          <w:rFonts w:eastAsiaTheme="majorEastAsia" w:cstheme="majorBidi"/>
          <w:color w:val="auto"/>
          <w:sz w:val="24"/>
          <w:szCs w:val="24"/>
        </w:rPr>
        <w:t>HCs should involve communities in the planning and provision of local health services, they should act as mechanisms to improve public accountability</w:t>
      </w:r>
      <w:r w:rsidR="009A32A6" w:rsidRPr="006E36C4">
        <w:rPr>
          <w:rFonts w:eastAsiaTheme="majorEastAsia" w:cstheme="majorBidi"/>
          <w:color w:val="auto"/>
          <w:sz w:val="24"/>
          <w:szCs w:val="24"/>
        </w:rPr>
        <w:t xml:space="preserve">, promote dialogue, </w:t>
      </w:r>
      <w:r w:rsidR="0098034B" w:rsidRPr="006E36C4">
        <w:rPr>
          <w:rFonts w:eastAsiaTheme="majorEastAsia" w:cstheme="majorBidi"/>
          <w:color w:val="auto"/>
          <w:sz w:val="24"/>
          <w:szCs w:val="24"/>
        </w:rPr>
        <w:t>feedback and encourage communities to take greater responsibility for their own health.</w:t>
      </w:r>
      <w:r w:rsidR="00C2697F" w:rsidRPr="006E36C4">
        <w:rPr>
          <w:rFonts w:eastAsiaTheme="majorEastAsia" w:cstheme="majorBidi"/>
          <w:color w:val="auto"/>
          <w:sz w:val="24"/>
          <w:szCs w:val="24"/>
        </w:rPr>
        <w:t xml:space="preserve"> Section 42</w:t>
      </w:r>
      <w:r w:rsidR="0098034B" w:rsidRPr="006E36C4">
        <w:rPr>
          <w:rFonts w:eastAsiaTheme="majorEastAsia" w:cstheme="majorBidi"/>
          <w:color w:val="auto"/>
          <w:sz w:val="24"/>
          <w:szCs w:val="24"/>
        </w:rPr>
        <w:t xml:space="preserve"> </w:t>
      </w:r>
      <w:r w:rsidR="00A03A20" w:rsidRPr="006E36C4">
        <w:rPr>
          <w:rFonts w:eastAsiaTheme="majorEastAsia" w:cstheme="majorBidi"/>
          <w:color w:val="auto"/>
          <w:sz w:val="24"/>
          <w:szCs w:val="24"/>
        </w:rPr>
        <w:t xml:space="preserve">also </w:t>
      </w:r>
      <w:r w:rsidR="0098034B" w:rsidRPr="006E36C4">
        <w:rPr>
          <w:rFonts w:eastAsiaTheme="majorEastAsia" w:cstheme="majorBidi"/>
          <w:color w:val="auto"/>
          <w:sz w:val="24"/>
          <w:szCs w:val="24"/>
        </w:rPr>
        <w:t>set</w:t>
      </w:r>
      <w:r w:rsidR="0088509B" w:rsidRPr="006E36C4">
        <w:rPr>
          <w:rFonts w:eastAsiaTheme="majorEastAsia" w:cstheme="majorBidi"/>
          <w:color w:val="auto"/>
          <w:sz w:val="24"/>
          <w:szCs w:val="24"/>
        </w:rPr>
        <w:t>s</w:t>
      </w:r>
      <w:r w:rsidR="0098034B" w:rsidRPr="006E36C4">
        <w:rPr>
          <w:rFonts w:eastAsiaTheme="majorEastAsia" w:cstheme="majorBidi"/>
          <w:color w:val="auto"/>
          <w:sz w:val="24"/>
          <w:szCs w:val="24"/>
        </w:rPr>
        <w:t xml:space="preserve"> out that p</w:t>
      </w:r>
      <w:r w:rsidR="00D079BB" w:rsidRPr="006E36C4">
        <w:rPr>
          <w:rFonts w:eastAsiaTheme="majorEastAsia" w:cstheme="majorBidi"/>
          <w:color w:val="auto"/>
          <w:sz w:val="24"/>
          <w:szCs w:val="24"/>
        </w:rPr>
        <w:t>rovincial legislation must stipulate the role a</w:t>
      </w:r>
      <w:r w:rsidR="003060E9" w:rsidRPr="006E36C4">
        <w:rPr>
          <w:rFonts w:eastAsiaTheme="majorEastAsia" w:cstheme="majorBidi"/>
          <w:color w:val="auto"/>
          <w:sz w:val="24"/>
          <w:szCs w:val="24"/>
        </w:rPr>
        <w:t>nd function of HCs</w:t>
      </w:r>
      <w:r w:rsidR="00D079BB" w:rsidRPr="006E36C4">
        <w:rPr>
          <w:rFonts w:eastAsiaTheme="majorEastAsia" w:cstheme="majorBidi"/>
          <w:color w:val="auto"/>
          <w:sz w:val="24"/>
          <w:szCs w:val="24"/>
        </w:rPr>
        <w:t xml:space="preserve"> in their provinces</w:t>
      </w:r>
      <w:r w:rsidR="00312BEF" w:rsidRPr="006E36C4">
        <w:rPr>
          <w:rFonts w:eastAsiaTheme="majorEastAsia" w:cstheme="majorBidi"/>
          <w:color w:val="auto"/>
          <w:sz w:val="24"/>
          <w:szCs w:val="24"/>
        </w:rPr>
        <w:t xml:space="preserve"> and provide for the establishment of these committees</w:t>
      </w:r>
      <w:r w:rsidR="00D079BB" w:rsidRPr="006E36C4">
        <w:rPr>
          <w:rFonts w:eastAsiaTheme="majorEastAsia" w:cstheme="majorBidi"/>
          <w:color w:val="auto"/>
          <w:sz w:val="24"/>
          <w:szCs w:val="24"/>
        </w:rPr>
        <w:t>.</w:t>
      </w:r>
      <w:r w:rsidR="00DD3F31" w:rsidRPr="006E36C4">
        <w:rPr>
          <w:rFonts w:eastAsiaTheme="majorEastAsia" w:cstheme="majorBidi"/>
          <w:color w:val="auto"/>
          <w:sz w:val="24"/>
          <w:szCs w:val="24"/>
        </w:rPr>
        <w:t xml:space="preserve"> </w:t>
      </w:r>
      <w:r w:rsidR="00B325ED" w:rsidRPr="006E36C4">
        <w:rPr>
          <w:rFonts w:eastAsiaTheme="majorEastAsia" w:cstheme="majorBidi"/>
          <w:color w:val="auto"/>
          <w:sz w:val="24"/>
          <w:szCs w:val="24"/>
        </w:rPr>
        <w:t>Consequently, each province has developed their own policies and or guidelines on the role and functioning of HCs at different paces. This colloquium, therefore, comes at a critical juncture, where each province currently has their own policy and/or guidelines on HCs and to date, there has been no national forum bringing HC members from all provinces and both urban and rural contexts together.</w:t>
      </w:r>
      <w:r w:rsidR="00AC076E" w:rsidRPr="006E36C4">
        <w:rPr>
          <w:rFonts w:eastAsiaTheme="majorEastAsia" w:cstheme="majorBidi"/>
          <w:color w:val="auto"/>
          <w:sz w:val="24"/>
          <w:szCs w:val="24"/>
        </w:rPr>
        <w:t xml:space="preserve"> </w:t>
      </w:r>
      <w:r w:rsidR="00BF0D36" w:rsidRPr="006E36C4">
        <w:rPr>
          <w:rFonts w:eastAsiaTheme="majorEastAsia" w:cstheme="majorBidi"/>
          <w:color w:val="auto"/>
          <w:sz w:val="24"/>
          <w:szCs w:val="24"/>
        </w:rPr>
        <w:t>This Colloquium also responds to new policy developments such as the re-engineering of our Health System, the introduction of the National Health Insurance (NHI)</w:t>
      </w:r>
      <w:r w:rsidR="00EB6761" w:rsidRPr="006E36C4">
        <w:rPr>
          <w:rFonts w:eastAsiaTheme="majorEastAsia" w:cstheme="majorBidi"/>
          <w:color w:val="auto"/>
          <w:sz w:val="24"/>
          <w:szCs w:val="24"/>
        </w:rPr>
        <w:t xml:space="preserve"> and the Ideal Clinic programme. </w:t>
      </w:r>
    </w:p>
    <w:p w14:paraId="7E759583" w14:textId="77777777" w:rsidR="00D66A4E" w:rsidRPr="006E36C4" w:rsidRDefault="00D66A4E" w:rsidP="00D66A4E">
      <w:pPr>
        <w:spacing w:before="0" w:after="0" w:line="360" w:lineRule="auto"/>
        <w:jc w:val="both"/>
        <w:rPr>
          <w:rFonts w:eastAsiaTheme="majorEastAsia" w:cstheme="majorBidi"/>
          <w:color w:val="auto"/>
          <w:sz w:val="24"/>
          <w:szCs w:val="24"/>
        </w:rPr>
      </w:pPr>
    </w:p>
    <w:p w14:paraId="09323C37" w14:textId="3EF4B05F" w:rsidR="00413929" w:rsidRPr="006E36C4" w:rsidRDefault="00EF4EF6"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It </w:t>
      </w:r>
      <w:r w:rsidR="00C86091" w:rsidRPr="006E36C4">
        <w:rPr>
          <w:rFonts w:eastAsiaTheme="majorEastAsia" w:cstheme="majorBidi"/>
          <w:color w:val="auto"/>
          <w:sz w:val="24"/>
          <w:szCs w:val="24"/>
        </w:rPr>
        <w:t>was also</w:t>
      </w:r>
      <w:r w:rsidR="00B10152" w:rsidRPr="006E36C4">
        <w:rPr>
          <w:rFonts w:eastAsiaTheme="majorEastAsia" w:cstheme="majorBidi"/>
          <w:color w:val="auto"/>
          <w:sz w:val="24"/>
          <w:szCs w:val="24"/>
        </w:rPr>
        <w:t xml:space="preserve"> held at an opportune time in the </w:t>
      </w:r>
      <w:r w:rsidR="00F40DC4" w:rsidRPr="006E36C4">
        <w:rPr>
          <w:rFonts w:eastAsiaTheme="majorEastAsia" w:cstheme="majorBidi"/>
          <w:color w:val="auto"/>
          <w:sz w:val="24"/>
          <w:szCs w:val="24"/>
        </w:rPr>
        <w:t>Western Cape P</w:t>
      </w:r>
      <w:r w:rsidR="00B10152" w:rsidRPr="006E36C4">
        <w:rPr>
          <w:rFonts w:eastAsiaTheme="majorEastAsia" w:cstheme="majorBidi"/>
          <w:color w:val="auto"/>
          <w:sz w:val="24"/>
          <w:szCs w:val="24"/>
        </w:rPr>
        <w:t>rovince, given that the Western Cape Health Facility Boards and Committees Act (No 4, 2016) has recently been enacted. It is hoped that the imminent implementation of the Act will live up to its expectations and support the Provincial Department of Health’s 2030 vision of being both accountable and responsive to the needs of the population</w:t>
      </w:r>
      <w:r w:rsidR="00812A40" w:rsidRPr="006E36C4">
        <w:rPr>
          <w:rFonts w:eastAsiaTheme="majorEastAsia" w:cstheme="majorBidi"/>
          <w:color w:val="auto"/>
          <w:sz w:val="24"/>
          <w:szCs w:val="24"/>
        </w:rPr>
        <w:t xml:space="preserve">. </w:t>
      </w:r>
    </w:p>
    <w:p w14:paraId="4C1EFD82" w14:textId="77777777" w:rsidR="00D66A4E" w:rsidRPr="006E36C4" w:rsidRDefault="00D66A4E" w:rsidP="00D66A4E">
      <w:pPr>
        <w:spacing w:before="0" w:after="0" w:line="360" w:lineRule="auto"/>
        <w:jc w:val="both"/>
        <w:rPr>
          <w:rFonts w:eastAsiaTheme="majorEastAsia" w:cstheme="majorBidi"/>
          <w:color w:val="auto"/>
          <w:sz w:val="24"/>
          <w:szCs w:val="24"/>
        </w:rPr>
      </w:pPr>
    </w:p>
    <w:p w14:paraId="02F06F3F" w14:textId="77777777" w:rsidR="00D66A4E" w:rsidRPr="006E36C4" w:rsidRDefault="00D66A4E">
      <w:pPr>
        <w:rPr>
          <w:rFonts w:eastAsiaTheme="majorEastAsia" w:cstheme="majorBidi"/>
          <w:color w:val="auto"/>
          <w:sz w:val="24"/>
          <w:szCs w:val="24"/>
        </w:rPr>
      </w:pPr>
      <w:r w:rsidRPr="006E36C4">
        <w:rPr>
          <w:color w:val="auto"/>
          <w:sz w:val="24"/>
          <w:szCs w:val="24"/>
        </w:rPr>
        <w:br w:type="page"/>
      </w:r>
    </w:p>
    <w:p w14:paraId="673CD2BC" w14:textId="014303AB" w:rsidR="00ED214B" w:rsidRPr="006E36C4" w:rsidRDefault="00451CB3" w:rsidP="00D66A4E">
      <w:pPr>
        <w:pStyle w:val="Heading1"/>
        <w:spacing w:before="0" w:after="0" w:line="360" w:lineRule="auto"/>
        <w:rPr>
          <w:rFonts w:asciiTheme="minorHAnsi" w:hAnsiTheme="minorHAnsi"/>
          <w:color w:val="auto"/>
          <w:sz w:val="24"/>
          <w:szCs w:val="24"/>
        </w:rPr>
      </w:pPr>
      <w:bookmarkStart w:id="11" w:name="_Toc504980855"/>
      <w:r w:rsidRPr="006E36C4">
        <w:rPr>
          <w:rFonts w:asciiTheme="minorHAnsi" w:hAnsiTheme="minorHAnsi"/>
          <w:color w:val="auto"/>
          <w:sz w:val="24"/>
          <w:szCs w:val="24"/>
        </w:rPr>
        <w:lastRenderedPageBreak/>
        <w:t>B</w:t>
      </w:r>
      <w:r w:rsidR="00ED214B" w:rsidRPr="006E36C4">
        <w:rPr>
          <w:rFonts w:asciiTheme="minorHAnsi" w:hAnsiTheme="minorHAnsi"/>
          <w:color w:val="auto"/>
          <w:sz w:val="24"/>
          <w:szCs w:val="24"/>
        </w:rPr>
        <w:t>ackground</w:t>
      </w:r>
      <w:bookmarkEnd w:id="11"/>
    </w:p>
    <w:p w14:paraId="236D5E73" w14:textId="795935F4" w:rsidR="00A438B7" w:rsidRPr="006E36C4" w:rsidRDefault="00B80383"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National C</w:t>
      </w:r>
      <w:r w:rsidR="00A438B7" w:rsidRPr="006E36C4">
        <w:rPr>
          <w:rFonts w:eastAsiaTheme="majorEastAsia" w:cstheme="majorBidi"/>
          <w:color w:val="auto"/>
          <w:sz w:val="24"/>
          <w:szCs w:val="24"/>
        </w:rPr>
        <w:t xml:space="preserve">olloquium on </w:t>
      </w:r>
      <w:r w:rsidR="00770EC7" w:rsidRPr="006E36C4">
        <w:rPr>
          <w:rFonts w:eastAsiaTheme="majorEastAsia" w:cstheme="majorBidi"/>
          <w:color w:val="auto"/>
          <w:sz w:val="24"/>
          <w:szCs w:val="24"/>
        </w:rPr>
        <w:t>HC</w:t>
      </w:r>
      <w:r w:rsidR="00A438B7" w:rsidRPr="006E36C4">
        <w:rPr>
          <w:rFonts w:eastAsiaTheme="majorEastAsia" w:cstheme="majorBidi"/>
          <w:color w:val="auto"/>
          <w:sz w:val="24"/>
          <w:szCs w:val="24"/>
        </w:rPr>
        <w:t xml:space="preserve">s in South Africa was held under the umbrella of the community systems strengthening project </w:t>
      </w:r>
      <w:r w:rsidR="00122413" w:rsidRPr="006E36C4">
        <w:rPr>
          <w:rFonts w:eastAsiaTheme="majorEastAsia" w:cstheme="majorBidi"/>
          <w:color w:val="auto"/>
          <w:sz w:val="24"/>
          <w:szCs w:val="24"/>
        </w:rPr>
        <w:t xml:space="preserve">(CSS) </w:t>
      </w:r>
      <w:r w:rsidR="00A438B7" w:rsidRPr="006E36C4">
        <w:rPr>
          <w:rFonts w:eastAsiaTheme="majorEastAsia" w:cstheme="majorBidi"/>
          <w:color w:val="auto"/>
          <w:sz w:val="24"/>
          <w:szCs w:val="24"/>
        </w:rPr>
        <w:t>as a project activity for streng</w:t>
      </w:r>
      <w:r w:rsidR="0027160C" w:rsidRPr="006E36C4">
        <w:rPr>
          <w:rFonts w:eastAsiaTheme="majorEastAsia" w:cstheme="majorBidi"/>
          <w:color w:val="auto"/>
          <w:sz w:val="24"/>
          <w:szCs w:val="24"/>
        </w:rPr>
        <w:t>thening HC’s</w:t>
      </w:r>
      <w:r w:rsidR="00A438B7" w:rsidRPr="006E36C4">
        <w:rPr>
          <w:rFonts w:eastAsiaTheme="majorEastAsia" w:cstheme="majorBidi"/>
          <w:color w:val="auto"/>
          <w:sz w:val="24"/>
          <w:szCs w:val="24"/>
        </w:rPr>
        <w:t xml:space="preserve"> in the Western Cape</w:t>
      </w:r>
      <w:r w:rsidR="006046B0" w:rsidRPr="006E36C4">
        <w:rPr>
          <w:rFonts w:eastAsiaTheme="majorEastAsia" w:cstheme="majorBidi"/>
          <w:color w:val="auto"/>
          <w:sz w:val="24"/>
          <w:szCs w:val="24"/>
        </w:rPr>
        <w:t>.</w:t>
      </w:r>
      <w:r w:rsidR="004C5BD3" w:rsidRPr="006E36C4">
        <w:rPr>
          <w:rFonts w:eastAsiaTheme="majorEastAsia" w:cstheme="majorBidi"/>
          <w:color w:val="auto"/>
          <w:sz w:val="24"/>
          <w:szCs w:val="24"/>
        </w:rPr>
        <w:t xml:space="preserve"> The Colloquium is being funded by the European Union</w:t>
      </w:r>
      <w:r w:rsidR="00EF1718" w:rsidRPr="006E36C4">
        <w:rPr>
          <w:rFonts w:eastAsiaTheme="majorEastAsia" w:cstheme="majorBidi"/>
          <w:color w:val="auto"/>
          <w:sz w:val="24"/>
          <w:szCs w:val="24"/>
        </w:rPr>
        <w:t xml:space="preserve"> (EU)</w:t>
      </w:r>
      <w:r w:rsidR="004C5BD3" w:rsidRPr="006E36C4">
        <w:rPr>
          <w:rFonts w:eastAsiaTheme="majorEastAsia" w:cstheme="majorBidi"/>
          <w:color w:val="auto"/>
          <w:sz w:val="24"/>
          <w:szCs w:val="24"/>
        </w:rPr>
        <w:t xml:space="preserve"> under its Socio-Economic Justice for All (SEJA) programme</w:t>
      </w:r>
      <w:r w:rsidR="00A438B7" w:rsidRPr="006E36C4">
        <w:rPr>
          <w:rFonts w:eastAsiaTheme="majorEastAsia" w:cstheme="majorBidi"/>
          <w:color w:val="auto"/>
          <w:sz w:val="24"/>
          <w:szCs w:val="24"/>
        </w:rPr>
        <w:t>. The project is a collaboration between three partners – the University of Cape Town (Health and Human Rights programme in the School of Public Health and Family Medicine), Training for Transition</w:t>
      </w:r>
      <w:r w:rsidR="003C64A6" w:rsidRPr="006E36C4">
        <w:rPr>
          <w:rFonts w:eastAsiaTheme="majorEastAsia" w:cstheme="majorBidi"/>
          <w:color w:val="auto"/>
          <w:sz w:val="24"/>
          <w:szCs w:val="24"/>
        </w:rPr>
        <w:t>,</w:t>
      </w:r>
      <w:r w:rsidR="00A438B7" w:rsidRPr="006E36C4">
        <w:rPr>
          <w:rFonts w:eastAsiaTheme="majorEastAsia" w:cstheme="majorBidi"/>
          <w:color w:val="auto"/>
          <w:sz w:val="24"/>
          <w:szCs w:val="24"/>
        </w:rPr>
        <w:t xml:space="preserve"> and Women on Farms Project, working with local communities in three sites. The overall objective of this project is to address the health consequences of socio</w:t>
      </w:r>
      <w:r w:rsidR="00A54EF5" w:rsidRPr="006E36C4">
        <w:rPr>
          <w:rFonts w:eastAsiaTheme="majorEastAsia" w:cstheme="majorBidi"/>
          <w:color w:val="auto"/>
          <w:sz w:val="24"/>
          <w:szCs w:val="24"/>
        </w:rPr>
        <w:t>-economic inequalities in 3 impoverished</w:t>
      </w:r>
      <w:r w:rsidR="00A438B7" w:rsidRPr="006E36C4">
        <w:rPr>
          <w:rFonts w:eastAsiaTheme="majorEastAsia" w:cstheme="majorBidi"/>
          <w:color w:val="auto"/>
          <w:sz w:val="24"/>
          <w:szCs w:val="24"/>
        </w:rPr>
        <w:t xml:space="preserve"> communi</w:t>
      </w:r>
      <w:r w:rsidR="009C61A2" w:rsidRPr="006E36C4">
        <w:rPr>
          <w:rFonts w:eastAsiaTheme="majorEastAsia" w:cstheme="majorBidi"/>
          <w:color w:val="auto"/>
          <w:sz w:val="24"/>
          <w:szCs w:val="24"/>
        </w:rPr>
        <w:t xml:space="preserve">ties in the Western Cape by </w:t>
      </w:r>
      <w:r w:rsidR="00A438B7" w:rsidRPr="006E36C4">
        <w:rPr>
          <w:rFonts w:eastAsiaTheme="majorEastAsia" w:cstheme="majorBidi"/>
          <w:color w:val="auto"/>
          <w:sz w:val="24"/>
          <w:szCs w:val="24"/>
        </w:rPr>
        <w:t>creating an enabling environment to support communities’ capacities to undertake advocacy and knowledge dissemination at loca</w:t>
      </w:r>
      <w:r w:rsidR="00471802" w:rsidRPr="006E36C4">
        <w:rPr>
          <w:rFonts w:eastAsiaTheme="majorEastAsia" w:cstheme="majorBidi"/>
          <w:color w:val="auto"/>
          <w:sz w:val="24"/>
          <w:szCs w:val="24"/>
        </w:rPr>
        <w:t>l, national and regional levels. To</w:t>
      </w:r>
      <w:r w:rsidR="00A438B7" w:rsidRPr="006E36C4">
        <w:rPr>
          <w:rFonts w:eastAsiaTheme="majorEastAsia" w:cstheme="majorBidi"/>
          <w:color w:val="auto"/>
          <w:sz w:val="24"/>
          <w:szCs w:val="24"/>
        </w:rPr>
        <w:t xml:space="preserve"> stren</w:t>
      </w:r>
      <w:r w:rsidR="00C3404D" w:rsidRPr="006E36C4">
        <w:rPr>
          <w:rFonts w:eastAsiaTheme="majorEastAsia" w:cstheme="majorBidi"/>
          <w:color w:val="auto"/>
          <w:sz w:val="24"/>
          <w:szCs w:val="24"/>
        </w:rPr>
        <w:t>gthen community networks,</w:t>
      </w:r>
      <w:r w:rsidR="00011815" w:rsidRPr="006E36C4">
        <w:rPr>
          <w:rFonts w:eastAsiaTheme="majorEastAsia" w:cstheme="majorBidi"/>
          <w:color w:val="auto"/>
          <w:sz w:val="24"/>
          <w:szCs w:val="24"/>
        </w:rPr>
        <w:t xml:space="preserve"> </w:t>
      </w:r>
      <w:r w:rsidR="00A438B7" w:rsidRPr="006E36C4">
        <w:rPr>
          <w:rFonts w:eastAsiaTheme="majorEastAsia" w:cstheme="majorBidi"/>
          <w:color w:val="auto"/>
          <w:sz w:val="24"/>
          <w:szCs w:val="24"/>
        </w:rPr>
        <w:t>linkages with local government, partnerships</w:t>
      </w:r>
      <w:r w:rsidR="00137CBE" w:rsidRPr="006E36C4">
        <w:rPr>
          <w:rFonts w:eastAsiaTheme="majorEastAsia" w:cstheme="majorBidi"/>
          <w:color w:val="auto"/>
          <w:sz w:val="24"/>
          <w:szCs w:val="24"/>
        </w:rPr>
        <w:t>,</w:t>
      </w:r>
      <w:r w:rsidR="00A438B7" w:rsidRPr="006E36C4">
        <w:rPr>
          <w:rFonts w:eastAsiaTheme="majorEastAsia" w:cstheme="majorBidi"/>
          <w:color w:val="auto"/>
          <w:sz w:val="24"/>
          <w:szCs w:val="24"/>
        </w:rPr>
        <w:t xml:space="preserve"> </w:t>
      </w:r>
      <w:r w:rsidR="001F71F1" w:rsidRPr="006E36C4">
        <w:rPr>
          <w:rFonts w:eastAsiaTheme="majorEastAsia" w:cstheme="majorBidi"/>
          <w:color w:val="auto"/>
          <w:sz w:val="24"/>
          <w:szCs w:val="24"/>
        </w:rPr>
        <w:t>and coordination of services and s</w:t>
      </w:r>
      <w:r w:rsidR="00D63787" w:rsidRPr="006E36C4">
        <w:rPr>
          <w:rFonts w:eastAsiaTheme="majorEastAsia" w:cstheme="majorBidi"/>
          <w:color w:val="auto"/>
          <w:sz w:val="24"/>
          <w:szCs w:val="24"/>
        </w:rPr>
        <w:t>trengthen c</w:t>
      </w:r>
      <w:r w:rsidR="00011815" w:rsidRPr="006E36C4">
        <w:rPr>
          <w:rFonts w:eastAsiaTheme="majorEastAsia" w:cstheme="majorBidi"/>
          <w:color w:val="auto"/>
          <w:sz w:val="24"/>
          <w:szCs w:val="24"/>
        </w:rPr>
        <w:t>ommunity a</w:t>
      </w:r>
      <w:r w:rsidR="00A438B7" w:rsidRPr="006E36C4">
        <w:rPr>
          <w:rFonts w:eastAsiaTheme="majorEastAsia" w:cstheme="majorBidi"/>
          <w:color w:val="auto"/>
          <w:sz w:val="24"/>
          <w:szCs w:val="24"/>
        </w:rPr>
        <w:t>ctiv</w:t>
      </w:r>
      <w:r w:rsidR="00011815" w:rsidRPr="006E36C4">
        <w:rPr>
          <w:rFonts w:eastAsiaTheme="majorEastAsia" w:cstheme="majorBidi"/>
          <w:color w:val="auto"/>
          <w:sz w:val="24"/>
          <w:szCs w:val="24"/>
        </w:rPr>
        <w:t>ities and s</w:t>
      </w:r>
      <w:r w:rsidR="00917C8A" w:rsidRPr="006E36C4">
        <w:rPr>
          <w:rFonts w:eastAsiaTheme="majorEastAsia" w:cstheme="majorBidi"/>
          <w:color w:val="auto"/>
          <w:sz w:val="24"/>
          <w:szCs w:val="24"/>
        </w:rPr>
        <w:t>ervice</w:t>
      </w:r>
      <w:r w:rsidR="00011815" w:rsidRPr="006E36C4">
        <w:rPr>
          <w:rFonts w:eastAsiaTheme="majorEastAsia" w:cstheme="majorBidi"/>
          <w:color w:val="auto"/>
          <w:sz w:val="24"/>
          <w:szCs w:val="24"/>
        </w:rPr>
        <w:t xml:space="preserve"> delivery,</w:t>
      </w:r>
      <w:r w:rsidR="00917C8A" w:rsidRPr="006E36C4">
        <w:rPr>
          <w:rFonts w:eastAsiaTheme="majorEastAsia" w:cstheme="majorBidi"/>
          <w:color w:val="auto"/>
          <w:sz w:val="24"/>
          <w:szCs w:val="24"/>
        </w:rPr>
        <w:t xml:space="preserve"> and </w:t>
      </w:r>
      <w:r w:rsidR="00A438B7" w:rsidRPr="006E36C4">
        <w:rPr>
          <w:rFonts w:eastAsiaTheme="majorEastAsia" w:cstheme="majorBidi"/>
          <w:color w:val="auto"/>
          <w:sz w:val="24"/>
          <w:szCs w:val="24"/>
        </w:rPr>
        <w:t>strengthen organisational and community lea</w:t>
      </w:r>
      <w:r w:rsidR="00011815" w:rsidRPr="006E36C4">
        <w:rPr>
          <w:rFonts w:eastAsiaTheme="majorEastAsia" w:cstheme="majorBidi"/>
          <w:color w:val="auto"/>
          <w:sz w:val="24"/>
          <w:szCs w:val="24"/>
        </w:rPr>
        <w:t>dership, working in three sites,</w:t>
      </w:r>
      <w:r w:rsidR="00A438B7" w:rsidRPr="006E36C4">
        <w:rPr>
          <w:rFonts w:eastAsiaTheme="majorEastAsia" w:cstheme="majorBidi"/>
          <w:color w:val="auto"/>
          <w:sz w:val="24"/>
          <w:szCs w:val="24"/>
        </w:rPr>
        <w:t xml:space="preserve"> Klapmuts, Belhar and Gugulet</w:t>
      </w:r>
      <w:r w:rsidR="001E1A66" w:rsidRPr="006E36C4">
        <w:rPr>
          <w:rFonts w:eastAsiaTheme="majorEastAsia" w:cstheme="majorBidi"/>
          <w:color w:val="auto"/>
          <w:sz w:val="24"/>
          <w:szCs w:val="24"/>
        </w:rPr>
        <w:t>h</w:t>
      </w:r>
      <w:r w:rsidR="00A438B7" w:rsidRPr="006E36C4">
        <w:rPr>
          <w:rFonts w:eastAsiaTheme="majorEastAsia" w:cstheme="majorBidi"/>
          <w:color w:val="auto"/>
          <w:sz w:val="24"/>
          <w:szCs w:val="24"/>
        </w:rPr>
        <w:t>u, to test models for community systems strengthening, and develop evidence for wider applicability.</w:t>
      </w:r>
    </w:p>
    <w:p w14:paraId="6E77C733" w14:textId="77777777" w:rsidR="00D66A4E" w:rsidRPr="006E36C4" w:rsidRDefault="00D66A4E" w:rsidP="00D66A4E">
      <w:pPr>
        <w:spacing w:before="0" w:after="0" w:line="360" w:lineRule="auto"/>
        <w:jc w:val="both"/>
        <w:rPr>
          <w:rFonts w:eastAsiaTheme="majorEastAsia" w:cstheme="majorBidi"/>
          <w:color w:val="auto"/>
          <w:sz w:val="24"/>
          <w:szCs w:val="24"/>
        </w:rPr>
      </w:pPr>
    </w:p>
    <w:p w14:paraId="142F91C0" w14:textId="08BC2770" w:rsidR="005524EE" w:rsidRPr="006E36C4" w:rsidRDefault="00B142AC"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project builds on a</w:t>
      </w:r>
      <w:r w:rsidR="00A438B7" w:rsidRPr="006E36C4">
        <w:rPr>
          <w:rFonts w:eastAsiaTheme="majorEastAsia" w:cstheme="majorBidi"/>
          <w:color w:val="auto"/>
          <w:sz w:val="24"/>
          <w:szCs w:val="24"/>
        </w:rPr>
        <w:t xml:space="preserve"> previous EU project which focu</w:t>
      </w:r>
      <w:r w:rsidR="00ED62B0" w:rsidRPr="006E36C4">
        <w:rPr>
          <w:rFonts w:eastAsiaTheme="majorEastAsia" w:cstheme="majorBidi"/>
          <w:color w:val="auto"/>
          <w:sz w:val="24"/>
          <w:szCs w:val="24"/>
        </w:rPr>
        <w:t>sed on building the demand for q</w:t>
      </w:r>
      <w:r w:rsidR="00A438B7" w:rsidRPr="006E36C4">
        <w:rPr>
          <w:rFonts w:eastAsiaTheme="majorEastAsia" w:cstheme="majorBidi"/>
          <w:color w:val="auto"/>
          <w:sz w:val="24"/>
          <w:szCs w:val="24"/>
        </w:rPr>
        <w:t>uality Primary Health Care throug</w:t>
      </w:r>
      <w:r w:rsidR="00F62CE4" w:rsidRPr="006E36C4">
        <w:rPr>
          <w:rFonts w:eastAsiaTheme="majorEastAsia" w:cstheme="majorBidi"/>
          <w:color w:val="auto"/>
          <w:sz w:val="24"/>
          <w:szCs w:val="24"/>
        </w:rPr>
        <w:t>h strengthenin</w:t>
      </w:r>
      <w:r w:rsidR="00EF1718" w:rsidRPr="006E36C4">
        <w:rPr>
          <w:rFonts w:eastAsiaTheme="majorEastAsia" w:cstheme="majorBidi"/>
          <w:color w:val="auto"/>
          <w:sz w:val="24"/>
          <w:szCs w:val="24"/>
        </w:rPr>
        <w:t>g H</w:t>
      </w:r>
      <w:r w:rsidR="00F62CE4" w:rsidRPr="006E36C4">
        <w:rPr>
          <w:rFonts w:eastAsiaTheme="majorEastAsia" w:cstheme="majorBidi"/>
          <w:color w:val="auto"/>
          <w:sz w:val="24"/>
          <w:szCs w:val="24"/>
        </w:rPr>
        <w:t>C</w:t>
      </w:r>
      <w:r w:rsidR="00A438B7" w:rsidRPr="006E36C4">
        <w:rPr>
          <w:rFonts w:eastAsiaTheme="majorEastAsia" w:cstheme="majorBidi"/>
          <w:color w:val="auto"/>
          <w:sz w:val="24"/>
          <w:szCs w:val="24"/>
        </w:rPr>
        <w:t>s in the Western</w:t>
      </w:r>
      <w:r w:rsidR="00EF1718" w:rsidRPr="006E36C4">
        <w:rPr>
          <w:rFonts w:eastAsiaTheme="majorEastAsia" w:cstheme="majorBidi"/>
          <w:color w:val="auto"/>
          <w:sz w:val="24"/>
          <w:szCs w:val="24"/>
        </w:rPr>
        <w:t xml:space="preserve"> and Eastern Cape, an EU funding</w:t>
      </w:r>
      <w:r w:rsidR="00A438B7" w:rsidRPr="006E36C4">
        <w:rPr>
          <w:rFonts w:eastAsiaTheme="majorEastAsia" w:cstheme="majorBidi"/>
          <w:color w:val="auto"/>
          <w:sz w:val="24"/>
          <w:szCs w:val="24"/>
        </w:rPr>
        <w:t xml:space="preserve"> programme which was in partnership with the Nat</w:t>
      </w:r>
      <w:r w:rsidR="00137CBE" w:rsidRPr="006E36C4">
        <w:rPr>
          <w:rFonts w:eastAsiaTheme="majorEastAsia" w:cstheme="majorBidi"/>
          <w:color w:val="auto"/>
          <w:sz w:val="24"/>
          <w:szCs w:val="24"/>
        </w:rPr>
        <w:t>ional Department of Health. This</w:t>
      </w:r>
      <w:r w:rsidR="00A438B7" w:rsidRPr="006E36C4">
        <w:rPr>
          <w:rFonts w:eastAsiaTheme="majorEastAsia" w:cstheme="majorBidi"/>
          <w:color w:val="auto"/>
          <w:sz w:val="24"/>
          <w:szCs w:val="24"/>
        </w:rPr>
        <w:t xml:space="preserve"> previous work focused </w:t>
      </w:r>
      <w:r w:rsidR="005E11B3" w:rsidRPr="006E36C4">
        <w:rPr>
          <w:rFonts w:eastAsiaTheme="majorEastAsia" w:cstheme="majorBidi"/>
          <w:color w:val="auto"/>
          <w:sz w:val="24"/>
          <w:szCs w:val="24"/>
        </w:rPr>
        <w:t>on training of HCs</w:t>
      </w:r>
      <w:r w:rsidR="00A438B7" w:rsidRPr="006E36C4">
        <w:rPr>
          <w:rFonts w:eastAsiaTheme="majorEastAsia" w:cstheme="majorBidi"/>
          <w:color w:val="auto"/>
          <w:sz w:val="24"/>
          <w:szCs w:val="24"/>
        </w:rPr>
        <w:t xml:space="preserve"> and service providers to recognise the roles of community participation in hea</w:t>
      </w:r>
      <w:r w:rsidR="00456D65" w:rsidRPr="006E36C4">
        <w:rPr>
          <w:rFonts w:eastAsiaTheme="majorEastAsia" w:cstheme="majorBidi"/>
          <w:color w:val="auto"/>
          <w:sz w:val="24"/>
          <w:szCs w:val="24"/>
        </w:rPr>
        <w:t>lth through HC</w:t>
      </w:r>
      <w:r w:rsidR="00A438B7" w:rsidRPr="006E36C4">
        <w:rPr>
          <w:rFonts w:eastAsiaTheme="majorEastAsia" w:cstheme="majorBidi"/>
          <w:color w:val="auto"/>
          <w:sz w:val="24"/>
          <w:szCs w:val="24"/>
        </w:rPr>
        <w:t>s. As part of that previous project, w</w:t>
      </w:r>
      <w:r w:rsidR="00824CA9" w:rsidRPr="006E36C4">
        <w:rPr>
          <w:rFonts w:eastAsiaTheme="majorEastAsia" w:cstheme="majorBidi"/>
          <w:color w:val="auto"/>
          <w:sz w:val="24"/>
          <w:szCs w:val="24"/>
        </w:rPr>
        <w:t>hich ended in 2015, a National Colloquium on HCs</w:t>
      </w:r>
      <w:r w:rsidR="00A438B7" w:rsidRPr="006E36C4">
        <w:rPr>
          <w:rFonts w:eastAsiaTheme="majorEastAsia" w:cstheme="majorBidi"/>
          <w:color w:val="auto"/>
          <w:sz w:val="24"/>
          <w:szCs w:val="24"/>
        </w:rPr>
        <w:t xml:space="preserve"> was held to explore how</w:t>
      </w:r>
      <w:r w:rsidR="00DE738D" w:rsidRPr="006E36C4">
        <w:rPr>
          <w:rFonts w:eastAsiaTheme="majorEastAsia" w:cstheme="majorBidi"/>
          <w:color w:val="auto"/>
          <w:sz w:val="24"/>
          <w:szCs w:val="24"/>
        </w:rPr>
        <w:t xml:space="preserve"> to strengthen HC</w:t>
      </w:r>
      <w:r w:rsidR="00A438B7" w:rsidRPr="006E36C4">
        <w:rPr>
          <w:rFonts w:eastAsiaTheme="majorEastAsia" w:cstheme="majorBidi"/>
          <w:color w:val="auto"/>
          <w:sz w:val="24"/>
          <w:szCs w:val="24"/>
        </w:rPr>
        <w:t xml:space="preserve"> roles in the health system.</w:t>
      </w:r>
      <w:r w:rsidR="00171D0B" w:rsidRPr="006E36C4">
        <w:rPr>
          <w:rFonts w:eastAsiaTheme="majorEastAsia" w:cstheme="majorBidi"/>
          <w:color w:val="auto"/>
          <w:sz w:val="24"/>
          <w:szCs w:val="24"/>
        </w:rPr>
        <w:t xml:space="preserve"> </w:t>
      </w:r>
    </w:p>
    <w:p w14:paraId="35419B07" w14:textId="56E4B044" w:rsidR="00D66A4E" w:rsidRPr="006E36C4" w:rsidRDefault="00D66A4E">
      <w:pPr>
        <w:rPr>
          <w:rFonts w:eastAsiaTheme="majorEastAsia" w:cstheme="majorBidi"/>
          <w:color w:val="auto"/>
          <w:sz w:val="24"/>
          <w:szCs w:val="24"/>
        </w:rPr>
      </w:pPr>
      <w:r w:rsidRPr="006E36C4">
        <w:rPr>
          <w:rFonts w:eastAsiaTheme="majorEastAsia" w:cstheme="majorBidi"/>
          <w:color w:val="auto"/>
          <w:sz w:val="24"/>
          <w:szCs w:val="24"/>
        </w:rPr>
        <w:br w:type="page"/>
      </w:r>
    </w:p>
    <w:p w14:paraId="35CD27B0" w14:textId="6A35273F" w:rsidR="00171D0B" w:rsidRPr="006E36C4" w:rsidRDefault="00171D0B" w:rsidP="00D66A4E">
      <w:pPr>
        <w:spacing w:before="0" w:after="0" w:line="360" w:lineRule="auto"/>
        <w:jc w:val="both"/>
        <w:rPr>
          <w:rFonts w:eastAsiaTheme="majorEastAsia" w:cstheme="majorBidi"/>
          <w:color w:val="auto"/>
          <w:sz w:val="24"/>
          <w:szCs w:val="24"/>
          <w:u w:val="single"/>
        </w:rPr>
      </w:pPr>
      <w:bookmarkStart w:id="12" w:name="_Hlk500847570"/>
      <w:r w:rsidRPr="006E36C4">
        <w:rPr>
          <w:rFonts w:eastAsiaTheme="majorEastAsia" w:cstheme="majorBidi"/>
          <w:color w:val="auto"/>
          <w:sz w:val="24"/>
          <w:szCs w:val="24"/>
          <w:u w:val="single"/>
        </w:rPr>
        <w:lastRenderedPageBreak/>
        <w:t>The recommendation</w:t>
      </w:r>
      <w:r w:rsidR="00596381" w:rsidRPr="006E36C4">
        <w:rPr>
          <w:rFonts w:eastAsiaTheme="majorEastAsia" w:cstheme="majorBidi"/>
          <w:color w:val="auto"/>
          <w:sz w:val="24"/>
          <w:szCs w:val="24"/>
          <w:u w:val="single"/>
        </w:rPr>
        <w:t>s</w:t>
      </w:r>
      <w:r w:rsidRPr="006E36C4">
        <w:rPr>
          <w:rFonts w:eastAsiaTheme="majorEastAsia" w:cstheme="majorBidi"/>
          <w:color w:val="auto"/>
          <w:sz w:val="24"/>
          <w:szCs w:val="24"/>
          <w:u w:val="single"/>
        </w:rPr>
        <w:t xml:space="preserve"> from th</w:t>
      </w:r>
      <w:r w:rsidR="00596381" w:rsidRPr="006E36C4">
        <w:rPr>
          <w:rFonts w:eastAsiaTheme="majorEastAsia" w:cstheme="majorBidi"/>
          <w:color w:val="auto"/>
          <w:sz w:val="24"/>
          <w:szCs w:val="24"/>
          <w:u w:val="single"/>
        </w:rPr>
        <w:t>e 2014</w:t>
      </w:r>
      <w:r w:rsidRPr="006E36C4">
        <w:rPr>
          <w:rFonts w:eastAsiaTheme="majorEastAsia" w:cstheme="majorBidi"/>
          <w:color w:val="auto"/>
          <w:sz w:val="24"/>
          <w:szCs w:val="24"/>
          <w:u w:val="single"/>
        </w:rPr>
        <w:t xml:space="preserve"> colloquium were the following:</w:t>
      </w:r>
    </w:p>
    <w:p w14:paraId="1A785079" w14:textId="50FDA928" w:rsidR="00596381" w:rsidRPr="006E36C4" w:rsidRDefault="00596381"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Given the long delay in enacting the provisions of section 42 of the N</w:t>
      </w:r>
      <w:r w:rsidR="005524EE" w:rsidRPr="006E36C4">
        <w:rPr>
          <w:rFonts w:eastAsiaTheme="majorEastAsia" w:cstheme="majorBidi"/>
          <w:color w:val="auto"/>
          <w:sz w:val="24"/>
          <w:szCs w:val="24"/>
        </w:rPr>
        <w:t>ational Health Act, we call on p</w:t>
      </w:r>
      <w:r w:rsidRPr="006E36C4">
        <w:rPr>
          <w:rFonts w:eastAsiaTheme="majorEastAsia" w:cstheme="majorBidi"/>
          <w:color w:val="auto"/>
          <w:sz w:val="24"/>
          <w:szCs w:val="24"/>
        </w:rPr>
        <w:t>rovinces to pass legislation as a matter of urgency to recognize the roles a</w:t>
      </w:r>
      <w:r w:rsidR="005524EE" w:rsidRPr="006E36C4">
        <w:rPr>
          <w:rFonts w:eastAsiaTheme="majorEastAsia" w:cstheme="majorBidi"/>
          <w:color w:val="auto"/>
          <w:sz w:val="24"/>
          <w:szCs w:val="24"/>
        </w:rPr>
        <w:t>nd functions of HC</w:t>
      </w:r>
      <w:r w:rsidRPr="006E36C4">
        <w:rPr>
          <w:rFonts w:eastAsiaTheme="majorEastAsia" w:cstheme="majorBidi"/>
          <w:color w:val="auto"/>
          <w:sz w:val="24"/>
          <w:szCs w:val="24"/>
        </w:rPr>
        <w:t>s as critically important vehicles for community participation in health.</w:t>
      </w:r>
    </w:p>
    <w:p w14:paraId="2E4F3594" w14:textId="77777777" w:rsidR="00D66A4E" w:rsidRPr="006E36C4" w:rsidRDefault="00D66A4E" w:rsidP="00D66A4E">
      <w:pPr>
        <w:spacing w:before="0" w:after="0" w:line="360" w:lineRule="auto"/>
        <w:jc w:val="both"/>
        <w:rPr>
          <w:rFonts w:eastAsiaTheme="majorEastAsia" w:cstheme="majorBidi"/>
          <w:color w:val="auto"/>
          <w:sz w:val="24"/>
          <w:szCs w:val="24"/>
        </w:rPr>
      </w:pPr>
    </w:p>
    <w:p w14:paraId="67E14603" w14:textId="77777777" w:rsidR="00705497" w:rsidRPr="00705497" w:rsidRDefault="00705497" w:rsidP="00D66A4E">
      <w:pPr>
        <w:spacing w:before="0" w:after="0" w:line="360" w:lineRule="auto"/>
        <w:jc w:val="both"/>
        <w:rPr>
          <w:rFonts w:eastAsia="Times New Roman" w:cs="Times New Roman"/>
          <w:color w:val="auto"/>
          <w:sz w:val="24"/>
          <w:szCs w:val="24"/>
        </w:rPr>
      </w:pPr>
      <w:r w:rsidRPr="00705497">
        <w:rPr>
          <w:rFonts w:eastAsia="Times New Roman" w:cs="Times New Roman"/>
          <w:color w:val="auto"/>
          <w:sz w:val="24"/>
          <w:szCs w:val="24"/>
        </w:rPr>
        <w:t xml:space="preserve">The recommendations from the 2014 colloquium included the following: The participants called on the Minister of Health to table the status of HCs at the National Health Council to give direction and create an enabling environment for the adoption of provincial legislation on HCs. The participants also demanded that that government should provide the necessary resources (human resource support, training, reimbursement of costs and physical infrastructure as needed) for HCs to function optimally because it is obliged to do so by The National Health Act (NHA). It was also felt that HCs must participate in the development of regulations that is aimed at the functioning of HCs. For example, when the Department of Health, finalize criteria for defining a functional HC as part of evaluating health facility performance in the Ideal Clinic programme and in the work of the Office of Standards Compliance, HCs as well as ward councillors and facility managers must be included in the process. In the same vein the participants would like to see a tiered structure for community participation from facility to national level allowing for two-way communication. Finally, the meeting resolved to pursue the establishment of a National Network on HCs to take forward the resolutions and some of the outstanding work required. </w:t>
      </w:r>
    </w:p>
    <w:p w14:paraId="79D1CC91" w14:textId="195A11A0" w:rsidR="001D0DC1" w:rsidRPr="006E36C4" w:rsidRDefault="001D0DC1" w:rsidP="00D66A4E">
      <w:pPr>
        <w:spacing w:before="0" w:after="0" w:line="360" w:lineRule="auto"/>
        <w:jc w:val="both"/>
        <w:rPr>
          <w:rFonts w:eastAsiaTheme="majorEastAsia" w:cstheme="majorBidi"/>
          <w:color w:val="auto"/>
          <w:sz w:val="24"/>
          <w:szCs w:val="24"/>
        </w:rPr>
      </w:pPr>
    </w:p>
    <w:p w14:paraId="1F8B25B6" w14:textId="77777777" w:rsidR="00705497" w:rsidRPr="006E36C4" w:rsidRDefault="00705497" w:rsidP="00D66A4E">
      <w:pPr>
        <w:spacing w:before="0" w:after="0" w:line="360" w:lineRule="auto"/>
        <w:jc w:val="both"/>
        <w:rPr>
          <w:rFonts w:eastAsia="Times New Roman" w:cs="Times New Roman"/>
          <w:color w:val="auto"/>
          <w:sz w:val="24"/>
          <w:szCs w:val="24"/>
          <w:u w:val="single"/>
        </w:rPr>
      </w:pPr>
      <w:r w:rsidRPr="006E36C4">
        <w:rPr>
          <w:rFonts w:eastAsia="Times New Roman" w:cs="Times New Roman"/>
          <w:color w:val="auto"/>
          <w:sz w:val="24"/>
          <w:szCs w:val="24"/>
          <w:u w:val="single"/>
        </w:rPr>
        <w:t xml:space="preserve">The meeting resolved that the following issues needed attention. </w:t>
      </w:r>
    </w:p>
    <w:p w14:paraId="34DDD461" w14:textId="38B441A8" w:rsidR="00171D0B" w:rsidRPr="006E36C4" w:rsidRDefault="00705497" w:rsidP="00D66A4E">
      <w:p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There is uncertainty about the roles and responsibilities of ward councillors in the health committees. The participants would like this to be addressed. The participants would also like to receive guidance on how best to support HCs taking on fundraising roles in ways that supplement but not substitute core government support. The meeting resolved that inter-sectoral interventions are needed to address service provision of health that require cooperation of other government department and political buy-in from elected leaders at local, provincial and national level. The meeting also agreed that as community members they </w:t>
      </w:r>
      <w:r w:rsidRPr="006E36C4">
        <w:rPr>
          <w:rFonts w:eastAsia="Times New Roman" w:cs="Times New Roman"/>
          <w:color w:val="auto"/>
          <w:sz w:val="24"/>
          <w:szCs w:val="24"/>
        </w:rPr>
        <w:lastRenderedPageBreak/>
        <w:t>would like to have more understanding of participation as a human rights issue. The participants also expressed a need to have more training on the monitoring and evaluation systems for HCs. They felt the information will help them to know what a functional HC is. The knowledge will also allow them to know when to take legal action to ensure health committees are appropriately recognized and/or when to revert to mass mobilization in alliance with other civil society organisations in health.</w:t>
      </w:r>
    </w:p>
    <w:p w14:paraId="76478DEA" w14:textId="77777777" w:rsidR="000A2161" w:rsidRPr="006E36C4" w:rsidRDefault="000A2161" w:rsidP="00D66A4E">
      <w:pPr>
        <w:spacing w:before="0" w:after="0" w:line="360" w:lineRule="auto"/>
        <w:jc w:val="both"/>
        <w:rPr>
          <w:rFonts w:eastAsia="Times New Roman" w:cs="Times New Roman"/>
          <w:color w:val="auto"/>
          <w:sz w:val="24"/>
          <w:szCs w:val="24"/>
        </w:rPr>
      </w:pPr>
    </w:p>
    <w:bookmarkEnd w:id="12"/>
    <w:p w14:paraId="3D294CC7" w14:textId="18D3B5DF" w:rsidR="009931C4" w:rsidRPr="006E36C4" w:rsidRDefault="001B10A2"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Following this</w:t>
      </w:r>
      <w:r w:rsidR="00596381" w:rsidRPr="006E36C4">
        <w:rPr>
          <w:rFonts w:eastAsiaTheme="majorEastAsia" w:cstheme="majorBidi"/>
          <w:color w:val="auto"/>
          <w:sz w:val="24"/>
          <w:szCs w:val="24"/>
        </w:rPr>
        <w:t>, t</w:t>
      </w:r>
      <w:r w:rsidR="00AD0E1A" w:rsidRPr="006E36C4">
        <w:rPr>
          <w:rFonts w:eastAsiaTheme="majorEastAsia" w:cstheme="majorBidi"/>
          <w:color w:val="auto"/>
          <w:sz w:val="24"/>
          <w:szCs w:val="24"/>
        </w:rPr>
        <w:t>he objectives of this colloquium were t</w:t>
      </w:r>
      <w:r w:rsidR="008267EB" w:rsidRPr="006E36C4">
        <w:rPr>
          <w:rFonts w:eastAsiaTheme="majorEastAsia" w:cstheme="majorBidi"/>
          <w:color w:val="auto"/>
          <w:sz w:val="24"/>
          <w:szCs w:val="24"/>
        </w:rPr>
        <w:t xml:space="preserve">o create a forum for learning, sharing and </w:t>
      </w:r>
      <w:r w:rsidR="00EB70EA" w:rsidRPr="006E36C4">
        <w:rPr>
          <w:rFonts w:eastAsiaTheme="majorEastAsia" w:cstheme="majorBidi"/>
          <w:color w:val="auto"/>
          <w:sz w:val="24"/>
          <w:szCs w:val="24"/>
        </w:rPr>
        <w:t>strategy development for HCs</w:t>
      </w:r>
      <w:r w:rsidR="00AD0E1A" w:rsidRPr="006E36C4">
        <w:rPr>
          <w:rFonts w:eastAsiaTheme="majorEastAsia" w:cstheme="majorBidi"/>
          <w:color w:val="auto"/>
          <w:sz w:val="24"/>
          <w:szCs w:val="24"/>
        </w:rPr>
        <w:t xml:space="preserve"> across South Africa, t</w:t>
      </w:r>
      <w:r w:rsidR="008267EB" w:rsidRPr="006E36C4">
        <w:rPr>
          <w:rFonts w:eastAsiaTheme="majorEastAsia" w:cstheme="majorBidi"/>
          <w:color w:val="auto"/>
          <w:sz w:val="24"/>
          <w:szCs w:val="24"/>
        </w:rPr>
        <w:t>o support the growth and devel</w:t>
      </w:r>
      <w:r w:rsidR="00EB70EA" w:rsidRPr="006E36C4">
        <w:rPr>
          <w:rFonts w:eastAsiaTheme="majorEastAsia" w:cstheme="majorBidi"/>
          <w:color w:val="auto"/>
          <w:sz w:val="24"/>
          <w:szCs w:val="24"/>
        </w:rPr>
        <w:t>opment of HCs</w:t>
      </w:r>
      <w:r w:rsidR="008267EB" w:rsidRPr="006E36C4">
        <w:rPr>
          <w:rFonts w:eastAsiaTheme="majorEastAsia" w:cstheme="majorBidi"/>
          <w:color w:val="auto"/>
          <w:sz w:val="24"/>
          <w:szCs w:val="24"/>
        </w:rPr>
        <w:t xml:space="preserve"> in a re-engine</w:t>
      </w:r>
      <w:r w:rsidR="00AD0E1A" w:rsidRPr="006E36C4">
        <w:rPr>
          <w:rFonts w:eastAsiaTheme="majorEastAsia" w:cstheme="majorBidi"/>
          <w:color w:val="auto"/>
          <w:sz w:val="24"/>
          <w:szCs w:val="24"/>
        </w:rPr>
        <w:t>ered primary health care system, and t</w:t>
      </w:r>
      <w:r w:rsidR="008267EB" w:rsidRPr="006E36C4">
        <w:rPr>
          <w:rFonts w:eastAsiaTheme="majorEastAsia" w:cstheme="majorBidi"/>
          <w:color w:val="auto"/>
          <w:sz w:val="24"/>
          <w:szCs w:val="24"/>
        </w:rPr>
        <w:t>o rev</w:t>
      </w:r>
      <w:r w:rsidR="005A30D6" w:rsidRPr="006E36C4">
        <w:rPr>
          <w:rFonts w:eastAsiaTheme="majorEastAsia" w:cstheme="majorBidi"/>
          <w:color w:val="auto"/>
          <w:sz w:val="24"/>
          <w:szCs w:val="24"/>
        </w:rPr>
        <w:t>iew progress on HC</w:t>
      </w:r>
      <w:r w:rsidR="008267EB" w:rsidRPr="006E36C4">
        <w:rPr>
          <w:rFonts w:eastAsiaTheme="majorEastAsia" w:cstheme="majorBidi"/>
          <w:color w:val="auto"/>
          <w:sz w:val="24"/>
          <w:szCs w:val="24"/>
        </w:rPr>
        <w:t>s since the last colloquium in 2014.</w:t>
      </w:r>
      <w:r w:rsidR="001F7F7D" w:rsidRPr="006E36C4">
        <w:rPr>
          <w:rFonts w:eastAsiaTheme="majorEastAsia" w:cstheme="majorBidi"/>
          <w:color w:val="auto"/>
          <w:sz w:val="24"/>
          <w:szCs w:val="24"/>
        </w:rPr>
        <w:t xml:space="preserve"> </w:t>
      </w:r>
    </w:p>
    <w:p w14:paraId="0CF4DE97" w14:textId="77777777" w:rsidR="00D66A4E" w:rsidRPr="006E36C4" w:rsidRDefault="00D66A4E" w:rsidP="00D66A4E">
      <w:pPr>
        <w:spacing w:before="0" w:after="0" w:line="360" w:lineRule="auto"/>
        <w:jc w:val="both"/>
        <w:rPr>
          <w:rFonts w:eastAsiaTheme="majorEastAsia" w:cstheme="majorBidi"/>
          <w:color w:val="auto"/>
          <w:sz w:val="24"/>
          <w:szCs w:val="24"/>
        </w:rPr>
      </w:pPr>
    </w:p>
    <w:p w14:paraId="74734954" w14:textId="4DC51C55" w:rsidR="009A503D" w:rsidRPr="006E36C4" w:rsidRDefault="009A503D"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colloquium was used to workshop the key</w:t>
      </w:r>
      <w:r w:rsidR="00364EF3" w:rsidRPr="006E36C4">
        <w:rPr>
          <w:rFonts w:eastAsiaTheme="majorEastAsia" w:cstheme="majorBidi"/>
          <w:color w:val="auto"/>
          <w:sz w:val="24"/>
          <w:szCs w:val="24"/>
        </w:rPr>
        <w:t xml:space="preserve"> challenges for HC</w:t>
      </w:r>
      <w:r w:rsidR="002F45DB" w:rsidRPr="006E36C4">
        <w:rPr>
          <w:rFonts w:eastAsiaTheme="majorEastAsia" w:cstheme="majorBidi"/>
          <w:color w:val="auto"/>
          <w:sz w:val="24"/>
          <w:szCs w:val="24"/>
        </w:rPr>
        <w:t xml:space="preserve">s, which </w:t>
      </w:r>
      <w:r w:rsidR="00181A9E" w:rsidRPr="006E36C4">
        <w:rPr>
          <w:rFonts w:eastAsiaTheme="majorEastAsia" w:cstheme="majorBidi"/>
          <w:color w:val="auto"/>
          <w:sz w:val="24"/>
          <w:szCs w:val="24"/>
        </w:rPr>
        <w:t xml:space="preserve">broadly </w:t>
      </w:r>
      <w:r w:rsidR="00E009FA" w:rsidRPr="006E36C4">
        <w:rPr>
          <w:rFonts w:eastAsiaTheme="majorEastAsia" w:cstheme="majorBidi"/>
          <w:color w:val="auto"/>
          <w:sz w:val="24"/>
          <w:szCs w:val="24"/>
        </w:rPr>
        <w:t xml:space="preserve">relate to the </w:t>
      </w:r>
      <w:r w:rsidRPr="006E36C4">
        <w:rPr>
          <w:rFonts w:eastAsiaTheme="majorEastAsia" w:cstheme="majorBidi"/>
          <w:color w:val="auto"/>
          <w:sz w:val="24"/>
          <w:szCs w:val="24"/>
        </w:rPr>
        <w:t xml:space="preserve">roles of HCs and </w:t>
      </w:r>
      <w:r w:rsidR="00E009FA" w:rsidRPr="006E36C4">
        <w:rPr>
          <w:rFonts w:eastAsiaTheme="majorEastAsia" w:cstheme="majorBidi"/>
          <w:color w:val="auto"/>
          <w:sz w:val="24"/>
          <w:szCs w:val="24"/>
        </w:rPr>
        <w:t xml:space="preserve">their </w:t>
      </w:r>
      <w:r w:rsidRPr="006E36C4">
        <w:rPr>
          <w:rFonts w:eastAsiaTheme="majorEastAsia" w:cstheme="majorBidi"/>
          <w:color w:val="auto"/>
          <w:sz w:val="24"/>
          <w:szCs w:val="24"/>
        </w:rPr>
        <w:t>c</w:t>
      </w:r>
      <w:r w:rsidR="00E009FA" w:rsidRPr="006E36C4">
        <w:rPr>
          <w:rFonts w:eastAsiaTheme="majorEastAsia" w:cstheme="majorBidi"/>
          <w:color w:val="auto"/>
          <w:sz w:val="24"/>
          <w:szCs w:val="24"/>
        </w:rPr>
        <w:t xml:space="preserve">riteria for functionality; the </w:t>
      </w:r>
      <w:r w:rsidRPr="006E36C4">
        <w:rPr>
          <w:rFonts w:eastAsiaTheme="majorEastAsia" w:cstheme="majorBidi"/>
          <w:color w:val="auto"/>
          <w:sz w:val="24"/>
          <w:szCs w:val="24"/>
        </w:rPr>
        <w:t>composition and constitution</w:t>
      </w:r>
      <w:r w:rsidR="00E009FA" w:rsidRPr="006E36C4">
        <w:rPr>
          <w:rFonts w:eastAsiaTheme="majorEastAsia" w:cstheme="majorBidi"/>
          <w:color w:val="auto"/>
          <w:sz w:val="24"/>
          <w:szCs w:val="24"/>
        </w:rPr>
        <w:t xml:space="preserve"> of HCs (whether they should be elected or not), </w:t>
      </w:r>
      <w:r w:rsidR="00B02D14" w:rsidRPr="006E36C4">
        <w:rPr>
          <w:rFonts w:eastAsiaTheme="majorEastAsia" w:cstheme="majorBidi"/>
          <w:color w:val="auto"/>
          <w:sz w:val="24"/>
          <w:szCs w:val="24"/>
        </w:rPr>
        <w:t xml:space="preserve">what </w:t>
      </w:r>
      <w:r w:rsidRPr="006E36C4">
        <w:rPr>
          <w:rFonts w:eastAsiaTheme="majorEastAsia" w:cstheme="majorBidi"/>
          <w:color w:val="auto"/>
          <w:sz w:val="24"/>
          <w:szCs w:val="24"/>
        </w:rPr>
        <w:t>sup</w:t>
      </w:r>
      <w:r w:rsidR="00E009FA" w:rsidRPr="006E36C4">
        <w:rPr>
          <w:rFonts w:eastAsiaTheme="majorEastAsia" w:cstheme="majorBidi"/>
          <w:color w:val="auto"/>
          <w:sz w:val="24"/>
          <w:szCs w:val="24"/>
        </w:rPr>
        <w:t xml:space="preserve">port, training, </w:t>
      </w:r>
      <w:r w:rsidR="00B02D14" w:rsidRPr="006E36C4">
        <w:rPr>
          <w:rFonts w:eastAsiaTheme="majorEastAsia" w:cstheme="majorBidi"/>
          <w:color w:val="auto"/>
          <w:sz w:val="24"/>
          <w:szCs w:val="24"/>
        </w:rPr>
        <w:t xml:space="preserve">and </w:t>
      </w:r>
      <w:r w:rsidR="00E009FA" w:rsidRPr="006E36C4">
        <w:rPr>
          <w:rFonts w:eastAsiaTheme="majorEastAsia" w:cstheme="majorBidi"/>
          <w:color w:val="auto"/>
          <w:sz w:val="24"/>
          <w:szCs w:val="24"/>
        </w:rPr>
        <w:t>resou</w:t>
      </w:r>
      <w:r w:rsidR="00B02D14" w:rsidRPr="006E36C4">
        <w:rPr>
          <w:rFonts w:eastAsiaTheme="majorEastAsia" w:cstheme="majorBidi"/>
          <w:color w:val="auto"/>
          <w:sz w:val="24"/>
          <w:szCs w:val="24"/>
        </w:rPr>
        <w:t>rces are needed for HCs</w:t>
      </w:r>
      <w:r w:rsidR="00B066DD" w:rsidRPr="006E36C4">
        <w:rPr>
          <w:rFonts w:eastAsiaTheme="majorEastAsia" w:cstheme="majorBidi"/>
          <w:color w:val="auto"/>
          <w:sz w:val="24"/>
          <w:szCs w:val="24"/>
        </w:rPr>
        <w:t xml:space="preserve"> to function optimally</w:t>
      </w:r>
      <w:r w:rsidR="00B02D14" w:rsidRPr="006E36C4">
        <w:rPr>
          <w:rFonts w:eastAsiaTheme="majorEastAsia" w:cstheme="majorBidi"/>
          <w:color w:val="auto"/>
          <w:sz w:val="24"/>
          <w:szCs w:val="24"/>
        </w:rPr>
        <w:t>,</w:t>
      </w:r>
      <w:r w:rsidR="00E009FA" w:rsidRPr="006E36C4">
        <w:rPr>
          <w:rFonts w:eastAsiaTheme="majorEastAsia" w:cstheme="majorBidi"/>
          <w:color w:val="auto"/>
          <w:sz w:val="24"/>
          <w:szCs w:val="24"/>
        </w:rPr>
        <w:t xml:space="preserve"> and </w:t>
      </w:r>
      <w:r w:rsidR="00F46124" w:rsidRPr="006E36C4">
        <w:rPr>
          <w:rFonts w:eastAsiaTheme="majorEastAsia" w:cstheme="majorBidi"/>
          <w:color w:val="auto"/>
          <w:sz w:val="24"/>
          <w:szCs w:val="24"/>
        </w:rPr>
        <w:t xml:space="preserve">how </w:t>
      </w:r>
      <w:r w:rsidR="004C7D6F" w:rsidRPr="006E36C4">
        <w:rPr>
          <w:rFonts w:eastAsiaTheme="majorEastAsia" w:cstheme="majorBidi"/>
          <w:color w:val="auto"/>
          <w:sz w:val="24"/>
          <w:szCs w:val="24"/>
        </w:rPr>
        <w:t xml:space="preserve">HCs </w:t>
      </w:r>
      <w:r w:rsidR="00F46124" w:rsidRPr="006E36C4">
        <w:rPr>
          <w:rFonts w:eastAsiaTheme="majorEastAsia" w:cstheme="majorBidi"/>
          <w:color w:val="auto"/>
          <w:sz w:val="24"/>
          <w:szCs w:val="24"/>
        </w:rPr>
        <w:t xml:space="preserve">can </w:t>
      </w:r>
      <w:r w:rsidR="004C7D6F" w:rsidRPr="006E36C4">
        <w:rPr>
          <w:rFonts w:eastAsiaTheme="majorEastAsia" w:cstheme="majorBidi"/>
          <w:color w:val="auto"/>
          <w:sz w:val="24"/>
          <w:szCs w:val="24"/>
        </w:rPr>
        <w:t>articulate</w:t>
      </w:r>
      <w:r w:rsidRPr="006E36C4">
        <w:rPr>
          <w:rFonts w:eastAsiaTheme="majorEastAsia" w:cstheme="majorBidi"/>
          <w:color w:val="auto"/>
          <w:sz w:val="24"/>
          <w:szCs w:val="24"/>
        </w:rPr>
        <w:t xml:space="preserve"> with other governance s</w:t>
      </w:r>
      <w:r w:rsidR="00E009FA" w:rsidRPr="006E36C4">
        <w:rPr>
          <w:rFonts w:eastAsiaTheme="majorEastAsia" w:cstheme="majorBidi"/>
          <w:color w:val="auto"/>
          <w:sz w:val="24"/>
          <w:szCs w:val="24"/>
        </w:rPr>
        <w:t>tructures in the health system</w:t>
      </w:r>
      <w:r w:rsidRPr="006E36C4">
        <w:rPr>
          <w:rFonts w:eastAsiaTheme="majorEastAsia" w:cstheme="majorBidi"/>
          <w:color w:val="auto"/>
          <w:sz w:val="24"/>
          <w:szCs w:val="24"/>
        </w:rPr>
        <w:t xml:space="preserve"> </w:t>
      </w:r>
      <w:r w:rsidR="00181A9E" w:rsidRPr="006E36C4">
        <w:rPr>
          <w:rFonts w:eastAsiaTheme="majorEastAsia" w:cstheme="majorBidi"/>
          <w:color w:val="auto"/>
          <w:sz w:val="24"/>
          <w:szCs w:val="24"/>
        </w:rPr>
        <w:t xml:space="preserve">to </w:t>
      </w:r>
      <w:r w:rsidR="00643E5D" w:rsidRPr="006E36C4">
        <w:rPr>
          <w:rFonts w:eastAsiaTheme="majorEastAsia" w:cstheme="majorBidi"/>
          <w:color w:val="auto"/>
          <w:sz w:val="24"/>
          <w:szCs w:val="24"/>
        </w:rPr>
        <w:t>escalate</w:t>
      </w:r>
      <w:r w:rsidRPr="006E36C4">
        <w:rPr>
          <w:rFonts w:eastAsiaTheme="majorEastAsia" w:cstheme="majorBidi"/>
          <w:color w:val="auto"/>
          <w:sz w:val="24"/>
          <w:szCs w:val="24"/>
        </w:rPr>
        <w:t xml:space="preserve"> communit</w:t>
      </w:r>
      <w:r w:rsidR="000F071C" w:rsidRPr="006E36C4">
        <w:rPr>
          <w:rFonts w:eastAsiaTheme="majorEastAsia" w:cstheme="majorBidi"/>
          <w:color w:val="auto"/>
          <w:sz w:val="24"/>
          <w:szCs w:val="24"/>
        </w:rPr>
        <w:t xml:space="preserve">y voice beyond </w:t>
      </w:r>
      <w:r w:rsidR="00C57E25" w:rsidRPr="006E36C4">
        <w:rPr>
          <w:rFonts w:eastAsiaTheme="majorEastAsia" w:cstheme="majorBidi"/>
          <w:color w:val="auto"/>
          <w:sz w:val="24"/>
          <w:szCs w:val="24"/>
        </w:rPr>
        <w:t>the</w:t>
      </w:r>
      <w:r w:rsidR="00E009FA" w:rsidRPr="006E36C4">
        <w:rPr>
          <w:rFonts w:eastAsiaTheme="majorEastAsia" w:cstheme="majorBidi"/>
          <w:color w:val="auto"/>
          <w:sz w:val="24"/>
          <w:szCs w:val="24"/>
        </w:rPr>
        <w:t xml:space="preserve"> l</w:t>
      </w:r>
      <w:r w:rsidR="001D602E" w:rsidRPr="006E36C4">
        <w:rPr>
          <w:rFonts w:eastAsiaTheme="majorEastAsia" w:cstheme="majorBidi"/>
          <w:color w:val="auto"/>
          <w:sz w:val="24"/>
          <w:szCs w:val="24"/>
        </w:rPr>
        <w:t>ocal level.</w:t>
      </w:r>
      <w:r w:rsidR="004F405A" w:rsidRPr="006E36C4">
        <w:rPr>
          <w:rFonts w:eastAsiaTheme="majorEastAsia" w:cstheme="majorBidi"/>
          <w:color w:val="auto"/>
          <w:sz w:val="24"/>
          <w:szCs w:val="24"/>
        </w:rPr>
        <w:t xml:space="preserve"> </w:t>
      </w:r>
    </w:p>
    <w:p w14:paraId="1DDCD587" w14:textId="77777777" w:rsidR="00D66A4E" w:rsidRPr="006E36C4" w:rsidRDefault="00D66A4E" w:rsidP="00D66A4E">
      <w:pPr>
        <w:spacing w:before="0" w:after="0" w:line="360" w:lineRule="auto"/>
        <w:jc w:val="both"/>
        <w:rPr>
          <w:rFonts w:eastAsiaTheme="majorEastAsia" w:cstheme="majorBidi"/>
          <w:color w:val="auto"/>
          <w:sz w:val="24"/>
          <w:szCs w:val="24"/>
        </w:rPr>
      </w:pPr>
    </w:p>
    <w:p w14:paraId="05D10FF5" w14:textId="3A74168E" w:rsidR="00DF46DD" w:rsidRPr="006E36C4" w:rsidRDefault="000E5985"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c</w:t>
      </w:r>
      <w:r w:rsidR="00DF46DD" w:rsidRPr="006E36C4">
        <w:rPr>
          <w:rFonts w:eastAsiaTheme="majorEastAsia" w:cstheme="majorBidi"/>
          <w:color w:val="auto"/>
          <w:sz w:val="24"/>
          <w:szCs w:val="24"/>
        </w:rPr>
        <w:t>olloquium took place over 2 days</w:t>
      </w:r>
      <w:r w:rsidR="00593BEB" w:rsidRPr="006E36C4">
        <w:rPr>
          <w:rFonts w:eastAsiaTheme="majorEastAsia" w:cstheme="majorBidi"/>
          <w:color w:val="auto"/>
          <w:sz w:val="24"/>
          <w:szCs w:val="24"/>
        </w:rPr>
        <w:t>, 06</w:t>
      </w:r>
      <w:r w:rsidR="00593BEB" w:rsidRPr="006E36C4">
        <w:rPr>
          <w:rFonts w:eastAsiaTheme="majorEastAsia" w:cstheme="majorBidi"/>
          <w:color w:val="auto"/>
          <w:sz w:val="24"/>
          <w:szCs w:val="24"/>
          <w:vertAlign w:val="superscript"/>
        </w:rPr>
        <w:t>th</w:t>
      </w:r>
      <w:r w:rsidR="00593BEB" w:rsidRPr="006E36C4">
        <w:rPr>
          <w:rFonts w:eastAsiaTheme="majorEastAsia" w:cstheme="majorBidi"/>
          <w:color w:val="auto"/>
          <w:sz w:val="24"/>
          <w:szCs w:val="24"/>
        </w:rPr>
        <w:t>-07</w:t>
      </w:r>
      <w:r w:rsidR="00593BEB" w:rsidRPr="006E36C4">
        <w:rPr>
          <w:rFonts w:eastAsiaTheme="majorEastAsia" w:cstheme="majorBidi"/>
          <w:color w:val="auto"/>
          <w:sz w:val="24"/>
          <w:szCs w:val="24"/>
          <w:vertAlign w:val="superscript"/>
        </w:rPr>
        <w:t>th</w:t>
      </w:r>
      <w:r w:rsidR="00593BEB" w:rsidRPr="006E36C4">
        <w:rPr>
          <w:rFonts w:eastAsiaTheme="majorEastAsia" w:cstheme="majorBidi"/>
          <w:color w:val="auto"/>
          <w:sz w:val="24"/>
          <w:szCs w:val="24"/>
        </w:rPr>
        <w:t xml:space="preserve"> October</w:t>
      </w:r>
      <w:r w:rsidR="00AC3946" w:rsidRPr="006E36C4">
        <w:rPr>
          <w:rFonts w:eastAsiaTheme="majorEastAsia" w:cstheme="majorBidi"/>
          <w:color w:val="auto"/>
          <w:sz w:val="24"/>
          <w:szCs w:val="24"/>
        </w:rPr>
        <w:t xml:space="preserve"> 2017</w:t>
      </w:r>
      <w:r w:rsidR="00DF46DD" w:rsidRPr="006E36C4">
        <w:rPr>
          <w:rFonts w:eastAsiaTheme="majorEastAsia" w:cstheme="majorBidi"/>
          <w:color w:val="auto"/>
          <w:sz w:val="24"/>
          <w:szCs w:val="24"/>
        </w:rPr>
        <w:t xml:space="preserve"> </w:t>
      </w:r>
      <w:r w:rsidR="00122413" w:rsidRPr="006E36C4">
        <w:rPr>
          <w:rFonts w:eastAsiaTheme="majorEastAsia" w:cstheme="majorBidi"/>
          <w:color w:val="auto"/>
          <w:sz w:val="24"/>
          <w:szCs w:val="24"/>
        </w:rPr>
        <w:t xml:space="preserve">and was hosted by </w:t>
      </w:r>
      <w:r w:rsidR="00904ACD" w:rsidRPr="006E36C4">
        <w:rPr>
          <w:rFonts w:eastAsiaTheme="majorEastAsia" w:cstheme="majorBidi"/>
          <w:color w:val="auto"/>
          <w:sz w:val="24"/>
          <w:szCs w:val="24"/>
        </w:rPr>
        <w:t>the CSS partnership in collaboratio</w:t>
      </w:r>
      <w:r w:rsidR="00072F41" w:rsidRPr="006E36C4">
        <w:rPr>
          <w:rFonts w:eastAsiaTheme="majorEastAsia" w:cstheme="majorBidi"/>
          <w:color w:val="auto"/>
          <w:sz w:val="24"/>
          <w:szCs w:val="24"/>
        </w:rPr>
        <w:t xml:space="preserve">n with </w:t>
      </w:r>
      <w:r w:rsidR="00904ACD" w:rsidRPr="006E36C4">
        <w:rPr>
          <w:rFonts w:eastAsiaTheme="majorEastAsia" w:cstheme="majorBidi"/>
          <w:color w:val="auto"/>
          <w:sz w:val="24"/>
          <w:szCs w:val="24"/>
        </w:rPr>
        <w:t>the Cape Metropolitan</w:t>
      </w:r>
      <w:r w:rsidR="00DF46DD" w:rsidRPr="006E36C4">
        <w:rPr>
          <w:rFonts w:eastAsiaTheme="majorEastAsia" w:cstheme="majorBidi"/>
          <w:color w:val="auto"/>
          <w:sz w:val="24"/>
          <w:szCs w:val="24"/>
        </w:rPr>
        <w:t xml:space="preserve"> </w:t>
      </w:r>
      <w:r w:rsidR="00904ACD" w:rsidRPr="006E36C4">
        <w:rPr>
          <w:rFonts w:eastAsiaTheme="majorEastAsia" w:cstheme="majorBidi"/>
          <w:color w:val="auto"/>
          <w:sz w:val="24"/>
          <w:szCs w:val="24"/>
        </w:rPr>
        <w:t>Health Forum,</w:t>
      </w:r>
      <w:r w:rsidR="00072F41" w:rsidRPr="006E36C4">
        <w:rPr>
          <w:rFonts w:eastAsiaTheme="majorEastAsia" w:cstheme="majorBidi"/>
          <w:color w:val="auto"/>
          <w:sz w:val="24"/>
          <w:szCs w:val="24"/>
        </w:rPr>
        <w:t xml:space="preserve"> </w:t>
      </w:r>
      <w:r w:rsidR="00904ACD" w:rsidRPr="006E36C4">
        <w:rPr>
          <w:rFonts w:eastAsiaTheme="majorEastAsia" w:cstheme="majorBidi"/>
          <w:color w:val="auto"/>
          <w:sz w:val="24"/>
          <w:szCs w:val="24"/>
        </w:rPr>
        <w:t>the Learning Network for Health and Human Rights</w:t>
      </w:r>
      <w:r w:rsidR="00643E5D" w:rsidRPr="006E36C4">
        <w:rPr>
          <w:rFonts w:eastAsiaTheme="majorEastAsia" w:cstheme="majorBidi"/>
          <w:color w:val="auto"/>
          <w:sz w:val="24"/>
          <w:szCs w:val="24"/>
        </w:rPr>
        <w:t>,</w:t>
      </w:r>
      <w:r w:rsidR="00072F41" w:rsidRPr="006E36C4">
        <w:rPr>
          <w:rFonts w:eastAsiaTheme="majorEastAsia" w:cstheme="majorBidi"/>
          <w:color w:val="auto"/>
          <w:sz w:val="24"/>
          <w:szCs w:val="24"/>
        </w:rPr>
        <w:t xml:space="preserve"> and People’s Health Movement</w:t>
      </w:r>
      <w:r w:rsidR="00122413" w:rsidRPr="006E36C4">
        <w:rPr>
          <w:rFonts w:eastAsiaTheme="majorEastAsia" w:cstheme="majorBidi"/>
          <w:color w:val="auto"/>
          <w:sz w:val="24"/>
          <w:szCs w:val="24"/>
        </w:rPr>
        <w:t>.</w:t>
      </w:r>
      <w:r w:rsidR="007A4750" w:rsidRPr="006E36C4">
        <w:rPr>
          <w:rFonts w:eastAsiaTheme="majorEastAsia" w:cstheme="majorBidi"/>
          <w:color w:val="auto"/>
          <w:sz w:val="24"/>
          <w:szCs w:val="24"/>
        </w:rPr>
        <w:t xml:space="preserve"> </w:t>
      </w:r>
      <w:r w:rsidR="00122413" w:rsidRPr="006E36C4">
        <w:rPr>
          <w:rFonts w:eastAsiaTheme="majorEastAsia" w:cstheme="majorBidi"/>
          <w:color w:val="auto"/>
          <w:sz w:val="24"/>
          <w:szCs w:val="24"/>
        </w:rPr>
        <w:t xml:space="preserve">It </w:t>
      </w:r>
      <w:r w:rsidR="00DF46DD" w:rsidRPr="006E36C4">
        <w:rPr>
          <w:rFonts w:eastAsiaTheme="majorEastAsia" w:cstheme="majorBidi"/>
          <w:color w:val="auto"/>
          <w:sz w:val="24"/>
          <w:szCs w:val="24"/>
        </w:rPr>
        <w:t>fostered a wide-reaching grassroots engagement between</w:t>
      </w:r>
      <w:r w:rsidR="00E15D5F" w:rsidRPr="006E36C4">
        <w:rPr>
          <w:rFonts w:eastAsiaTheme="majorEastAsia" w:cstheme="majorBidi"/>
          <w:color w:val="auto"/>
          <w:sz w:val="24"/>
          <w:szCs w:val="24"/>
        </w:rPr>
        <w:t xml:space="preserve"> several </w:t>
      </w:r>
      <w:r w:rsidR="00DF46DD" w:rsidRPr="006E36C4">
        <w:rPr>
          <w:rFonts w:eastAsiaTheme="majorEastAsia" w:cstheme="majorBidi"/>
          <w:color w:val="auto"/>
          <w:sz w:val="24"/>
          <w:szCs w:val="24"/>
        </w:rPr>
        <w:t xml:space="preserve">stakeholders </w:t>
      </w:r>
      <w:r w:rsidR="000B554E" w:rsidRPr="006E36C4">
        <w:rPr>
          <w:rFonts w:eastAsiaTheme="majorEastAsia" w:cstheme="majorBidi"/>
          <w:color w:val="auto"/>
          <w:sz w:val="24"/>
          <w:szCs w:val="24"/>
        </w:rPr>
        <w:t>across a range of sectors and put in place tangible plan</w:t>
      </w:r>
      <w:r w:rsidR="00AC6D58" w:rsidRPr="006E36C4">
        <w:rPr>
          <w:rFonts w:eastAsiaTheme="majorEastAsia" w:cstheme="majorBidi"/>
          <w:color w:val="auto"/>
          <w:sz w:val="24"/>
          <w:szCs w:val="24"/>
        </w:rPr>
        <w:t>s of action to advance</w:t>
      </w:r>
      <w:r w:rsidR="000451E8" w:rsidRPr="006E36C4">
        <w:rPr>
          <w:rFonts w:eastAsiaTheme="majorEastAsia" w:cstheme="majorBidi"/>
          <w:color w:val="auto"/>
          <w:sz w:val="24"/>
          <w:szCs w:val="24"/>
        </w:rPr>
        <w:t xml:space="preserve"> </w:t>
      </w:r>
      <w:r w:rsidR="000B554E" w:rsidRPr="006E36C4">
        <w:rPr>
          <w:rFonts w:eastAsiaTheme="majorEastAsia" w:cstheme="majorBidi"/>
          <w:color w:val="auto"/>
          <w:sz w:val="24"/>
          <w:szCs w:val="24"/>
        </w:rPr>
        <w:t xml:space="preserve">HCs in South Africa. </w:t>
      </w:r>
    </w:p>
    <w:p w14:paraId="12921144" w14:textId="77777777" w:rsidR="00D66A4E" w:rsidRPr="006E36C4" w:rsidRDefault="00D66A4E" w:rsidP="00D66A4E">
      <w:pPr>
        <w:spacing w:before="0" w:after="0" w:line="360" w:lineRule="auto"/>
        <w:jc w:val="both"/>
        <w:rPr>
          <w:rFonts w:eastAsiaTheme="majorEastAsia" w:cstheme="majorBidi"/>
          <w:color w:val="auto"/>
          <w:sz w:val="24"/>
          <w:szCs w:val="24"/>
        </w:rPr>
      </w:pPr>
    </w:p>
    <w:p w14:paraId="405DE7F8" w14:textId="0CCDF7F7" w:rsidR="009931C4" w:rsidRPr="006E36C4" w:rsidRDefault="00C51A07" w:rsidP="00D66A4E">
      <w:pPr>
        <w:pStyle w:val="Heading1"/>
        <w:spacing w:before="0" w:after="0" w:line="360" w:lineRule="auto"/>
        <w:rPr>
          <w:rFonts w:asciiTheme="minorHAnsi" w:hAnsiTheme="minorHAnsi"/>
          <w:color w:val="auto"/>
          <w:sz w:val="24"/>
          <w:szCs w:val="24"/>
        </w:rPr>
      </w:pPr>
      <w:bookmarkStart w:id="13" w:name="_Toc504980856"/>
      <w:r w:rsidRPr="006E36C4">
        <w:rPr>
          <w:rFonts w:asciiTheme="minorHAnsi" w:hAnsiTheme="minorHAnsi"/>
          <w:color w:val="auto"/>
          <w:sz w:val="24"/>
          <w:szCs w:val="24"/>
        </w:rPr>
        <w:t xml:space="preserve">Day 1: </w:t>
      </w:r>
      <w:r w:rsidR="009931C4" w:rsidRPr="006E36C4">
        <w:rPr>
          <w:rFonts w:asciiTheme="minorHAnsi" w:hAnsiTheme="minorHAnsi"/>
          <w:color w:val="auto"/>
          <w:sz w:val="24"/>
          <w:szCs w:val="24"/>
        </w:rPr>
        <w:t>Site visit</w:t>
      </w:r>
      <w:r w:rsidR="0033438E" w:rsidRPr="006E36C4">
        <w:rPr>
          <w:rFonts w:asciiTheme="minorHAnsi" w:hAnsiTheme="minorHAnsi"/>
          <w:color w:val="auto"/>
          <w:sz w:val="24"/>
          <w:szCs w:val="24"/>
        </w:rPr>
        <w:t>s</w:t>
      </w:r>
      <w:bookmarkEnd w:id="13"/>
      <w:r w:rsidR="009931C4" w:rsidRPr="006E36C4">
        <w:rPr>
          <w:rFonts w:asciiTheme="minorHAnsi" w:hAnsiTheme="minorHAnsi"/>
          <w:color w:val="auto"/>
          <w:sz w:val="24"/>
          <w:szCs w:val="24"/>
        </w:rPr>
        <w:t xml:space="preserve"> </w:t>
      </w:r>
    </w:p>
    <w:p w14:paraId="6D98F73F" w14:textId="77777777" w:rsidR="0033438E" w:rsidRPr="006E36C4" w:rsidRDefault="0033438E" w:rsidP="00D66A4E">
      <w:pPr>
        <w:spacing w:before="0" w:after="0" w:line="360" w:lineRule="auto"/>
        <w:jc w:val="both"/>
        <w:rPr>
          <w:rFonts w:eastAsiaTheme="majorEastAsia" w:cstheme="majorBidi"/>
          <w:b/>
          <w:color w:val="auto"/>
          <w:sz w:val="24"/>
          <w:szCs w:val="24"/>
        </w:rPr>
      </w:pPr>
      <w:r w:rsidRPr="006E36C4">
        <w:rPr>
          <w:rFonts w:eastAsiaTheme="majorEastAsia" w:cstheme="majorBidi"/>
          <w:b/>
          <w:color w:val="auto"/>
          <w:sz w:val="24"/>
          <w:szCs w:val="24"/>
        </w:rPr>
        <w:t>Friday 06</w:t>
      </w:r>
      <w:r w:rsidRPr="006E36C4">
        <w:rPr>
          <w:rFonts w:eastAsiaTheme="majorEastAsia" w:cstheme="majorBidi"/>
          <w:b/>
          <w:color w:val="auto"/>
          <w:sz w:val="24"/>
          <w:szCs w:val="24"/>
          <w:vertAlign w:val="superscript"/>
        </w:rPr>
        <w:t>th</w:t>
      </w:r>
      <w:r w:rsidRPr="006E36C4">
        <w:rPr>
          <w:rFonts w:eastAsiaTheme="majorEastAsia" w:cstheme="majorBidi"/>
          <w:b/>
          <w:color w:val="auto"/>
          <w:sz w:val="24"/>
          <w:szCs w:val="24"/>
        </w:rPr>
        <w:t xml:space="preserve"> October 2017</w:t>
      </w:r>
    </w:p>
    <w:p w14:paraId="20522A25" w14:textId="282F5C88" w:rsidR="00E321E8" w:rsidRPr="006E36C4" w:rsidRDefault="00960182" w:rsidP="00D66A4E">
      <w:pPr>
        <w:spacing w:before="0" w:after="0" w:line="360" w:lineRule="auto"/>
        <w:jc w:val="center"/>
        <w:rPr>
          <w:rFonts w:eastAsiaTheme="majorEastAsia" w:cstheme="majorBidi"/>
          <w:color w:val="auto"/>
          <w:sz w:val="24"/>
          <w:szCs w:val="24"/>
        </w:rPr>
      </w:pPr>
      <w:r w:rsidRPr="006E36C4">
        <w:rPr>
          <w:noProof/>
          <w:color w:val="auto"/>
          <w:sz w:val="24"/>
          <w:szCs w:val="24"/>
        </w:rPr>
        <w:lastRenderedPageBreak/>
        <w:drawing>
          <wp:inline distT="0" distB="0" distL="0" distR="0" wp14:anchorId="09F7FC0B" wp14:editId="46E49713">
            <wp:extent cx="3267075" cy="2450308"/>
            <wp:effectExtent l="0" t="0" r="0" b="7620"/>
            <wp:docPr id="3" name="Picture 3" descr="C:\Users\carron\AppData\Local\Microsoft\Windows\INetCache\Content.Word\IMG_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rron\AppData\Local\Microsoft\Windows\INetCache\Content.Word\IMG_095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3842" cy="2455383"/>
                    </a:xfrm>
                    <a:prstGeom prst="rect">
                      <a:avLst/>
                    </a:prstGeom>
                    <a:noFill/>
                    <a:ln>
                      <a:noFill/>
                    </a:ln>
                  </pic:spPr>
                </pic:pic>
              </a:graphicData>
            </a:graphic>
          </wp:inline>
        </w:drawing>
      </w:r>
    </w:p>
    <w:p w14:paraId="30A3B4D5" w14:textId="595E22E7" w:rsidR="00E22429" w:rsidRPr="006E36C4" w:rsidRDefault="00E22429" w:rsidP="00D66A4E">
      <w:pPr>
        <w:spacing w:before="0" w:after="0" w:line="360" w:lineRule="auto"/>
        <w:jc w:val="center"/>
        <w:rPr>
          <w:rFonts w:eastAsiaTheme="majorEastAsia" w:cstheme="majorBidi"/>
          <w:color w:val="auto"/>
          <w:sz w:val="16"/>
          <w:szCs w:val="16"/>
        </w:rPr>
      </w:pPr>
      <w:r w:rsidRPr="006E36C4">
        <w:rPr>
          <w:rFonts w:eastAsiaTheme="majorEastAsia" w:cstheme="majorBidi"/>
          <w:color w:val="auto"/>
          <w:sz w:val="16"/>
          <w:szCs w:val="16"/>
        </w:rPr>
        <w:t>HC members from outside the Western Cape on their way to clinics in Cape Town</w:t>
      </w:r>
    </w:p>
    <w:p w14:paraId="0B6DE564" w14:textId="77777777" w:rsidR="00D66A4E" w:rsidRPr="006E36C4" w:rsidRDefault="00D66A4E" w:rsidP="00D66A4E">
      <w:pPr>
        <w:spacing w:before="0" w:after="0" w:line="360" w:lineRule="auto"/>
        <w:jc w:val="both"/>
        <w:rPr>
          <w:rFonts w:eastAsiaTheme="majorEastAsia" w:cstheme="majorBidi"/>
          <w:color w:val="auto"/>
          <w:sz w:val="24"/>
          <w:szCs w:val="24"/>
        </w:rPr>
      </w:pPr>
    </w:p>
    <w:p w14:paraId="0B278378" w14:textId="50FA7DE0" w:rsidR="00361E61" w:rsidRPr="006E36C4" w:rsidRDefault="00ED0B46"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A</w:t>
      </w:r>
      <w:r w:rsidR="00D97823" w:rsidRPr="006E36C4">
        <w:rPr>
          <w:rFonts w:eastAsiaTheme="majorEastAsia" w:cstheme="majorBidi"/>
          <w:color w:val="auto"/>
          <w:sz w:val="24"/>
          <w:szCs w:val="24"/>
        </w:rPr>
        <w:t xml:space="preserve">pproximately </w:t>
      </w:r>
      <w:r w:rsidR="00740605" w:rsidRPr="006E36C4">
        <w:rPr>
          <w:rFonts w:eastAsiaTheme="majorEastAsia" w:cstheme="majorBidi"/>
          <w:color w:val="auto"/>
          <w:sz w:val="24"/>
          <w:szCs w:val="24"/>
        </w:rPr>
        <w:t>30 HC</w:t>
      </w:r>
      <w:r w:rsidR="00463463" w:rsidRPr="006E36C4">
        <w:rPr>
          <w:rFonts w:eastAsiaTheme="majorEastAsia" w:cstheme="majorBidi"/>
          <w:color w:val="auto"/>
          <w:sz w:val="24"/>
          <w:szCs w:val="24"/>
        </w:rPr>
        <w:t xml:space="preserve"> members from</w:t>
      </w:r>
      <w:r w:rsidR="00354674" w:rsidRPr="006E36C4">
        <w:rPr>
          <w:rFonts w:eastAsiaTheme="majorEastAsia" w:cstheme="majorBidi"/>
          <w:color w:val="auto"/>
          <w:sz w:val="24"/>
          <w:szCs w:val="24"/>
        </w:rPr>
        <w:t xml:space="preserve"> 8</w:t>
      </w:r>
      <w:r w:rsidR="009051A9" w:rsidRPr="006E36C4">
        <w:rPr>
          <w:rFonts w:eastAsiaTheme="majorEastAsia" w:cstheme="majorBidi"/>
          <w:color w:val="auto"/>
          <w:sz w:val="24"/>
          <w:szCs w:val="24"/>
        </w:rPr>
        <w:t xml:space="preserve"> provinces in</w:t>
      </w:r>
      <w:r w:rsidR="00717082" w:rsidRPr="006E36C4">
        <w:rPr>
          <w:rFonts w:eastAsiaTheme="majorEastAsia" w:cstheme="majorBidi"/>
          <w:color w:val="auto"/>
          <w:sz w:val="24"/>
          <w:szCs w:val="24"/>
        </w:rPr>
        <w:t xml:space="preserve"> South Africa met</w:t>
      </w:r>
      <w:r w:rsidR="00B647AE" w:rsidRPr="006E36C4">
        <w:rPr>
          <w:rFonts w:eastAsiaTheme="majorEastAsia" w:cstheme="majorBidi"/>
          <w:color w:val="auto"/>
          <w:sz w:val="24"/>
          <w:szCs w:val="24"/>
        </w:rPr>
        <w:t xml:space="preserve"> up with their counterparts at three</w:t>
      </w:r>
      <w:r w:rsidR="00717082" w:rsidRPr="006E36C4">
        <w:rPr>
          <w:rFonts w:eastAsiaTheme="majorEastAsia" w:cstheme="majorBidi"/>
          <w:color w:val="auto"/>
          <w:sz w:val="24"/>
          <w:szCs w:val="24"/>
        </w:rPr>
        <w:t xml:space="preserve"> cli</w:t>
      </w:r>
      <w:r w:rsidR="00354674" w:rsidRPr="006E36C4">
        <w:rPr>
          <w:rFonts w:eastAsiaTheme="majorEastAsia" w:cstheme="majorBidi"/>
          <w:color w:val="auto"/>
          <w:sz w:val="24"/>
          <w:szCs w:val="24"/>
        </w:rPr>
        <w:t>nics in t</w:t>
      </w:r>
      <w:r w:rsidR="00B93B2C" w:rsidRPr="006E36C4">
        <w:rPr>
          <w:rFonts w:eastAsiaTheme="majorEastAsia" w:cstheme="majorBidi"/>
          <w:color w:val="auto"/>
          <w:sz w:val="24"/>
          <w:szCs w:val="24"/>
        </w:rPr>
        <w:t>he Cape Town metropole, in the Western C</w:t>
      </w:r>
      <w:r w:rsidR="00354674" w:rsidRPr="006E36C4">
        <w:rPr>
          <w:rFonts w:eastAsiaTheme="majorEastAsia" w:cstheme="majorBidi"/>
          <w:color w:val="auto"/>
          <w:sz w:val="24"/>
          <w:szCs w:val="24"/>
        </w:rPr>
        <w:t>ape</w:t>
      </w:r>
      <w:r w:rsidR="00CA4EFA" w:rsidRPr="006E36C4">
        <w:rPr>
          <w:rFonts w:eastAsiaTheme="majorEastAsia" w:cstheme="majorBidi"/>
          <w:color w:val="auto"/>
          <w:sz w:val="24"/>
          <w:szCs w:val="24"/>
        </w:rPr>
        <w:t>.</w:t>
      </w:r>
      <w:r w:rsidR="00CA4EFA" w:rsidRPr="006E36C4">
        <w:rPr>
          <w:noProof/>
          <w:color w:val="auto"/>
          <w:sz w:val="24"/>
          <w:szCs w:val="24"/>
        </w:rPr>
        <w:t xml:space="preserve"> </w:t>
      </w:r>
      <w:r w:rsidR="00CA4EFA" w:rsidRPr="006E36C4">
        <w:rPr>
          <w:rFonts w:eastAsiaTheme="majorEastAsia" w:cstheme="majorBidi"/>
          <w:color w:val="auto"/>
          <w:sz w:val="24"/>
          <w:szCs w:val="24"/>
        </w:rPr>
        <w:t>The aim of this visit was for health committee members from other provinces to experience the role, functioning, composition, challenges and successes</w:t>
      </w:r>
      <w:r w:rsidR="004138E7" w:rsidRPr="006E36C4">
        <w:rPr>
          <w:rFonts w:eastAsiaTheme="majorEastAsia" w:cstheme="majorBidi"/>
          <w:color w:val="auto"/>
          <w:sz w:val="24"/>
          <w:szCs w:val="24"/>
        </w:rPr>
        <w:t xml:space="preserve"> experienced by</w:t>
      </w:r>
      <w:r w:rsidR="006C5B23" w:rsidRPr="006E36C4">
        <w:rPr>
          <w:rFonts w:eastAsiaTheme="majorEastAsia" w:cstheme="majorBidi"/>
          <w:color w:val="auto"/>
          <w:sz w:val="24"/>
          <w:szCs w:val="24"/>
        </w:rPr>
        <w:t xml:space="preserve"> HCs</w:t>
      </w:r>
      <w:r w:rsidR="00CA4EFA" w:rsidRPr="006E36C4">
        <w:rPr>
          <w:rFonts w:eastAsiaTheme="majorEastAsia" w:cstheme="majorBidi"/>
          <w:color w:val="auto"/>
          <w:sz w:val="24"/>
          <w:szCs w:val="24"/>
        </w:rPr>
        <w:t xml:space="preserve"> in the Western Cape, with the goal of reflecting on this experience </w:t>
      </w:r>
      <w:r w:rsidR="0063737F" w:rsidRPr="006E36C4">
        <w:rPr>
          <w:rFonts w:eastAsiaTheme="majorEastAsia" w:cstheme="majorBidi"/>
          <w:color w:val="auto"/>
          <w:sz w:val="24"/>
          <w:szCs w:val="24"/>
        </w:rPr>
        <w:t>regarding</w:t>
      </w:r>
      <w:r w:rsidR="005031A9" w:rsidRPr="006E36C4">
        <w:rPr>
          <w:rFonts w:eastAsiaTheme="majorEastAsia" w:cstheme="majorBidi"/>
          <w:color w:val="auto"/>
          <w:sz w:val="24"/>
          <w:szCs w:val="24"/>
        </w:rPr>
        <w:t xml:space="preserve"> their </w:t>
      </w:r>
      <w:r w:rsidR="004138E7" w:rsidRPr="006E36C4">
        <w:rPr>
          <w:rFonts w:eastAsiaTheme="majorEastAsia" w:cstheme="majorBidi"/>
          <w:color w:val="auto"/>
          <w:sz w:val="24"/>
          <w:szCs w:val="24"/>
        </w:rPr>
        <w:t>own.</w:t>
      </w:r>
      <w:r w:rsidR="00354674" w:rsidRPr="006E36C4">
        <w:rPr>
          <w:rFonts w:eastAsiaTheme="majorEastAsia" w:cstheme="majorBidi"/>
          <w:color w:val="auto"/>
          <w:sz w:val="24"/>
          <w:szCs w:val="24"/>
        </w:rPr>
        <w:t xml:space="preserve"> </w:t>
      </w:r>
      <w:r w:rsidR="00B647AE" w:rsidRPr="006E36C4">
        <w:rPr>
          <w:rFonts w:eastAsiaTheme="majorEastAsia" w:cstheme="majorBidi"/>
          <w:color w:val="auto"/>
          <w:sz w:val="24"/>
          <w:szCs w:val="24"/>
        </w:rPr>
        <w:t>Three</w:t>
      </w:r>
      <w:r w:rsidR="00522AF6" w:rsidRPr="006E36C4">
        <w:rPr>
          <w:rFonts w:eastAsiaTheme="majorEastAsia" w:cstheme="majorBidi"/>
          <w:color w:val="auto"/>
          <w:sz w:val="24"/>
          <w:szCs w:val="24"/>
        </w:rPr>
        <w:t xml:space="preserve"> separate groups made up of HCs from each province travelled to </w:t>
      </w:r>
      <w:r w:rsidR="00AC172F" w:rsidRPr="006E36C4">
        <w:rPr>
          <w:rFonts w:eastAsiaTheme="majorEastAsia" w:cstheme="majorBidi"/>
          <w:color w:val="auto"/>
          <w:sz w:val="24"/>
          <w:szCs w:val="24"/>
        </w:rPr>
        <w:t>S</w:t>
      </w:r>
      <w:r w:rsidR="00522AF6" w:rsidRPr="006E36C4">
        <w:rPr>
          <w:rFonts w:eastAsiaTheme="majorEastAsia" w:cstheme="majorBidi"/>
          <w:color w:val="auto"/>
          <w:sz w:val="24"/>
          <w:szCs w:val="24"/>
        </w:rPr>
        <w:t>t. Vincent</w:t>
      </w:r>
      <w:r w:rsidR="00AC172F" w:rsidRPr="006E36C4">
        <w:rPr>
          <w:rFonts w:eastAsiaTheme="majorEastAsia" w:cstheme="majorBidi"/>
          <w:color w:val="auto"/>
          <w:sz w:val="24"/>
          <w:szCs w:val="24"/>
        </w:rPr>
        <w:t>’</w:t>
      </w:r>
      <w:r w:rsidR="00522AF6" w:rsidRPr="006E36C4">
        <w:rPr>
          <w:rFonts w:eastAsiaTheme="majorEastAsia" w:cstheme="majorBidi"/>
          <w:color w:val="auto"/>
          <w:sz w:val="24"/>
          <w:szCs w:val="24"/>
        </w:rPr>
        <w:t xml:space="preserve">s clinic in Belhar, </w:t>
      </w:r>
      <w:r w:rsidR="00AC172F" w:rsidRPr="006E36C4">
        <w:rPr>
          <w:rFonts w:eastAsiaTheme="majorEastAsia" w:cstheme="majorBidi"/>
          <w:color w:val="auto"/>
          <w:sz w:val="24"/>
          <w:szCs w:val="24"/>
        </w:rPr>
        <w:t xml:space="preserve">the Gugulethu Community Health Centre in Gugulethu, </w:t>
      </w:r>
      <w:r w:rsidR="005C30B5" w:rsidRPr="006E36C4">
        <w:rPr>
          <w:rFonts w:eastAsiaTheme="majorEastAsia" w:cstheme="majorBidi"/>
          <w:color w:val="auto"/>
          <w:sz w:val="24"/>
          <w:szCs w:val="24"/>
        </w:rPr>
        <w:t xml:space="preserve">and the Site B day hospital in Khayelitsha. </w:t>
      </w:r>
      <w:r w:rsidR="000A2161" w:rsidRPr="006E36C4">
        <w:rPr>
          <w:rFonts w:eastAsia="Times New Roman" w:cs="Times New Roman"/>
          <w:color w:val="auto"/>
          <w:sz w:val="24"/>
          <w:szCs w:val="24"/>
        </w:rPr>
        <w:t xml:space="preserve">They met with the HCs of each facility and visited the facility </w:t>
      </w:r>
      <w:r w:rsidR="00BC58E0" w:rsidRPr="006E36C4">
        <w:rPr>
          <w:rFonts w:eastAsiaTheme="majorEastAsia" w:cstheme="majorBidi"/>
          <w:color w:val="auto"/>
          <w:sz w:val="24"/>
          <w:szCs w:val="24"/>
        </w:rPr>
        <w:t>and in some cases</w:t>
      </w:r>
      <w:r w:rsidR="00311914" w:rsidRPr="006E36C4">
        <w:rPr>
          <w:rFonts w:eastAsiaTheme="majorEastAsia" w:cstheme="majorBidi"/>
          <w:color w:val="auto"/>
          <w:sz w:val="24"/>
          <w:szCs w:val="24"/>
        </w:rPr>
        <w:t>,</w:t>
      </w:r>
      <w:r w:rsidR="00BC58E0" w:rsidRPr="006E36C4">
        <w:rPr>
          <w:rFonts w:eastAsiaTheme="majorEastAsia" w:cstheme="majorBidi"/>
          <w:color w:val="auto"/>
          <w:sz w:val="24"/>
          <w:szCs w:val="24"/>
        </w:rPr>
        <w:t xml:space="preserve"> </w:t>
      </w:r>
      <w:r w:rsidR="00311914" w:rsidRPr="006E36C4">
        <w:rPr>
          <w:rFonts w:eastAsiaTheme="majorEastAsia" w:cstheme="majorBidi"/>
          <w:color w:val="auto"/>
          <w:sz w:val="24"/>
          <w:szCs w:val="24"/>
        </w:rPr>
        <w:t>other</w:t>
      </w:r>
      <w:r w:rsidR="00BC58E0" w:rsidRPr="006E36C4">
        <w:rPr>
          <w:rFonts w:eastAsiaTheme="majorEastAsia" w:cstheme="majorBidi"/>
          <w:color w:val="auto"/>
          <w:sz w:val="24"/>
          <w:szCs w:val="24"/>
        </w:rPr>
        <w:t xml:space="preserve"> nearby facilit</w:t>
      </w:r>
      <w:r w:rsidR="00311914" w:rsidRPr="006E36C4">
        <w:rPr>
          <w:rFonts w:eastAsiaTheme="majorEastAsia" w:cstheme="majorBidi"/>
          <w:color w:val="auto"/>
          <w:sz w:val="24"/>
          <w:szCs w:val="24"/>
        </w:rPr>
        <w:t>ies</w:t>
      </w:r>
      <w:r w:rsidR="00BC58E0" w:rsidRPr="006E36C4">
        <w:rPr>
          <w:rFonts w:eastAsiaTheme="majorEastAsia" w:cstheme="majorBidi"/>
          <w:color w:val="auto"/>
          <w:sz w:val="24"/>
          <w:szCs w:val="24"/>
        </w:rPr>
        <w:t>, food gardens and community projects</w:t>
      </w:r>
      <w:r w:rsidR="00911785" w:rsidRPr="006E36C4">
        <w:rPr>
          <w:rFonts w:eastAsiaTheme="majorEastAsia" w:cstheme="majorBidi"/>
          <w:color w:val="auto"/>
          <w:sz w:val="24"/>
          <w:szCs w:val="24"/>
        </w:rPr>
        <w:t xml:space="preserve">, </w:t>
      </w:r>
      <w:r w:rsidR="00C67EC5" w:rsidRPr="006E36C4">
        <w:rPr>
          <w:rFonts w:eastAsiaTheme="majorEastAsia" w:cstheme="majorBidi"/>
          <w:color w:val="auto"/>
          <w:sz w:val="24"/>
          <w:szCs w:val="24"/>
        </w:rPr>
        <w:t>as well as engaging with key populati</w:t>
      </w:r>
      <w:r w:rsidR="00361E61" w:rsidRPr="006E36C4">
        <w:rPr>
          <w:rFonts w:eastAsiaTheme="majorEastAsia" w:cstheme="majorBidi"/>
          <w:color w:val="auto"/>
          <w:sz w:val="24"/>
          <w:szCs w:val="24"/>
        </w:rPr>
        <w:t xml:space="preserve">on groups, such as the elderly. This was an opportunity to experience the interface between the clinic and the social determinants of health in the wider community and how these social determinants are addressed through the community systems strengthening project </w:t>
      </w:r>
      <w:r w:rsidR="0045125A" w:rsidRPr="006E36C4">
        <w:rPr>
          <w:rFonts w:eastAsiaTheme="majorEastAsia" w:cstheme="majorBidi"/>
          <w:color w:val="auto"/>
          <w:sz w:val="24"/>
          <w:szCs w:val="24"/>
        </w:rPr>
        <w:t xml:space="preserve">in some of these sites. </w:t>
      </w:r>
    </w:p>
    <w:p w14:paraId="05EB44A6" w14:textId="0EE9F887" w:rsidR="00EB09BD" w:rsidRPr="006E36C4" w:rsidRDefault="00311914"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Groups were given the opportunity to ask questions, </w:t>
      </w:r>
      <w:r w:rsidR="00CE2466" w:rsidRPr="006E36C4">
        <w:rPr>
          <w:rFonts w:eastAsiaTheme="majorEastAsia" w:cstheme="majorBidi"/>
          <w:color w:val="auto"/>
          <w:sz w:val="24"/>
          <w:szCs w:val="24"/>
        </w:rPr>
        <w:t xml:space="preserve">give comments, </w:t>
      </w:r>
      <w:r w:rsidRPr="006E36C4">
        <w:rPr>
          <w:rFonts w:eastAsiaTheme="majorEastAsia" w:cstheme="majorBidi"/>
          <w:color w:val="auto"/>
          <w:sz w:val="24"/>
          <w:szCs w:val="24"/>
        </w:rPr>
        <w:t>engage</w:t>
      </w:r>
      <w:r w:rsidR="00B0324B" w:rsidRPr="006E36C4">
        <w:rPr>
          <w:rFonts w:eastAsiaTheme="majorEastAsia" w:cstheme="majorBidi"/>
          <w:color w:val="auto"/>
          <w:sz w:val="24"/>
          <w:szCs w:val="24"/>
        </w:rPr>
        <w:t xml:space="preserve"> with</w:t>
      </w:r>
      <w:r w:rsidRPr="006E36C4">
        <w:rPr>
          <w:rFonts w:eastAsiaTheme="majorEastAsia" w:cstheme="majorBidi"/>
          <w:color w:val="auto"/>
          <w:sz w:val="24"/>
          <w:szCs w:val="24"/>
        </w:rPr>
        <w:t xml:space="preserve"> and </w:t>
      </w:r>
      <w:r w:rsidR="00B0324B" w:rsidRPr="006E36C4">
        <w:rPr>
          <w:rFonts w:eastAsiaTheme="majorEastAsia" w:cstheme="majorBidi"/>
          <w:color w:val="auto"/>
          <w:sz w:val="24"/>
          <w:szCs w:val="24"/>
        </w:rPr>
        <w:t>get feedback from</w:t>
      </w:r>
      <w:r w:rsidR="00AC2648" w:rsidRPr="006E36C4">
        <w:rPr>
          <w:rFonts w:eastAsiaTheme="majorEastAsia" w:cstheme="majorBidi"/>
          <w:color w:val="auto"/>
          <w:sz w:val="24"/>
          <w:szCs w:val="24"/>
        </w:rPr>
        <w:t xml:space="preserve"> </w:t>
      </w:r>
      <w:r w:rsidR="00CE2466" w:rsidRPr="006E36C4">
        <w:rPr>
          <w:rFonts w:eastAsiaTheme="majorEastAsia" w:cstheme="majorBidi"/>
          <w:color w:val="auto"/>
          <w:sz w:val="24"/>
          <w:szCs w:val="24"/>
        </w:rPr>
        <w:t xml:space="preserve">HCs and facility staff. </w:t>
      </w:r>
      <w:r w:rsidR="002C1277" w:rsidRPr="006E36C4">
        <w:rPr>
          <w:rFonts w:eastAsiaTheme="majorEastAsia" w:cstheme="majorBidi"/>
          <w:color w:val="auto"/>
          <w:sz w:val="24"/>
          <w:szCs w:val="24"/>
        </w:rPr>
        <w:t xml:space="preserve">Participants </w:t>
      </w:r>
      <w:r w:rsidR="00361E61" w:rsidRPr="006E36C4">
        <w:rPr>
          <w:rFonts w:eastAsiaTheme="majorEastAsia" w:cstheme="majorBidi"/>
          <w:color w:val="auto"/>
          <w:sz w:val="24"/>
          <w:szCs w:val="24"/>
        </w:rPr>
        <w:t>could</w:t>
      </w:r>
      <w:r w:rsidR="002C1277" w:rsidRPr="006E36C4">
        <w:rPr>
          <w:rFonts w:eastAsiaTheme="majorEastAsia" w:cstheme="majorBidi"/>
          <w:color w:val="auto"/>
          <w:sz w:val="24"/>
          <w:szCs w:val="24"/>
        </w:rPr>
        <w:t xml:space="preserve"> share experiences and learn from one another</w:t>
      </w:r>
      <w:r w:rsidR="002A2684" w:rsidRPr="006E36C4">
        <w:rPr>
          <w:rFonts w:eastAsiaTheme="majorEastAsia" w:cstheme="majorBidi"/>
          <w:color w:val="auto"/>
          <w:sz w:val="24"/>
          <w:szCs w:val="24"/>
        </w:rPr>
        <w:t>.</w:t>
      </w:r>
      <w:r w:rsidR="00465B25" w:rsidRPr="006E36C4">
        <w:rPr>
          <w:rFonts w:eastAsiaTheme="majorEastAsia" w:cstheme="majorBidi"/>
          <w:color w:val="auto"/>
          <w:sz w:val="24"/>
          <w:szCs w:val="24"/>
        </w:rPr>
        <w:t xml:space="preserve"> </w:t>
      </w:r>
      <w:r w:rsidR="00D81D6B" w:rsidRPr="006E36C4">
        <w:rPr>
          <w:rFonts w:eastAsiaTheme="majorEastAsia" w:cstheme="majorBidi"/>
          <w:color w:val="auto"/>
          <w:sz w:val="24"/>
          <w:szCs w:val="24"/>
        </w:rPr>
        <w:t>Following</w:t>
      </w:r>
      <w:r w:rsidR="00705F6E" w:rsidRPr="006E36C4">
        <w:rPr>
          <w:rFonts w:eastAsiaTheme="majorEastAsia" w:cstheme="majorBidi"/>
          <w:color w:val="auto"/>
          <w:sz w:val="24"/>
          <w:szCs w:val="24"/>
        </w:rPr>
        <w:t xml:space="preserve"> this visit, visiting HC members debriefed with each other and reflected on their experiences</w:t>
      </w:r>
      <w:r w:rsidR="0003357E" w:rsidRPr="006E36C4">
        <w:rPr>
          <w:rFonts w:eastAsiaTheme="majorEastAsia" w:cstheme="majorBidi"/>
          <w:color w:val="auto"/>
          <w:sz w:val="24"/>
          <w:szCs w:val="24"/>
        </w:rPr>
        <w:t xml:space="preserve"> in a structured format</w:t>
      </w:r>
      <w:r w:rsidR="002B4C88" w:rsidRPr="006E36C4">
        <w:rPr>
          <w:rFonts w:eastAsiaTheme="majorEastAsia" w:cstheme="majorBidi"/>
          <w:color w:val="auto"/>
          <w:sz w:val="24"/>
          <w:szCs w:val="24"/>
        </w:rPr>
        <w:t>,</w:t>
      </w:r>
      <w:r w:rsidR="0003357E" w:rsidRPr="006E36C4">
        <w:rPr>
          <w:rFonts w:eastAsiaTheme="majorEastAsia" w:cstheme="majorBidi"/>
          <w:color w:val="auto"/>
          <w:sz w:val="24"/>
          <w:szCs w:val="24"/>
        </w:rPr>
        <w:t xml:space="preserve"> in preparation for presenting the</w:t>
      </w:r>
      <w:r w:rsidR="0085412E" w:rsidRPr="006E36C4">
        <w:rPr>
          <w:rFonts w:eastAsiaTheme="majorEastAsia" w:cstheme="majorBidi"/>
          <w:color w:val="auto"/>
          <w:sz w:val="24"/>
          <w:szCs w:val="24"/>
        </w:rPr>
        <w:t>ir reflections in the national C</w:t>
      </w:r>
      <w:r w:rsidR="0003357E" w:rsidRPr="006E36C4">
        <w:rPr>
          <w:rFonts w:eastAsiaTheme="majorEastAsia" w:cstheme="majorBidi"/>
          <w:color w:val="auto"/>
          <w:sz w:val="24"/>
          <w:szCs w:val="24"/>
        </w:rPr>
        <w:t>olloquium</w:t>
      </w:r>
      <w:r w:rsidR="00476922" w:rsidRPr="006E36C4">
        <w:rPr>
          <w:rFonts w:eastAsiaTheme="majorEastAsia" w:cstheme="majorBidi"/>
          <w:color w:val="auto"/>
          <w:sz w:val="24"/>
          <w:szCs w:val="24"/>
        </w:rPr>
        <w:t>,</w:t>
      </w:r>
      <w:r w:rsidR="0003357E" w:rsidRPr="006E36C4">
        <w:rPr>
          <w:rFonts w:eastAsiaTheme="majorEastAsia" w:cstheme="majorBidi"/>
          <w:color w:val="auto"/>
          <w:sz w:val="24"/>
          <w:szCs w:val="24"/>
        </w:rPr>
        <w:t xml:space="preserve"> the following day. </w:t>
      </w:r>
      <w:r w:rsidR="00F2184A" w:rsidRPr="006E36C4">
        <w:rPr>
          <w:rFonts w:eastAsiaTheme="majorEastAsia" w:cstheme="majorBidi"/>
          <w:color w:val="auto"/>
          <w:sz w:val="24"/>
          <w:szCs w:val="24"/>
        </w:rPr>
        <w:t xml:space="preserve">Overall, HC members from both urban and rural contexts were engaged, knowledgeable on the ideal clinic manual and policy and enthused at </w:t>
      </w:r>
      <w:r w:rsidR="00F2184A" w:rsidRPr="006E36C4">
        <w:rPr>
          <w:rFonts w:eastAsiaTheme="majorEastAsia" w:cstheme="majorBidi"/>
          <w:color w:val="auto"/>
          <w:sz w:val="24"/>
          <w:szCs w:val="24"/>
        </w:rPr>
        <w:lastRenderedPageBreak/>
        <w:t xml:space="preserve">their experiences which are recounted in greater detail </w:t>
      </w:r>
      <w:r w:rsidR="008A62A9" w:rsidRPr="006E36C4">
        <w:rPr>
          <w:rFonts w:eastAsiaTheme="majorEastAsia" w:cstheme="majorBidi"/>
          <w:color w:val="auto"/>
          <w:sz w:val="24"/>
          <w:szCs w:val="24"/>
        </w:rPr>
        <w:t xml:space="preserve">in the Site Visit Presentations section of this report. </w:t>
      </w:r>
    </w:p>
    <w:p w14:paraId="40F01E1F" w14:textId="77777777" w:rsidR="00D66A4E" w:rsidRPr="006E36C4" w:rsidRDefault="00D66A4E" w:rsidP="00D66A4E">
      <w:pPr>
        <w:spacing w:before="0" w:after="0" w:line="360" w:lineRule="auto"/>
        <w:jc w:val="both"/>
        <w:rPr>
          <w:rFonts w:eastAsiaTheme="majorEastAsia" w:cstheme="majorBidi"/>
          <w:color w:val="auto"/>
          <w:sz w:val="24"/>
          <w:szCs w:val="24"/>
        </w:rPr>
      </w:pPr>
    </w:p>
    <w:p w14:paraId="2DB554AB" w14:textId="77777777" w:rsidR="005E47BF" w:rsidRPr="006E36C4" w:rsidRDefault="00052C47" w:rsidP="00D66A4E">
      <w:pPr>
        <w:pStyle w:val="Heading1"/>
        <w:spacing w:before="0" w:after="0" w:line="360" w:lineRule="auto"/>
        <w:rPr>
          <w:rFonts w:asciiTheme="minorHAnsi" w:hAnsiTheme="minorHAnsi"/>
          <w:color w:val="auto"/>
          <w:sz w:val="24"/>
          <w:szCs w:val="24"/>
        </w:rPr>
      </w:pPr>
      <w:bookmarkStart w:id="14" w:name="_Toc504980857"/>
      <w:r w:rsidRPr="006E36C4">
        <w:rPr>
          <w:rFonts w:asciiTheme="minorHAnsi" w:hAnsiTheme="minorHAnsi"/>
          <w:color w:val="auto"/>
          <w:sz w:val="24"/>
          <w:szCs w:val="24"/>
        </w:rPr>
        <w:t>Day 2</w:t>
      </w:r>
      <w:r w:rsidR="006972D5" w:rsidRPr="006E36C4">
        <w:rPr>
          <w:rFonts w:asciiTheme="minorHAnsi" w:hAnsiTheme="minorHAnsi"/>
          <w:color w:val="auto"/>
          <w:sz w:val="24"/>
          <w:szCs w:val="24"/>
        </w:rPr>
        <w:t xml:space="preserve">: </w:t>
      </w:r>
      <w:r w:rsidR="007777D1" w:rsidRPr="006E36C4">
        <w:rPr>
          <w:rFonts w:asciiTheme="minorHAnsi" w:hAnsiTheme="minorHAnsi"/>
          <w:color w:val="auto"/>
          <w:sz w:val="24"/>
          <w:szCs w:val="24"/>
        </w:rPr>
        <w:t>National Colloquium on Health Committees in South Africa</w:t>
      </w:r>
      <w:bookmarkEnd w:id="14"/>
      <w:r w:rsidR="004275EC" w:rsidRPr="006E36C4">
        <w:rPr>
          <w:rFonts w:asciiTheme="minorHAnsi" w:hAnsiTheme="minorHAnsi"/>
          <w:color w:val="auto"/>
          <w:sz w:val="24"/>
          <w:szCs w:val="24"/>
        </w:rPr>
        <w:t xml:space="preserve"> </w:t>
      </w:r>
    </w:p>
    <w:p w14:paraId="207DFF16" w14:textId="3059EC01" w:rsidR="006972D5" w:rsidRPr="006E36C4" w:rsidRDefault="006972D5" w:rsidP="00D66A4E">
      <w:pPr>
        <w:spacing w:before="0" w:after="0" w:line="360" w:lineRule="auto"/>
        <w:rPr>
          <w:b/>
          <w:color w:val="auto"/>
          <w:sz w:val="24"/>
          <w:szCs w:val="24"/>
        </w:rPr>
      </w:pPr>
      <w:r w:rsidRPr="006E36C4">
        <w:rPr>
          <w:b/>
          <w:color w:val="auto"/>
          <w:sz w:val="24"/>
          <w:szCs w:val="24"/>
        </w:rPr>
        <w:t>Saturday, 07</w:t>
      </w:r>
      <w:r w:rsidRPr="006E36C4">
        <w:rPr>
          <w:b/>
          <w:color w:val="auto"/>
          <w:sz w:val="24"/>
          <w:szCs w:val="24"/>
          <w:vertAlign w:val="superscript"/>
        </w:rPr>
        <w:t>th</w:t>
      </w:r>
      <w:r w:rsidRPr="006E36C4">
        <w:rPr>
          <w:b/>
          <w:color w:val="auto"/>
          <w:sz w:val="24"/>
          <w:szCs w:val="24"/>
        </w:rPr>
        <w:t xml:space="preserve"> October 2017</w:t>
      </w:r>
    </w:p>
    <w:p w14:paraId="04BFAF9E" w14:textId="77777777" w:rsidR="00D66A4E" w:rsidRPr="006E36C4" w:rsidRDefault="00D66A4E" w:rsidP="00D66A4E">
      <w:pPr>
        <w:spacing w:before="0" w:after="0" w:line="360" w:lineRule="auto"/>
        <w:rPr>
          <w:color w:val="auto"/>
          <w:sz w:val="24"/>
          <w:szCs w:val="24"/>
        </w:rPr>
      </w:pPr>
    </w:p>
    <w:p w14:paraId="1CAFB61A" w14:textId="2F66C3C8" w:rsidR="00835D85" w:rsidRPr="006E36C4" w:rsidRDefault="005C0D09"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w:t>
      </w:r>
      <w:r w:rsidR="00A4380C" w:rsidRPr="006E36C4">
        <w:rPr>
          <w:rFonts w:eastAsiaTheme="majorEastAsia" w:cstheme="majorBidi"/>
          <w:color w:val="auto"/>
          <w:sz w:val="24"/>
          <w:szCs w:val="24"/>
        </w:rPr>
        <w:t>o address the objectives of the meeting, learning, sharing and strategy development; supporting the growth and development of HCs in a re-engineered primary health care system; and reviewing progress on health committees since the last colloquium in 2014, a meeting was held at Shalimar Gardens Hotel and Conference Centre, Athlone, Cape Town</w:t>
      </w:r>
      <w:r w:rsidR="005E47BF" w:rsidRPr="006E36C4">
        <w:rPr>
          <w:rFonts w:eastAsiaTheme="majorEastAsia" w:cstheme="majorBidi"/>
          <w:color w:val="auto"/>
          <w:sz w:val="24"/>
          <w:szCs w:val="24"/>
        </w:rPr>
        <w:t xml:space="preserve">. </w:t>
      </w:r>
      <w:r w:rsidR="001A0476" w:rsidRPr="006E36C4">
        <w:rPr>
          <w:rFonts w:eastAsiaTheme="majorEastAsia" w:cstheme="majorBidi"/>
          <w:color w:val="auto"/>
          <w:sz w:val="24"/>
          <w:szCs w:val="24"/>
        </w:rPr>
        <w:t xml:space="preserve">This meeting consisted </w:t>
      </w:r>
      <w:r w:rsidR="00A13BA8" w:rsidRPr="006E36C4">
        <w:rPr>
          <w:rFonts w:eastAsiaTheme="majorEastAsia" w:cstheme="majorBidi"/>
          <w:color w:val="auto"/>
          <w:sz w:val="24"/>
          <w:szCs w:val="24"/>
        </w:rPr>
        <w:t>of approximately</w:t>
      </w:r>
      <w:r w:rsidR="001A0476" w:rsidRPr="006E36C4">
        <w:rPr>
          <w:rFonts w:eastAsiaTheme="majorEastAsia" w:cstheme="majorBidi"/>
          <w:color w:val="auto"/>
          <w:sz w:val="24"/>
          <w:szCs w:val="24"/>
        </w:rPr>
        <w:t xml:space="preserve"> </w:t>
      </w:r>
      <w:r w:rsidR="005E47BF" w:rsidRPr="006E36C4">
        <w:rPr>
          <w:rFonts w:eastAsiaTheme="majorEastAsia" w:cstheme="majorBidi"/>
          <w:color w:val="auto"/>
          <w:sz w:val="24"/>
          <w:szCs w:val="24"/>
        </w:rPr>
        <w:t xml:space="preserve">90 community representatives </w:t>
      </w:r>
      <w:r w:rsidR="00CC0360" w:rsidRPr="006E36C4">
        <w:rPr>
          <w:rFonts w:eastAsiaTheme="majorEastAsia" w:cstheme="majorBidi"/>
          <w:color w:val="auto"/>
          <w:sz w:val="24"/>
          <w:szCs w:val="24"/>
        </w:rPr>
        <w:t xml:space="preserve">from </w:t>
      </w:r>
      <w:r w:rsidR="00DE4AA0" w:rsidRPr="006E36C4">
        <w:rPr>
          <w:rFonts w:eastAsiaTheme="majorEastAsia" w:cstheme="majorBidi"/>
          <w:color w:val="auto"/>
          <w:sz w:val="24"/>
          <w:szCs w:val="24"/>
        </w:rPr>
        <w:t>all nine provinces</w:t>
      </w:r>
      <w:r w:rsidR="00851EEB" w:rsidRPr="006E36C4">
        <w:rPr>
          <w:rFonts w:eastAsiaTheme="majorEastAsia" w:cstheme="majorBidi"/>
          <w:color w:val="auto"/>
          <w:sz w:val="24"/>
          <w:szCs w:val="24"/>
        </w:rPr>
        <w:t xml:space="preserve"> and about 30 representatives from </w:t>
      </w:r>
      <w:r w:rsidR="008206C7" w:rsidRPr="006E36C4">
        <w:rPr>
          <w:rFonts w:eastAsiaTheme="majorEastAsia" w:cstheme="majorBidi"/>
          <w:color w:val="auto"/>
          <w:sz w:val="24"/>
          <w:szCs w:val="24"/>
        </w:rPr>
        <w:t>civil society</w:t>
      </w:r>
      <w:r w:rsidR="00433ECD" w:rsidRPr="006E36C4">
        <w:rPr>
          <w:rFonts w:eastAsiaTheme="majorEastAsia" w:cstheme="majorBidi"/>
          <w:color w:val="auto"/>
          <w:sz w:val="24"/>
          <w:szCs w:val="24"/>
        </w:rPr>
        <w:t>, NGOs</w:t>
      </w:r>
      <w:r w:rsidR="00B55F50" w:rsidRPr="006E36C4">
        <w:rPr>
          <w:rFonts w:eastAsiaTheme="majorEastAsia" w:cstheme="majorBidi"/>
          <w:color w:val="auto"/>
          <w:sz w:val="24"/>
          <w:szCs w:val="24"/>
        </w:rPr>
        <w:t xml:space="preserve">, </w:t>
      </w:r>
      <w:r w:rsidR="00F85224" w:rsidRPr="006E36C4">
        <w:rPr>
          <w:rFonts w:eastAsiaTheme="majorEastAsia" w:cstheme="majorBidi"/>
          <w:color w:val="auto"/>
          <w:sz w:val="24"/>
          <w:szCs w:val="24"/>
        </w:rPr>
        <w:t xml:space="preserve">researchers and academics, </w:t>
      </w:r>
      <w:r w:rsidR="00B55F50" w:rsidRPr="006E36C4">
        <w:rPr>
          <w:rFonts w:eastAsiaTheme="majorEastAsia" w:cstheme="majorBidi"/>
          <w:color w:val="auto"/>
          <w:sz w:val="24"/>
          <w:szCs w:val="24"/>
        </w:rPr>
        <w:t>community based organisations, provincial government and national government</w:t>
      </w:r>
      <w:r w:rsidR="00F85224" w:rsidRPr="006E36C4">
        <w:rPr>
          <w:rFonts w:eastAsiaTheme="majorEastAsia" w:cstheme="majorBidi"/>
          <w:color w:val="auto"/>
          <w:sz w:val="24"/>
          <w:szCs w:val="24"/>
        </w:rPr>
        <w:t xml:space="preserve"> representatives</w:t>
      </w:r>
      <w:r w:rsidR="00B55F50" w:rsidRPr="006E36C4">
        <w:rPr>
          <w:rFonts w:eastAsiaTheme="majorEastAsia" w:cstheme="majorBidi"/>
          <w:color w:val="auto"/>
          <w:sz w:val="24"/>
          <w:szCs w:val="24"/>
        </w:rPr>
        <w:t xml:space="preserve">. </w:t>
      </w:r>
      <w:r w:rsidR="00851EEB" w:rsidRPr="006E36C4">
        <w:rPr>
          <w:rFonts w:eastAsiaTheme="majorEastAsia" w:cstheme="majorBidi"/>
          <w:color w:val="auto"/>
          <w:sz w:val="24"/>
          <w:szCs w:val="24"/>
        </w:rPr>
        <w:t xml:space="preserve"> </w:t>
      </w:r>
    </w:p>
    <w:p w14:paraId="578761F7" w14:textId="77777777" w:rsidR="00D66A4E" w:rsidRPr="006E36C4" w:rsidRDefault="00D66A4E" w:rsidP="00D66A4E">
      <w:pPr>
        <w:pStyle w:val="Heading1"/>
        <w:spacing w:before="0" w:after="0" w:line="360" w:lineRule="auto"/>
        <w:rPr>
          <w:rFonts w:asciiTheme="minorHAnsi" w:hAnsiTheme="minorHAnsi"/>
          <w:color w:val="auto"/>
          <w:sz w:val="24"/>
          <w:szCs w:val="24"/>
        </w:rPr>
      </w:pPr>
    </w:p>
    <w:p w14:paraId="1BE9C562" w14:textId="057E40C4" w:rsidR="00A32AEB" w:rsidRPr="006E36C4" w:rsidRDefault="00A32AEB" w:rsidP="00D66A4E">
      <w:pPr>
        <w:pStyle w:val="Heading1"/>
        <w:spacing w:before="0" w:after="0" w:line="360" w:lineRule="auto"/>
        <w:rPr>
          <w:rFonts w:asciiTheme="minorHAnsi" w:hAnsiTheme="minorHAnsi"/>
          <w:color w:val="auto"/>
          <w:sz w:val="24"/>
          <w:szCs w:val="24"/>
        </w:rPr>
      </w:pPr>
      <w:bookmarkStart w:id="15" w:name="_Toc504980858"/>
      <w:r w:rsidRPr="006E36C4">
        <w:rPr>
          <w:rFonts w:asciiTheme="minorHAnsi" w:hAnsiTheme="minorHAnsi"/>
          <w:color w:val="auto"/>
          <w:sz w:val="24"/>
          <w:szCs w:val="24"/>
        </w:rPr>
        <w:t>Welcome</w:t>
      </w:r>
      <w:bookmarkEnd w:id="15"/>
    </w:p>
    <w:p w14:paraId="72461472" w14:textId="6D2FC30D" w:rsidR="00283FC3" w:rsidRPr="006E36C4" w:rsidRDefault="00283FC3"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Delegates were welcomed to the colloquium by Ms. Wendy Nefdt</w:t>
      </w:r>
      <w:r w:rsidR="009A484E" w:rsidRPr="006E36C4">
        <w:rPr>
          <w:rFonts w:eastAsiaTheme="majorEastAsia" w:cstheme="majorBidi"/>
          <w:color w:val="auto"/>
          <w:sz w:val="24"/>
          <w:szCs w:val="24"/>
        </w:rPr>
        <w:t xml:space="preserve">, </w:t>
      </w:r>
      <w:r w:rsidR="00741CFF" w:rsidRPr="006E36C4">
        <w:rPr>
          <w:rFonts w:eastAsiaTheme="majorEastAsia" w:cstheme="majorBidi"/>
          <w:color w:val="auto"/>
          <w:sz w:val="24"/>
          <w:szCs w:val="24"/>
        </w:rPr>
        <w:t>CEO</w:t>
      </w:r>
      <w:r w:rsidRPr="006E36C4">
        <w:rPr>
          <w:rFonts w:eastAsiaTheme="majorEastAsia" w:cstheme="majorBidi"/>
          <w:color w:val="auto"/>
          <w:sz w:val="24"/>
          <w:szCs w:val="24"/>
        </w:rPr>
        <w:t xml:space="preserve"> of Epilepsy South Africa</w:t>
      </w:r>
      <w:r w:rsidR="00F738BA" w:rsidRPr="006E36C4">
        <w:rPr>
          <w:rFonts w:eastAsiaTheme="majorEastAsia" w:cstheme="majorBidi"/>
          <w:color w:val="auto"/>
          <w:sz w:val="24"/>
          <w:szCs w:val="24"/>
        </w:rPr>
        <w:t xml:space="preserve"> and part of the Learning Network for Health and Human R</w:t>
      </w:r>
      <w:r w:rsidR="00F06490" w:rsidRPr="006E36C4">
        <w:rPr>
          <w:rFonts w:eastAsiaTheme="majorEastAsia" w:cstheme="majorBidi"/>
          <w:color w:val="auto"/>
          <w:sz w:val="24"/>
          <w:szCs w:val="24"/>
        </w:rPr>
        <w:t>ights</w:t>
      </w:r>
      <w:r w:rsidRPr="006E36C4">
        <w:rPr>
          <w:rFonts w:eastAsiaTheme="majorEastAsia" w:cstheme="majorBidi"/>
          <w:color w:val="auto"/>
          <w:sz w:val="24"/>
          <w:szCs w:val="24"/>
        </w:rPr>
        <w:t xml:space="preserve">. </w:t>
      </w:r>
      <w:r w:rsidR="00133814" w:rsidRPr="006E36C4">
        <w:rPr>
          <w:rFonts w:eastAsiaTheme="majorEastAsia" w:cstheme="majorBidi"/>
          <w:color w:val="auto"/>
          <w:sz w:val="24"/>
          <w:szCs w:val="24"/>
        </w:rPr>
        <w:t xml:space="preserve">The colloquium consisted of about 120 attendees, </w:t>
      </w:r>
      <w:r w:rsidR="000405B0" w:rsidRPr="006E36C4">
        <w:rPr>
          <w:rFonts w:eastAsiaTheme="majorEastAsia" w:cstheme="majorBidi"/>
          <w:color w:val="auto"/>
          <w:sz w:val="24"/>
          <w:szCs w:val="24"/>
        </w:rPr>
        <w:t>n</w:t>
      </w:r>
      <w:r w:rsidR="00D10D99" w:rsidRPr="006E36C4">
        <w:rPr>
          <w:rFonts w:eastAsiaTheme="majorEastAsia" w:cstheme="majorBidi"/>
          <w:color w:val="auto"/>
          <w:sz w:val="24"/>
          <w:szCs w:val="24"/>
        </w:rPr>
        <w:t>otably, HC</w:t>
      </w:r>
      <w:r w:rsidRPr="006E36C4">
        <w:rPr>
          <w:rFonts w:eastAsiaTheme="majorEastAsia" w:cstheme="majorBidi"/>
          <w:color w:val="auto"/>
          <w:sz w:val="24"/>
          <w:szCs w:val="24"/>
        </w:rPr>
        <w:t xml:space="preserve"> members from b</w:t>
      </w:r>
      <w:r w:rsidR="0075027F" w:rsidRPr="006E36C4">
        <w:rPr>
          <w:rFonts w:eastAsiaTheme="majorEastAsia" w:cstheme="majorBidi"/>
          <w:color w:val="auto"/>
          <w:sz w:val="24"/>
          <w:szCs w:val="24"/>
        </w:rPr>
        <w:t>oth urban and rural settings across</w:t>
      </w:r>
      <w:r w:rsidR="00F738BA" w:rsidRPr="006E36C4">
        <w:rPr>
          <w:rFonts w:eastAsiaTheme="majorEastAsia" w:cstheme="majorBidi"/>
          <w:color w:val="auto"/>
          <w:sz w:val="24"/>
          <w:szCs w:val="24"/>
        </w:rPr>
        <w:t xml:space="preserve"> South Africa’s nine provinces. Also in attendance </w:t>
      </w:r>
      <w:r w:rsidR="00895A07" w:rsidRPr="006E36C4">
        <w:rPr>
          <w:rFonts w:eastAsiaTheme="majorEastAsia" w:cstheme="majorBidi"/>
          <w:color w:val="auto"/>
          <w:sz w:val="24"/>
          <w:szCs w:val="24"/>
        </w:rPr>
        <w:t xml:space="preserve">was </w:t>
      </w:r>
      <w:r w:rsidR="00705A9B" w:rsidRPr="006E36C4">
        <w:rPr>
          <w:rFonts w:eastAsiaTheme="majorEastAsia" w:cstheme="majorBidi"/>
          <w:color w:val="auto"/>
          <w:sz w:val="24"/>
          <w:szCs w:val="24"/>
        </w:rPr>
        <w:t xml:space="preserve">representation from </w:t>
      </w:r>
      <w:r w:rsidR="00E36345" w:rsidRPr="006E36C4">
        <w:rPr>
          <w:rFonts w:eastAsiaTheme="majorEastAsia" w:cstheme="majorBidi"/>
          <w:color w:val="auto"/>
          <w:sz w:val="24"/>
          <w:szCs w:val="24"/>
        </w:rPr>
        <w:t xml:space="preserve">key civil society groups such as, </w:t>
      </w:r>
      <w:r w:rsidR="00705A9B" w:rsidRPr="006E36C4">
        <w:rPr>
          <w:rFonts w:eastAsiaTheme="majorEastAsia" w:cstheme="majorBidi"/>
          <w:color w:val="auto"/>
          <w:sz w:val="24"/>
          <w:szCs w:val="24"/>
        </w:rPr>
        <w:t xml:space="preserve">the Treatment Action Campaign, </w:t>
      </w:r>
      <w:r w:rsidR="00833D6E" w:rsidRPr="006E36C4">
        <w:rPr>
          <w:rFonts w:eastAsiaTheme="majorEastAsia" w:cstheme="majorBidi"/>
          <w:color w:val="auto"/>
          <w:sz w:val="24"/>
          <w:szCs w:val="24"/>
        </w:rPr>
        <w:t>M</w:t>
      </w:r>
      <w:r w:rsidR="009B354E" w:rsidRPr="006E36C4">
        <w:rPr>
          <w:rFonts w:eastAsiaTheme="majorEastAsia" w:cstheme="majorBidi"/>
          <w:color w:val="auto"/>
          <w:sz w:val="24"/>
          <w:szCs w:val="24"/>
        </w:rPr>
        <w:t xml:space="preserve">amelani projects, </w:t>
      </w:r>
      <w:r w:rsidR="00E257CC" w:rsidRPr="006E36C4">
        <w:rPr>
          <w:rFonts w:eastAsiaTheme="majorEastAsia" w:cstheme="majorBidi"/>
          <w:color w:val="auto"/>
          <w:sz w:val="24"/>
          <w:szCs w:val="24"/>
        </w:rPr>
        <w:t xml:space="preserve">Epilepsy South Africa, </w:t>
      </w:r>
      <w:r w:rsidR="00CE2FBC" w:rsidRPr="006E36C4">
        <w:rPr>
          <w:rFonts w:eastAsiaTheme="majorEastAsia" w:cstheme="majorBidi"/>
          <w:color w:val="auto"/>
          <w:sz w:val="24"/>
          <w:szCs w:val="24"/>
        </w:rPr>
        <w:t>Women’s C</w:t>
      </w:r>
      <w:r w:rsidR="00680D62" w:rsidRPr="006E36C4">
        <w:rPr>
          <w:rFonts w:eastAsiaTheme="majorEastAsia" w:cstheme="majorBidi"/>
          <w:color w:val="auto"/>
          <w:sz w:val="24"/>
          <w:szCs w:val="24"/>
        </w:rPr>
        <w:t xml:space="preserve">ircle, the </w:t>
      </w:r>
      <w:r w:rsidR="00CE2FBC" w:rsidRPr="006E36C4">
        <w:rPr>
          <w:rFonts w:eastAsiaTheme="majorEastAsia" w:cstheme="majorBidi"/>
          <w:color w:val="auto"/>
          <w:sz w:val="24"/>
          <w:szCs w:val="24"/>
        </w:rPr>
        <w:t>Learning Network for H</w:t>
      </w:r>
      <w:r w:rsidR="00680D62" w:rsidRPr="006E36C4">
        <w:rPr>
          <w:rFonts w:eastAsiaTheme="majorEastAsia" w:cstheme="majorBidi"/>
          <w:color w:val="auto"/>
          <w:sz w:val="24"/>
          <w:szCs w:val="24"/>
        </w:rPr>
        <w:t>ealth a</w:t>
      </w:r>
      <w:r w:rsidR="00CE2FBC" w:rsidRPr="006E36C4">
        <w:rPr>
          <w:rFonts w:eastAsiaTheme="majorEastAsia" w:cstheme="majorBidi"/>
          <w:color w:val="auto"/>
          <w:sz w:val="24"/>
          <w:szCs w:val="24"/>
        </w:rPr>
        <w:t>nd Human R</w:t>
      </w:r>
      <w:r w:rsidR="00A65030" w:rsidRPr="006E36C4">
        <w:rPr>
          <w:rFonts w:eastAsiaTheme="majorEastAsia" w:cstheme="majorBidi"/>
          <w:color w:val="auto"/>
          <w:sz w:val="24"/>
          <w:szCs w:val="24"/>
        </w:rPr>
        <w:t xml:space="preserve">ights, </w:t>
      </w:r>
      <w:r w:rsidR="001A0EFE" w:rsidRPr="006E36C4">
        <w:rPr>
          <w:rFonts w:eastAsiaTheme="majorEastAsia" w:cstheme="majorBidi"/>
          <w:color w:val="auto"/>
          <w:sz w:val="24"/>
          <w:szCs w:val="24"/>
        </w:rPr>
        <w:t>Tekano</w:t>
      </w:r>
      <w:r w:rsidR="00CE2FBC" w:rsidRPr="006E36C4">
        <w:rPr>
          <w:rFonts w:eastAsiaTheme="majorEastAsia" w:cstheme="majorBidi"/>
          <w:color w:val="auto"/>
          <w:sz w:val="24"/>
          <w:szCs w:val="24"/>
        </w:rPr>
        <w:t xml:space="preserve"> L</w:t>
      </w:r>
      <w:r w:rsidR="00741CFF" w:rsidRPr="006E36C4">
        <w:rPr>
          <w:rFonts w:eastAsiaTheme="majorEastAsia" w:cstheme="majorBidi"/>
          <w:color w:val="auto"/>
          <w:sz w:val="24"/>
          <w:szCs w:val="24"/>
        </w:rPr>
        <w:t xml:space="preserve">eadership for </w:t>
      </w:r>
      <w:r w:rsidR="00CE2FBC" w:rsidRPr="006E36C4">
        <w:rPr>
          <w:rFonts w:eastAsiaTheme="majorEastAsia" w:cstheme="majorBidi"/>
          <w:color w:val="auto"/>
          <w:sz w:val="24"/>
          <w:szCs w:val="24"/>
        </w:rPr>
        <w:t>Health E</w:t>
      </w:r>
      <w:r w:rsidR="00833D6E" w:rsidRPr="006E36C4">
        <w:rPr>
          <w:rFonts w:eastAsiaTheme="majorEastAsia" w:cstheme="majorBidi"/>
          <w:color w:val="auto"/>
          <w:sz w:val="24"/>
          <w:szCs w:val="24"/>
        </w:rPr>
        <w:t>quity in South Africa, Women on Farms, Training for T</w:t>
      </w:r>
      <w:r w:rsidR="00741CFF" w:rsidRPr="006E36C4">
        <w:rPr>
          <w:rFonts w:eastAsiaTheme="majorEastAsia" w:cstheme="majorBidi"/>
          <w:color w:val="auto"/>
          <w:sz w:val="24"/>
          <w:szCs w:val="24"/>
        </w:rPr>
        <w:t xml:space="preserve">ransition, Ikamva Labantu, </w:t>
      </w:r>
      <w:r w:rsidR="00B82066" w:rsidRPr="006E36C4">
        <w:rPr>
          <w:rFonts w:eastAsiaTheme="majorEastAsia" w:cstheme="majorBidi"/>
          <w:color w:val="auto"/>
          <w:sz w:val="24"/>
          <w:szCs w:val="24"/>
        </w:rPr>
        <w:t>Health Systems T</w:t>
      </w:r>
      <w:r w:rsidR="00011434" w:rsidRPr="006E36C4">
        <w:rPr>
          <w:rFonts w:eastAsiaTheme="majorEastAsia" w:cstheme="majorBidi"/>
          <w:color w:val="auto"/>
          <w:sz w:val="24"/>
          <w:szCs w:val="24"/>
        </w:rPr>
        <w:t>rust</w:t>
      </w:r>
      <w:r w:rsidR="00833D6E" w:rsidRPr="006E36C4">
        <w:rPr>
          <w:rFonts w:eastAsiaTheme="majorEastAsia" w:cstheme="majorBidi"/>
          <w:color w:val="auto"/>
          <w:sz w:val="24"/>
          <w:szCs w:val="24"/>
        </w:rPr>
        <w:t>, Peoples Health Movement,</w:t>
      </w:r>
      <w:r w:rsidR="00011434" w:rsidRPr="006E36C4">
        <w:rPr>
          <w:rFonts w:eastAsiaTheme="majorEastAsia" w:cstheme="majorBidi"/>
          <w:color w:val="auto"/>
          <w:sz w:val="24"/>
          <w:szCs w:val="24"/>
        </w:rPr>
        <w:t xml:space="preserve"> </w:t>
      </w:r>
      <w:r w:rsidR="00B82066" w:rsidRPr="006E36C4">
        <w:rPr>
          <w:rFonts w:eastAsiaTheme="majorEastAsia" w:cstheme="majorBidi"/>
          <w:color w:val="auto"/>
          <w:sz w:val="24"/>
          <w:szCs w:val="24"/>
        </w:rPr>
        <w:t xml:space="preserve">Treatment Action Campaign </w:t>
      </w:r>
      <w:r w:rsidR="00011434" w:rsidRPr="006E36C4">
        <w:rPr>
          <w:rFonts w:eastAsiaTheme="majorEastAsia" w:cstheme="majorBidi"/>
          <w:color w:val="auto"/>
          <w:sz w:val="24"/>
          <w:szCs w:val="24"/>
        </w:rPr>
        <w:t xml:space="preserve">and others. </w:t>
      </w:r>
    </w:p>
    <w:p w14:paraId="058B3D13" w14:textId="76CDAEC0" w:rsidR="00A32AEB" w:rsidRPr="006E36C4" w:rsidRDefault="00A32AEB" w:rsidP="00D66A4E">
      <w:pPr>
        <w:pStyle w:val="Heading1"/>
        <w:spacing w:before="0" w:after="0" w:line="360" w:lineRule="auto"/>
        <w:rPr>
          <w:rFonts w:asciiTheme="minorHAnsi" w:hAnsiTheme="minorHAnsi"/>
          <w:color w:val="auto"/>
          <w:sz w:val="24"/>
          <w:szCs w:val="24"/>
        </w:rPr>
      </w:pPr>
      <w:bookmarkStart w:id="16" w:name="_Toc504980859"/>
      <w:r w:rsidRPr="006E36C4">
        <w:rPr>
          <w:rFonts w:asciiTheme="minorHAnsi" w:hAnsiTheme="minorHAnsi"/>
          <w:color w:val="auto"/>
          <w:sz w:val="24"/>
          <w:szCs w:val="24"/>
        </w:rPr>
        <w:t>Overview and Introduction</w:t>
      </w:r>
      <w:bookmarkEnd w:id="16"/>
    </w:p>
    <w:p w14:paraId="4BB5EC24" w14:textId="77777777" w:rsidR="00D66A4E" w:rsidRPr="006E36C4" w:rsidRDefault="00D66A4E" w:rsidP="00D66A4E">
      <w:pPr>
        <w:rPr>
          <w:color w:val="auto"/>
        </w:rPr>
      </w:pPr>
    </w:p>
    <w:p w14:paraId="49B2A57E" w14:textId="50FC57A2" w:rsidR="00C175F0" w:rsidRPr="006E36C4" w:rsidRDefault="00C175F0" w:rsidP="00D66A4E">
      <w:pPr>
        <w:spacing w:before="0" w:after="0" w:line="360" w:lineRule="auto"/>
        <w:jc w:val="center"/>
        <w:rPr>
          <w:rFonts w:eastAsiaTheme="majorEastAsia" w:cstheme="majorBidi"/>
          <w:color w:val="auto"/>
          <w:sz w:val="24"/>
          <w:szCs w:val="24"/>
        </w:rPr>
      </w:pPr>
      <w:r w:rsidRPr="006E36C4">
        <w:rPr>
          <w:noProof/>
          <w:color w:val="auto"/>
          <w:sz w:val="24"/>
          <w:szCs w:val="24"/>
        </w:rPr>
        <w:lastRenderedPageBreak/>
        <w:drawing>
          <wp:inline distT="0" distB="0" distL="0" distR="0" wp14:anchorId="7D9CA101" wp14:editId="6128BE30">
            <wp:extent cx="2987749" cy="1991832"/>
            <wp:effectExtent l="0" t="0" r="3175" b="8890"/>
            <wp:docPr id="1" name="Picture 1" descr="C:\Users\carron\AppData\Local\Microsoft\Windows\INetCache\Content.Word\DSC_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ron\AppData\Local\Microsoft\Windows\INetCache\Content.Word\DSC_061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4582" cy="1996387"/>
                    </a:xfrm>
                    <a:prstGeom prst="rect">
                      <a:avLst/>
                    </a:prstGeom>
                    <a:noFill/>
                    <a:ln>
                      <a:noFill/>
                    </a:ln>
                  </pic:spPr>
                </pic:pic>
              </a:graphicData>
            </a:graphic>
          </wp:inline>
        </w:drawing>
      </w:r>
    </w:p>
    <w:p w14:paraId="7BBAC5BA" w14:textId="6D609009" w:rsidR="00CA128E" w:rsidRPr="006E36C4" w:rsidRDefault="00CA128E" w:rsidP="00D66A4E">
      <w:pPr>
        <w:spacing w:before="0" w:after="0" w:line="360" w:lineRule="auto"/>
        <w:jc w:val="center"/>
        <w:rPr>
          <w:rFonts w:eastAsiaTheme="majorEastAsia" w:cstheme="majorBidi"/>
          <w:color w:val="auto"/>
          <w:sz w:val="18"/>
          <w:szCs w:val="18"/>
        </w:rPr>
      </w:pPr>
      <w:r w:rsidRPr="006E36C4">
        <w:rPr>
          <w:rFonts w:eastAsiaTheme="majorEastAsia" w:cstheme="majorBidi"/>
          <w:color w:val="auto"/>
          <w:sz w:val="18"/>
          <w:szCs w:val="18"/>
        </w:rPr>
        <w:t>Professor Leslie London, UCT</w:t>
      </w:r>
      <w:r w:rsidR="00340918" w:rsidRPr="006E36C4">
        <w:rPr>
          <w:rFonts w:eastAsiaTheme="majorEastAsia" w:cstheme="majorBidi"/>
          <w:color w:val="auto"/>
          <w:sz w:val="18"/>
          <w:szCs w:val="18"/>
        </w:rPr>
        <w:t>, Learning Network for Health and Human Rights</w:t>
      </w:r>
    </w:p>
    <w:p w14:paraId="2C829E62" w14:textId="77777777" w:rsidR="00D66A4E" w:rsidRPr="006E36C4" w:rsidRDefault="00D66A4E" w:rsidP="00D66A4E">
      <w:pPr>
        <w:spacing w:before="0" w:after="0" w:line="360" w:lineRule="auto"/>
        <w:jc w:val="center"/>
        <w:rPr>
          <w:rFonts w:eastAsiaTheme="majorEastAsia" w:cstheme="majorBidi"/>
          <w:color w:val="auto"/>
          <w:sz w:val="18"/>
          <w:szCs w:val="18"/>
        </w:rPr>
      </w:pPr>
    </w:p>
    <w:p w14:paraId="38B1F741" w14:textId="173FC694" w:rsidR="00451B3B" w:rsidRPr="006E36C4" w:rsidRDefault="00A32AEB"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Professor Leslie London reminded the meeting of the previous colloquium held in 2014 in which there were about 100 participants who discusse</w:t>
      </w:r>
      <w:r w:rsidR="008A5E5D" w:rsidRPr="006E36C4">
        <w:rPr>
          <w:rFonts w:eastAsiaTheme="majorEastAsia" w:cstheme="majorBidi"/>
          <w:color w:val="auto"/>
          <w:sz w:val="24"/>
          <w:szCs w:val="24"/>
        </w:rPr>
        <w:t>d the future of HC</w:t>
      </w:r>
      <w:r w:rsidRPr="006E36C4">
        <w:rPr>
          <w:rFonts w:eastAsiaTheme="majorEastAsia" w:cstheme="majorBidi"/>
          <w:color w:val="auto"/>
          <w:sz w:val="24"/>
          <w:szCs w:val="24"/>
        </w:rPr>
        <w:t>s</w:t>
      </w:r>
      <w:r w:rsidR="004F405A" w:rsidRPr="006E36C4">
        <w:rPr>
          <w:rFonts w:eastAsiaTheme="majorEastAsia" w:cstheme="majorBidi"/>
          <w:color w:val="auto"/>
          <w:sz w:val="24"/>
          <w:szCs w:val="24"/>
        </w:rPr>
        <w:t>. This Colloquium is a follow on</w:t>
      </w:r>
      <w:r w:rsidRPr="006E36C4">
        <w:rPr>
          <w:rFonts w:eastAsiaTheme="majorEastAsia" w:cstheme="majorBidi"/>
          <w:color w:val="auto"/>
          <w:sz w:val="24"/>
          <w:szCs w:val="24"/>
        </w:rPr>
        <w:t xml:space="preserve">, and responds to new policy developments such as the re-engineering of our Health System, the introduction of the National Health Insurance (NHI) and the Ideal Clinic programme, all of which will not succeed if communities do not have a voice. The previous Colloquium was part of a previous EU-funded project concentrating on building </w:t>
      </w:r>
      <w:r w:rsidR="0080270E" w:rsidRPr="006E36C4">
        <w:rPr>
          <w:rFonts w:eastAsiaTheme="majorEastAsia" w:cstheme="majorBidi"/>
          <w:color w:val="auto"/>
          <w:sz w:val="24"/>
          <w:szCs w:val="24"/>
        </w:rPr>
        <w:t>the capacity of HC</w:t>
      </w:r>
      <w:r w:rsidRPr="006E36C4">
        <w:rPr>
          <w:rFonts w:eastAsiaTheme="majorEastAsia" w:cstheme="majorBidi"/>
          <w:color w:val="auto"/>
          <w:sz w:val="24"/>
          <w:szCs w:val="24"/>
        </w:rPr>
        <w:t>s in the Western and Eastern Cape</w:t>
      </w:r>
      <w:r w:rsidR="00454193" w:rsidRPr="006E36C4">
        <w:rPr>
          <w:rFonts w:eastAsiaTheme="majorEastAsia" w:cstheme="majorBidi"/>
          <w:color w:val="auto"/>
          <w:sz w:val="24"/>
          <w:szCs w:val="24"/>
        </w:rPr>
        <w:t xml:space="preserve"> and identified a gap in the</w:t>
      </w:r>
      <w:r w:rsidRPr="006E36C4">
        <w:rPr>
          <w:rFonts w:eastAsiaTheme="majorEastAsia" w:cstheme="majorBidi"/>
          <w:color w:val="auto"/>
          <w:sz w:val="24"/>
          <w:szCs w:val="24"/>
        </w:rPr>
        <w:t xml:space="preserve"> Social Determinants of Health, that lie outside of the health facilitie</w:t>
      </w:r>
      <w:r w:rsidR="00676178" w:rsidRPr="006E36C4">
        <w:rPr>
          <w:rFonts w:eastAsiaTheme="majorEastAsia" w:cstheme="majorBidi"/>
          <w:color w:val="auto"/>
          <w:sz w:val="24"/>
          <w:szCs w:val="24"/>
        </w:rPr>
        <w:t>s and challenge HC</w:t>
      </w:r>
      <w:r w:rsidRPr="006E36C4">
        <w:rPr>
          <w:rFonts w:eastAsiaTheme="majorEastAsia" w:cstheme="majorBidi"/>
          <w:color w:val="auto"/>
          <w:sz w:val="24"/>
          <w:szCs w:val="24"/>
        </w:rPr>
        <w:t>s to broaden their mandate. In this current EU-funded Community Systems Strengthening project, UCT, Training for Transition, Women on Farms Pr</w:t>
      </w:r>
      <w:r w:rsidR="00A5551F" w:rsidRPr="006E36C4">
        <w:rPr>
          <w:rFonts w:eastAsiaTheme="majorEastAsia" w:cstheme="majorBidi"/>
          <w:color w:val="auto"/>
          <w:sz w:val="24"/>
          <w:szCs w:val="24"/>
        </w:rPr>
        <w:t>oject, the Cape Metropolitan Health</w:t>
      </w:r>
      <w:r w:rsidRPr="006E36C4">
        <w:rPr>
          <w:rFonts w:eastAsiaTheme="majorEastAsia" w:cstheme="majorBidi"/>
          <w:color w:val="auto"/>
          <w:sz w:val="24"/>
          <w:szCs w:val="24"/>
        </w:rPr>
        <w:t xml:space="preserve"> Forum, Peoples Health Movement and the Learning Network for Health and Human Rights, are building the capacity of Health Committees to provide leadership and network at a community level to address the social determinants of health in their communities.  He </w:t>
      </w:r>
      <w:r w:rsidR="00F648B1" w:rsidRPr="006E36C4">
        <w:rPr>
          <w:rFonts w:eastAsiaTheme="majorEastAsia" w:cstheme="majorBidi"/>
          <w:color w:val="auto"/>
          <w:sz w:val="24"/>
          <w:szCs w:val="24"/>
        </w:rPr>
        <w:t xml:space="preserve">also </w:t>
      </w:r>
      <w:r w:rsidRPr="006E36C4">
        <w:rPr>
          <w:rFonts w:eastAsiaTheme="majorEastAsia" w:cstheme="majorBidi"/>
          <w:color w:val="auto"/>
          <w:sz w:val="24"/>
          <w:szCs w:val="24"/>
        </w:rPr>
        <w:t xml:space="preserve">outlined the objectives and format of the meeting and urged </w:t>
      </w:r>
      <w:r w:rsidR="00197C56" w:rsidRPr="006E36C4">
        <w:rPr>
          <w:rFonts w:eastAsiaTheme="majorEastAsia" w:cstheme="majorBidi"/>
          <w:color w:val="auto"/>
          <w:sz w:val="24"/>
          <w:szCs w:val="24"/>
        </w:rPr>
        <w:t>the participants</w:t>
      </w:r>
      <w:r w:rsidRPr="006E36C4">
        <w:rPr>
          <w:rFonts w:eastAsiaTheme="majorEastAsia" w:cstheme="majorBidi"/>
          <w:color w:val="auto"/>
          <w:sz w:val="24"/>
          <w:szCs w:val="24"/>
        </w:rPr>
        <w:t xml:space="preserve"> to come up with action plans that take this</w:t>
      </w:r>
      <w:r w:rsidR="00451B3B" w:rsidRPr="006E36C4">
        <w:rPr>
          <w:rFonts w:eastAsiaTheme="majorEastAsia" w:cstheme="majorBidi"/>
          <w:color w:val="auto"/>
          <w:sz w:val="24"/>
          <w:szCs w:val="24"/>
        </w:rPr>
        <w:t xml:space="preserve"> work forward in concrete ways.</w:t>
      </w:r>
    </w:p>
    <w:p w14:paraId="04B1EA85" w14:textId="77777777" w:rsidR="00D66A4E" w:rsidRPr="006E36C4" w:rsidRDefault="00D66A4E" w:rsidP="00D66A4E">
      <w:pPr>
        <w:spacing w:before="0" w:after="0" w:line="360" w:lineRule="auto"/>
        <w:jc w:val="both"/>
        <w:rPr>
          <w:rFonts w:eastAsiaTheme="majorEastAsia" w:cstheme="majorBidi"/>
          <w:color w:val="auto"/>
          <w:sz w:val="24"/>
          <w:szCs w:val="24"/>
        </w:rPr>
      </w:pPr>
    </w:p>
    <w:p w14:paraId="091CE238" w14:textId="07340194" w:rsidR="00A95E0F" w:rsidRPr="006E36C4" w:rsidRDefault="00451CB3" w:rsidP="00D66A4E">
      <w:pPr>
        <w:pStyle w:val="Heading1"/>
        <w:spacing w:before="0" w:after="0" w:line="360" w:lineRule="auto"/>
        <w:rPr>
          <w:rFonts w:asciiTheme="minorHAnsi" w:hAnsiTheme="minorHAnsi"/>
          <w:color w:val="auto"/>
          <w:sz w:val="24"/>
          <w:szCs w:val="24"/>
        </w:rPr>
      </w:pPr>
      <w:bookmarkStart w:id="17" w:name="_Toc504980860"/>
      <w:r w:rsidRPr="006E36C4">
        <w:rPr>
          <w:rFonts w:asciiTheme="minorHAnsi" w:hAnsiTheme="minorHAnsi"/>
          <w:color w:val="auto"/>
          <w:sz w:val="24"/>
          <w:szCs w:val="24"/>
        </w:rPr>
        <w:t xml:space="preserve">Keynote address: National Department of </w:t>
      </w:r>
      <w:r w:rsidR="00717FA5" w:rsidRPr="006E36C4">
        <w:rPr>
          <w:rFonts w:asciiTheme="minorHAnsi" w:hAnsiTheme="minorHAnsi"/>
          <w:color w:val="auto"/>
          <w:sz w:val="24"/>
          <w:szCs w:val="24"/>
        </w:rPr>
        <w:t>Health</w:t>
      </w:r>
      <w:r w:rsidR="00BE3FF4" w:rsidRPr="006E36C4">
        <w:rPr>
          <w:rFonts w:asciiTheme="minorHAnsi" w:hAnsiTheme="minorHAnsi"/>
          <w:color w:val="auto"/>
          <w:sz w:val="24"/>
          <w:szCs w:val="24"/>
        </w:rPr>
        <w:t xml:space="preserve"> </w:t>
      </w:r>
      <w:r w:rsidR="00440FFB" w:rsidRPr="006E36C4">
        <w:rPr>
          <w:rFonts w:asciiTheme="minorHAnsi" w:hAnsiTheme="minorHAnsi"/>
          <w:color w:val="auto"/>
          <w:sz w:val="24"/>
          <w:szCs w:val="24"/>
        </w:rPr>
        <w:t>(</w:t>
      </w:r>
      <w:r w:rsidR="00BE3FF4" w:rsidRPr="006E36C4">
        <w:rPr>
          <w:rFonts w:asciiTheme="minorHAnsi" w:hAnsiTheme="minorHAnsi"/>
          <w:color w:val="auto"/>
          <w:sz w:val="24"/>
          <w:szCs w:val="24"/>
        </w:rPr>
        <w:t>ND</w:t>
      </w:r>
      <w:r w:rsidR="00440FFB" w:rsidRPr="006E36C4">
        <w:rPr>
          <w:rFonts w:asciiTheme="minorHAnsi" w:hAnsiTheme="minorHAnsi"/>
          <w:color w:val="auto"/>
          <w:sz w:val="24"/>
          <w:szCs w:val="24"/>
        </w:rPr>
        <w:t>o</w:t>
      </w:r>
      <w:r w:rsidR="00BE3FF4" w:rsidRPr="006E36C4">
        <w:rPr>
          <w:rFonts w:asciiTheme="minorHAnsi" w:hAnsiTheme="minorHAnsi"/>
          <w:color w:val="auto"/>
          <w:sz w:val="24"/>
          <w:szCs w:val="24"/>
        </w:rPr>
        <w:t>H</w:t>
      </w:r>
      <w:r w:rsidR="00440FFB" w:rsidRPr="006E36C4">
        <w:rPr>
          <w:rFonts w:asciiTheme="minorHAnsi" w:hAnsiTheme="minorHAnsi"/>
          <w:color w:val="auto"/>
          <w:sz w:val="24"/>
          <w:szCs w:val="24"/>
        </w:rPr>
        <w:t>)</w:t>
      </w:r>
      <w:r w:rsidR="00717FA5" w:rsidRPr="006E36C4">
        <w:rPr>
          <w:rFonts w:asciiTheme="minorHAnsi" w:hAnsiTheme="minorHAnsi"/>
          <w:color w:val="auto"/>
          <w:sz w:val="24"/>
          <w:szCs w:val="24"/>
        </w:rPr>
        <w:t>: Primary Health Care directorate</w:t>
      </w:r>
      <w:bookmarkEnd w:id="17"/>
    </w:p>
    <w:p w14:paraId="712D3C11" w14:textId="77777777" w:rsidR="00D66A4E" w:rsidRPr="006E36C4" w:rsidRDefault="00D66A4E" w:rsidP="00D66A4E">
      <w:pPr>
        <w:rPr>
          <w:color w:val="auto"/>
        </w:rPr>
      </w:pPr>
    </w:p>
    <w:p w14:paraId="341F2382" w14:textId="3C1E6C3C" w:rsidR="0012241B" w:rsidRPr="006E36C4" w:rsidRDefault="0012241B" w:rsidP="00D66A4E">
      <w:pPr>
        <w:spacing w:before="0" w:after="0" w:line="360" w:lineRule="auto"/>
        <w:jc w:val="center"/>
        <w:rPr>
          <w:rFonts w:eastAsiaTheme="majorEastAsia" w:cstheme="majorBidi"/>
          <w:color w:val="auto"/>
          <w:sz w:val="24"/>
          <w:szCs w:val="24"/>
        </w:rPr>
      </w:pPr>
      <w:r w:rsidRPr="006E36C4">
        <w:rPr>
          <w:noProof/>
          <w:color w:val="auto"/>
          <w:sz w:val="24"/>
          <w:szCs w:val="24"/>
        </w:rPr>
        <w:lastRenderedPageBreak/>
        <w:drawing>
          <wp:inline distT="0" distB="0" distL="0" distR="0" wp14:anchorId="444804B7" wp14:editId="26FC6C61">
            <wp:extent cx="3476847" cy="2317898"/>
            <wp:effectExtent l="0" t="0" r="9525" b="6350"/>
            <wp:docPr id="2" name="Picture 2" descr="C:\Users\carron\AppData\Local\Microsoft\Windows\INetCache\Content.Word\DSC_0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ron\AppData\Local\Microsoft\Windows\INetCache\Content.Word\DSC_067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78617" cy="2319078"/>
                    </a:xfrm>
                    <a:prstGeom prst="rect">
                      <a:avLst/>
                    </a:prstGeom>
                    <a:noFill/>
                    <a:ln>
                      <a:noFill/>
                    </a:ln>
                  </pic:spPr>
                </pic:pic>
              </a:graphicData>
            </a:graphic>
          </wp:inline>
        </w:drawing>
      </w:r>
    </w:p>
    <w:p w14:paraId="762B168E" w14:textId="29BCF86A" w:rsidR="003B1BBD" w:rsidRPr="006E36C4" w:rsidRDefault="003B1BBD" w:rsidP="00D66A4E">
      <w:pPr>
        <w:spacing w:before="0" w:after="0" w:line="360" w:lineRule="auto"/>
        <w:jc w:val="center"/>
        <w:rPr>
          <w:rFonts w:eastAsiaTheme="majorEastAsia" w:cstheme="majorBidi"/>
          <w:color w:val="auto"/>
          <w:sz w:val="16"/>
          <w:szCs w:val="16"/>
        </w:rPr>
      </w:pPr>
      <w:r w:rsidRPr="006E36C4">
        <w:rPr>
          <w:rFonts w:eastAsiaTheme="majorEastAsia" w:cstheme="majorBidi"/>
          <w:color w:val="auto"/>
          <w:sz w:val="16"/>
          <w:szCs w:val="16"/>
        </w:rPr>
        <w:t xml:space="preserve">Jeanette Hunter, </w:t>
      </w:r>
      <w:r w:rsidR="00AB244E">
        <w:rPr>
          <w:rFonts w:eastAsiaTheme="majorEastAsia" w:cstheme="majorBidi"/>
          <w:color w:val="auto"/>
          <w:sz w:val="16"/>
          <w:szCs w:val="16"/>
        </w:rPr>
        <w:t xml:space="preserve">National Department of Health, </w:t>
      </w:r>
      <w:bookmarkStart w:id="18" w:name="_GoBack"/>
      <w:bookmarkEnd w:id="18"/>
      <w:r w:rsidRPr="006E36C4">
        <w:rPr>
          <w:rFonts w:eastAsiaTheme="majorEastAsia" w:cstheme="majorBidi"/>
          <w:color w:val="auto"/>
          <w:sz w:val="16"/>
          <w:szCs w:val="16"/>
        </w:rPr>
        <w:t>Deputy Director, Primary Health Care</w:t>
      </w:r>
    </w:p>
    <w:p w14:paraId="58FB5AC3" w14:textId="77777777" w:rsidR="00D66A4E" w:rsidRPr="006E36C4" w:rsidRDefault="00D66A4E" w:rsidP="00D66A4E">
      <w:pPr>
        <w:spacing w:before="0" w:after="0" w:line="360" w:lineRule="auto"/>
        <w:jc w:val="both"/>
        <w:rPr>
          <w:rFonts w:eastAsiaTheme="majorEastAsia" w:cstheme="majorBidi"/>
          <w:color w:val="auto"/>
          <w:sz w:val="24"/>
          <w:szCs w:val="24"/>
        </w:rPr>
      </w:pPr>
    </w:p>
    <w:p w14:paraId="10F48BBF" w14:textId="7944A1AD" w:rsidR="0049035C" w:rsidRPr="006E36C4" w:rsidRDefault="00DB13E5"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Jeanette Hunter, the </w:t>
      </w:r>
      <w:r w:rsidR="004C6EDA" w:rsidRPr="006E36C4">
        <w:rPr>
          <w:rFonts w:eastAsiaTheme="majorEastAsia" w:cstheme="majorBidi"/>
          <w:color w:val="auto"/>
          <w:sz w:val="24"/>
          <w:szCs w:val="24"/>
        </w:rPr>
        <w:t>deputy director general of the p</w:t>
      </w:r>
      <w:r w:rsidR="008F1291" w:rsidRPr="006E36C4">
        <w:rPr>
          <w:rFonts w:eastAsiaTheme="majorEastAsia" w:cstheme="majorBidi"/>
          <w:color w:val="auto"/>
          <w:sz w:val="24"/>
          <w:szCs w:val="24"/>
        </w:rPr>
        <w:t>rimary h</w:t>
      </w:r>
      <w:r w:rsidRPr="006E36C4">
        <w:rPr>
          <w:rFonts w:eastAsiaTheme="majorEastAsia" w:cstheme="majorBidi"/>
          <w:color w:val="auto"/>
          <w:sz w:val="24"/>
          <w:szCs w:val="24"/>
        </w:rPr>
        <w:t xml:space="preserve">ealth care directorate in the National Department of Health </w:t>
      </w:r>
      <w:r w:rsidR="00DF1F28" w:rsidRPr="006E36C4">
        <w:rPr>
          <w:rFonts w:eastAsiaTheme="majorEastAsia" w:cstheme="majorBidi"/>
          <w:color w:val="auto"/>
          <w:sz w:val="24"/>
          <w:szCs w:val="24"/>
        </w:rPr>
        <w:t>delivered</w:t>
      </w:r>
      <w:r w:rsidR="00631808" w:rsidRPr="006E36C4">
        <w:rPr>
          <w:rFonts w:eastAsiaTheme="majorEastAsia" w:cstheme="majorBidi"/>
          <w:color w:val="auto"/>
          <w:sz w:val="24"/>
          <w:szCs w:val="24"/>
        </w:rPr>
        <w:t xml:space="preserve"> a k</w:t>
      </w:r>
      <w:r w:rsidR="00C9269C" w:rsidRPr="006E36C4">
        <w:rPr>
          <w:rFonts w:eastAsiaTheme="majorEastAsia" w:cstheme="majorBidi"/>
          <w:color w:val="auto"/>
          <w:sz w:val="24"/>
          <w:szCs w:val="24"/>
        </w:rPr>
        <w:t>eynote address,</w:t>
      </w:r>
      <w:r w:rsidR="00631808" w:rsidRPr="006E36C4">
        <w:rPr>
          <w:rFonts w:eastAsiaTheme="majorEastAsia" w:cstheme="majorBidi"/>
          <w:color w:val="auto"/>
          <w:sz w:val="24"/>
          <w:szCs w:val="24"/>
        </w:rPr>
        <w:t xml:space="preserve"> centered around </w:t>
      </w:r>
      <w:r w:rsidR="00D55B8F" w:rsidRPr="006E36C4">
        <w:rPr>
          <w:rFonts w:eastAsiaTheme="majorEastAsia" w:cstheme="majorBidi"/>
          <w:color w:val="auto"/>
          <w:sz w:val="24"/>
          <w:szCs w:val="24"/>
        </w:rPr>
        <w:t xml:space="preserve">the progress of health committees in South Africa. </w:t>
      </w:r>
      <w:r w:rsidR="0049035C" w:rsidRPr="006E36C4">
        <w:rPr>
          <w:rFonts w:eastAsiaTheme="majorEastAsia" w:cstheme="majorBidi"/>
          <w:color w:val="auto"/>
          <w:sz w:val="24"/>
          <w:szCs w:val="24"/>
        </w:rPr>
        <w:t>She conveyed</w:t>
      </w:r>
      <w:r w:rsidR="00EA30C9" w:rsidRPr="006E36C4">
        <w:rPr>
          <w:rFonts w:eastAsiaTheme="majorEastAsia" w:cstheme="majorBidi"/>
          <w:color w:val="auto"/>
          <w:sz w:val="24"/>
          <w:szCs w:val="24"/>
        </w:rPr>
        <w:t xml:space="preserve"> that</w:t>
      </w:r>
      <w:r w:rsidR="0049035C" w:rsidRPr="006E36C4">
        <w:rPr>
          <w:rFonts w:eastAsiaTheme="majorEastAsia" w:cstheme="majorBidi"/>
          <w:color w:val="auto"/>
          <w:sz w:val="24"/>
          <w:szCs w:val="24"/>
        </w:rPr>
        <w:t>:</w:t>
      </w:r>
    </w:p>
    <w:p w14:paraId="3E5177DE"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Clinic committees are a key method for providing a structured vehicle for the voices of communities to contribute to improving and maintaining the quality of health services in facilities; </w:t>
      </w:r>
    </w:p>
    <w:p w14:paraId="567042A2"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Through the ideal clinic programme, we have been growing primary health care (PHC) facilities optimally from 0% in 2015, to 9% in 2016 and up to 30% in 2017;</w:t>
      </w:r>
    </w:p>
    <w:p w14:paraId="2BB92987"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We need well-functioning clinic committees to ensure that the quality of services in these PHC facilities is maintained and to assist with bringing the remaining 70% of PHC facilities to the desired standard;</w:t>
      </w:r>
    </w:p>
    <w:p w14:paraId="797AF05D"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Clinic committees have a mandated function through the National Health Act (2003) and should therefore strive to be catalysts for the health of citizens, due to the occurrences in households, communities and health services;</w:t>
      </w:r>
    </w:p>
    <w:p w14:paraId="7C641532" w14:textId="746F98C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are currently 2095 Clinic</w:t>
      </w:r>
      <w:r w:rsidR="007F7AF0" w:rsidRPr="006E36C4">
        <w:rPr>
          <w:rFonts w:eastAsiaTheme="majorEastAsia" w:cstheme="majorBidi"/>
          <w:color w:val="auto"/>
          <w:sz w:val="24"/>
          <w:szCs w:val="24"/>
        </w:rPr>
        <w:t xml:space="preserve"> and Community Health Cent</w:t>
      </w:r>
      <w:r w:rsidRPr="006E36C4">
        <w:rPr>
          <w:rFonts w:eastAsiaTheme="majorEastAsia" w:cstheme="majorBidi"/>
          <w:color w:val="auto"/>
          <w:sz w:val="24"/>
          <w:szCs w:val="24"/>
        </w:rPr>
        <w:t>r</w:t>
      </w:r>
      <w:r w:rsidR="007F7AF0" w:rsidRPr="006E36C4">
        <w:rPr>
          <w:rFonts w:eastAsiaTheme="majorEastAsia" w:cstheme="majorBidi"/>
          <w:color w:val="auto"/>
          <w:sz w:val="24"/>
          <w:szCs w:val="24"/>
        </w:rPr>
        <w:t>e</w:t>
      </w:r>
      <w:r w:rsidRPr="006E36C4">
        <w:rPr>
          <w:rFonts w:eastAsiaTheme="majorEastAsia" w:cstheme="majorBidi"/>
          <w:color w:val="auto"/>
          <w:sz w:val="24"/>
          <w:szCs w:val="24"/>
        </w:rPr>
        <w:t xml:space="preserve"> Committees throughout the country;</w:t>
      </w:r>
    </w:p>
    <w:p w14:paraId="268E1148"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Evidence of the value that health committees add, points to:</w:t>
      </w:r>
    </w:p>
    <w:p w14:paraId="3339C336"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promotion of accountability and stewardship;</w:t>
      </w:r>
    </w:p>
    <w:p w14:paraId="4A02B01B"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Positive experiences by members of HCs regarding their contributions and the direct correlation with improved health outcomes;</w:t>
      </w:r>
    </w:p>
    <w:p w14:paraId="642ACC34"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High levels of commitment;</w:t>
      </w:r>
    </w:p>
    <w:p w14:paraId="58E8E345"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HCs serving as a link between households, communities, civil society, the health sector and politicians;</w:t>
      </w:r>
    </w:p>
    <w:p w14:paraId="7963BBFC"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Monitoring and feedback between stakeholders;</w:t>
      </w:r>
    </w:p>
    <w:p w14:paraId="022F9E4C"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Mobilising participation and togetherness;</w:t>
      </w:r>
    </w:p>
    <w:p w14:paraId="77D884E0"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Sharing and dissemination of correct information;</w:t>
      </w:r>
    </w:p>
    <w:p w14:paraId="486E7937"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For health governance structures to be successful in their roles, appropriate induction programmes and ongoing capacity building are crucial to support and empower them;</w:t>
      </w:r>
    </w:p>
    <w:p w14:paraId="512D1CDA"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To facilitate continued functioning of committees, the NDoH have motivated to provinces that committee members should receive an honorarium to cover expenses related to clinic committee activities;</w:t>
      </w:r>
    </w:p>
    <w:p w14:paraId="4AB8CA49"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NDoH in collaboration with the Health Systems Trust developed a range of documents to assist the capacity building of committee members. These are:</w:t>
      </w:r>
    </w:p>
    <w:p w14:paraId="2E352C5C"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Facilitation Manual to be used by trainers for the capacity building of both health care staff and members of health governance structures;</w:t>
      </w:r>
    </w:p>
    <w:p w14:paraId="48F39718"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Training Manual which provides all the material required to train relevant stakeholders; and</w:t>
      </w:r>
    </w:p>
    <w:p w14:paraId="43F84D1C"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Pocket Handbook for ease of reference, especially focusing on the management of health governance structures.</w:t>
      </w:r>
    </w:p>
    <w:p w14:paraId="27B2F966"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These documents have been translated into English, IsiZulu, SePedi, SeTswana, IsiXhosa and Afrikaans;</w:t>
      </w:r>
    </w:p>
    <w:p w14:paraId="181689CF" w14:textId="77777777"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functioning of clinic/health centre committees are however challenged by issues which extend beyond the facility into the social determinants of health with problems such as community violence, food insecurity and child abuse, among others;</w:t>
      </w:r>
    </w:p>
    <w:p w14:paraId="2EDDC1D9" w14:textId="02588825" w:rsidR="002E1AB2" w:rsidRPr="006E36C4" w:rsidRDefault="002E1AB2" w:rsidP="00D66A4E">
      <w:pPr>
        <w:pStyle w:val="ListParagraph"/>
        <w:numPr>
          <w:ilvl w:val="0"/>
          <w:numId w:val="2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 NDoH commend the Community Systems Strengthening project for implementing a new pilot which invests in capacity building at the local level to strengthen community </w:t>
      </w:r>
      <w:r w:rsidRPr="006E36C4">
        <w:rPr>
          <w:rFonts w:eastAsiaTheme="majorEastAsia" w:cstheme="majorBidi"/>
          <w:color w:val="auto"/>
          <w:sz w:val="24"/>
          <w:szCs w:val="24"/>
        </w:rPr>
        <w:lastRenderedPageBreak/>
        <w:t xml:space="preserve">systems, with health committees playing a key leadership role in holding and nurturing activities required to address the social determinants of health. </w:t>
      </w:r>
    </w:p>
    <w:p w14:paraId="196BAB44" w14:textId="77777777" w:rsidR="00D66A4E" w:rsidRPr="006E36C4" w:rsidRDefault="00D66A4E" w:rsidP="00D66A4E">
      <w:pPr>
        <w:pStyle w:val="ListParagraph"/>
        <w:spacing w:before="0" w:after="0" w:line="360" w:lineRule="auto"/>
        <w:ind w:left="360"/>
        <w:contextualSpacing w:val="0"/>
        <w:jc w:val="both"/>
        <w:rPr>
          <w:rFonts w:eastAsiaTheme="majorEastAsia" w:cstheme="majorBidi"/>
          <w:color w:val="auto"/>
          <w:sz w:val="24"/>
          <w:szCs w:val="24"/>
        </w:rPr>
      </w:pPr>
    </w:p>
    <w:p w14:paraId="2BDB6DFA" w14:textId="77777777" w:rsidR="009F39DC" w:rsidRPr="006E36C4" w:rsidRDefault="009F39DC" w:rsidP="00D66A4E">
      <w:pPr>
        <w:pStyle w:val="Heading1"/>
        <w:spacing w:before="0" w:after="0" w:line="360" w:lineRule="auto"/>
        <w:rPr>
          <w:rFonts w:asciiTheme="minorHAnsi" w:hAnsiTheme="minorHAnsi"/>
          <w:color w:val="auto"/>
          <w:sz w:val="24"/>
          <w:szCs w:val="24"/>
        </w:rPr>
      </w:pPr>
      <w:bookmarkStart w:id="19" w:name="_Toc504980861"/>
      <w:r w:rsidRPr="006E36C4">
        <w:rPr>
          <w:rFonts w:asciiTheme="minorHAnsi" w:hAnsiTheme="minorHAnsi"/>
          <w:color w:val="auto"/>
          <w:sz w:val="24"/>
          <w:szCs w:val="24"/>
        </w:rPr>
        <w:t>Site visit Presentations</w:t>
      </w:r>
      <w:bookmarkEnd w:id="19"/>
    </w:p>
    <w:p w14:paraId="1C16C9AB" w14:textId="7CFE828B" w:rsidR="006565C1" w:rsidRPr="006E36C4" w:rsidRDefault="006565C1" w:rsidP="00D66A4E">
      <w:pPr>
        <w:spacing w:before="0" w:after="0" w:line="360" w:lineRule="auto"/>
        <w:jc w:val="center"/>
        <w:rPr>
          <w:rFonts w:eastAsiaTheme="majorEastAsia" w:cstheme="majorBidi"/>
          <w:color w:val="auto"/>
          <w:sz w:val="24"/>
          <w:szCs w:val="24"/>
        </w:rPr>
      </w:pPr>
      <w:r w:rsidRPr="006E36C4">
        <w:rPr>
          <w:noProof/>
          <w:color w:val="auto"/>
          <w:sz w:val="24"/>
          <w:szCs w:val="24"/>
        </w:rPr>
        <w:drawing>
          <wp:inline distT="0" distB="0" distL="0" distR="0" wp14:anchorId="3807DD2B" wp14:editId="1B1F5BFF">
            <wp:extent cx="3444362" cy="2295525"/>
            <wp:effectExtent l="0" t="0" r="3810" b="0"/>
            <wp:docPr id="16" name="Picture 16" descr="C:\Users\carron\AppData\Local\Microsoft\Windows\INetCache\Content.Word\DSC_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rron\AppData\Local\Microsoft\Windows\INetCache\Content.Word\DSC_061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3937" cy="2301907"/>
                    </a:xfrm>
                    <a:prstGeom prst="rect">
                      <a:avLst/>
                    </a:prstGeom>
                    <a:noFill/>
                    <a:ln>
                      <a:noFill/>
                    </a:ln>
                  </pic:spPr>
                </pic:pic>
              </a:graphicData>
            </a:graphic>
          </wp:inline>
        </w:drawing>
      </w:r>
    </w:p>
    <w:p w14:paraId="4AE30A81" w14:textId="1EE9762E" w:rsidR="006B726A" w:rsidRPr="006E36C4" w:rsidRDefault="001E32E5" w:rsidP="00D66A4E">
      <w:pPr>
        <w:spacing w:before="0" w:after="0" w:line="360" w:lineRule="auto"/>
        <w:jc w:val="center"/>
        <w:rPr>
          <w:rFonts w:eastAsiaTheme="majorEastAsia" w:cstheme="majorBidi"/>
          <w:color w:val="auto"/>
          <w:sz w:val="16"/>
          <w:szCs w:val="16"/>
        </w:rPr>
      </w:pPr>
      <w:r w:rsidRPr="006E36C4">
        <w:rPr>
          <w:rFonts w:eastAsiaTheme="majorEastAsia" w:cstheme="majorBidi"/>
          <w:color w:val="auto"/>
          <w:sz w:val="16"/>
          <w:szCs w:val="16"/>
        </w:rPr>
        <w:t>Mfundo Chimarillo, HC member, Nelson Mandela Bay, Eastern Cape</w:t>
      </w:r>
    </w:p>
    <w:p w14:paraId="1ADB1AEC" w14:textId="77777777" w:rsidR="00D66A4E" w:rsidRPr="006E36C4" w:rsidRDefault="00D66A4E" w:rsidP="00D66A4E">
      <w:pPr>
        <w:spacing w:before="0" w:after="0" w:line="360" w:lineRule="auto"/>
        <w:jc w:val="both"/>
        <w:rPr>
          <w:rFonts w:eastAsiaTheme="majorEastAsia" w:cstheme="majorBidi"/>
          <w:color w:val="auto"/>
          <w:sz w:val="24"/>
          <w:szCs w:val="24"/>
        </w:rPr>
      </w:pPr>
    </w:p>
    <w:p w14:paraId="3143614A" w14:textId="41ACBBA8" w:rsidR="00EE137C" w:rsidRPr="006E36C4" w:rsidRDefault="00AC6D65"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HC</w:t>
      </w:r>
      <w:r w:rsidR="00EE137C" w:rsidRPr="006E36C4">
        <w:rPr>
          <w:rFonts w:eastAsiaTheme="majorEastAsia" w:cstheme="majorBidi"/>
          <w:color w:val="auto"/>
          <w:sz w:val="24"/>
          <w:szCs w:val="24"/>
        </w:rPr>
        <w:t xml:space="preserve">s </w:t>
      </w:r>
      <w:r w:rsidR="00EC65D6" w:rsidRPr="006E36C4">
        <w:rPr>
          <w:rFonts w:eastAsiaTheme="majorEastAsia" w:cstheme="majorBidi"/>
          <w:color w:val="auto"/>
          <w:sz w:val="24"/>
          <w:szCs w:val="24"/>
        </w:rPr>
        <w:t>from all other provinces</w:t>
      </w:r>
      <w:r w:rsidR="00E44B15" w:rsidRPr="006E36C4">
        <w:rPr>
          <w:rFonts w:eastAsiaTheme="majorEastAsia" w:cstheme="majorBidi"/>
          <w:color w:val="auto"/>
          <w:sz w:val="24"/>
          <w:szCs w:val="24"/>
        </w:rPr>
        <w:t>,</w:t>
      </w:r>
      <w:r w:rsidR="0035511D" w:rsidRPr="006E36C4">
        <w:rPr>
          <w:rFonts w:eastAsiaTheme="majorEastAsia" w:cstheme="majorBidi"/>
          <w:color w:val="auto"/>
          <w:sz w:val="24"/>
          <w:szCs w:val="24"/>
        </w:rPr>
        <w:t xml:space="preserve"> attended </w:t>
      </w:r>
      <w:r w:rsidR="00BA3AAD" w:rsidRPr="006E36C4">
        <w:rPr>
          <w:rFonts w:eastAsiaTheme="majorEastAsia" w:cstheme="majorBidi"/>
          <w:color w:val="auto"/>
          <w:sz w:val="24"/>
          <w:szCs w:val="24"/>
        </w:rPr>
        <w:t>site visits to three</w:t>
      </w:r>
      <w:r w:rsidR="00BF293E" w:rsidRPr="006E36C4">
        <w:rPr>
          <w:rFonts w:eastAsiaTheme="majorEastAsia" w:cstheme="majorBidi"/>
          <w:color w:val="auto"/>
          <w:sz w:val="24"/>
          <w:szCs w:val="24"/>
        </w:rPr>
        <w:t xml:space="preserve"> clinic</w:t>
      </w:r>
      <w:r w:rsidR="000940DA" w:rsidRPr="006E36C4">
        <w:rPr>
          <w:rFonts w:eastAsiaTheme="majorEastAsia" w:cstheme="majorBidi"/>
          <w:color w:val="auto"/>
          <w:sz w:val="24"/>
          <w:szCs w:val="24"/>
        </w:rPr>
        <w:t>s in the Western Cape, n</w:t>
      </w:r>
      <w:r w:rsidR="00E44B15" w:rsidRPr="006E36C4">
        <w:rPr>
          <w:rFonts w:eastAsiaTheme="majorEastAsia" w:cstheme="majorBidi"/>
          <w:color w:val="auto"/>
          <w:sz w:val="24"/>
          <w:szCs w:val="24"/>
        </w:rPr>
        <w:t>amely;</w:t>
      </w:r>
      <w:r w:rsidR="00D62695" w:rsidRPr="006E36C4">
        <w:rPr>
          <w:rFonts w:eastAsiaTheme="majorEastAsia" w:cstheme="majorBidi"/>
          <w:color w:val="auto"/>
          <w:sz w:val="24"/>
          <w:szCs w:val="24"/>
        </w:rPr>
        <w:t xml:space="preserve"> St. Vincent’s </w:t>
      </w:r>
      <w:r w:rsidR="00081E22" w:rsidRPr="006E36C4">
        <w:rPr>
          <w:rFonts w:eastAsiaTheme="majorEastAsia" w:cstheme="majorBidi"/>
          <w:color w:val="auto"/>
          <w:sz w:val="24"/>
          <w:szCs w:val="24"/>
        </w:rPr>
        <w:t xml:space="preserve">&amp; </w:t>
      </w:r>
      <w:r w:rsidR="00F27807" w:rsidRPr="006E36C4">
        <w:rPr>
          <w:rFonts w:eastAsiaTheme="majorEastAsia" w:cstheme="majorBidi"/>
          <w:color w:val="auto"/>
          <w:sz w:val="24"/>
          <w:szCs w:val="24"/>
        </w:rPr>
        <w:t>Chestnut Clinic</w:t>
      </w:r>
      <w:r w:rsidR="00D62695" w:rsidRPr="006E36C4">
        <w:rPr>
          <w:rFonts w:eastAsiaTheme="majorEastAsia" w:cstheme="majorBidi"/>
          <w:color w:val="auto"/>
          <w:sz w:val="24"/>
          <w:szCs w:val="24"/>
        </w:rPr>
        <w:t xml:space="preserve"> in Belhar, Gugulethu community health centre</w:t>
      </w:r>
      <w:r w:rsidR="00902889" w:rsidRPr="006E36C4">
        <w:rPr>
          <w:rFonts w:eastAsiaTheme="majorEastAsia" w:cstheme="majorBidi"/>
          <w:color w:val="auto"/>
          <w:sz w:val="24"/>
          <w:szCs w:val="24"/>
        </w:rPr>
        <w:t xml:space="preserve"> in Gugulethu, and Site B day hospital</w:t>
      </w:r>
      <w:r w:rsidR="00D62695" w:rsidRPr="006E36C4">
        <w:rPr>
          <w:rFonts w:eastAsiaTheme="majorEastAsia" w:cstheme="majorBidi"/>
          <w:color w:val="auto"/>
          <w:sz w:val="24"/>
          <w:szCs w:val="24"/>
        </w:rPr>
        <w:t xml:space="preserve"> in Khayelitsha. </w:t>
      </w:r>
      <w:r w:rsidR="008374A1" w:rsidRPr="006E36C4">
        <w:rPr>
          <w:rFonts w:eastAsiaTheme="majorEastAsia" w:cstheme="majorBidi"/>
          <w:color w:val="auto"/>
          <w:sz w:val="24"/>
          <w:szCs w:val="24"/>
        </w:rPr>
        <w:t>After these visits</w:t>
      </w:r>
      <w:r w:rsidR="00133AB1" w:rsidRPr="006E36C4">
        <w:rPr>
          <w:rFonts w:eastAsiaTheme="majorEastAsia" w:cstheme="majorBidi"/>
          <w:color w:val="auto"/>
          <w:sz w:val="24"/>
          <w:szCs w:val="24"/>
        </w:rPr>
        <w:t xml:space="preserve">, </w:t>
      </w:r>
      <w:r w:rsidR="004B76AB" w:rsidRPr="006E36C4">
        <w:rPr>
          <w:rFonts w:eastAsiaTheme="majorEastAsia" w:cstheme="majorBidi"/>
          <w:color w:val="auto"/>
          <w:sz w:val="24"/>
          <w:szCs w:val="24"/>
        </w:rPr>
        <w:t>a reflection session was held to structure a response</w:t>
      </w:r>
      <w:r w:rsidR="00B66AE2" w:rsidRPr="006E36C4">
        <w:rPr>
          <w:rFonts w:eastAsiaTheme="majorEastAsia" w:cstheme="majorBidi"/>
          <w:color w:val="auto"/>
          <w:sz w:val="24"/>
          <w:szCs w:val="24"/>
        </w:rPr>
        <w:t xml:space="preserve"> to what participants experienced at the clin</w:t>
      </w:r>
      <w:r w:rsidR="009C6896" w:rsidRPr="006E36C4">
        <w:rPr>
          <w:rFonts w:eastAsiaTheme="majorEastAsia" w:cstheme="majorBidi"/>
          <w:color w:val="auto"/>
          <w:sz w:val="24"/>
          <w:szCs w:val="24"/>
        </w:rPr>
        <w:t xml:space="preserve">ic and in the community beyond, which is represented below. </w:t>
      </w:r>
    </w:p>
    <w:p w14:paraId="1AA7EB9C" w14:textId="77777777" w:rsidR="00D66A4E" w:rsidRPr="006E36C4" w:rsidRDefault="00D66A4E" w:rsidP="00D66A4E">
      <w:pPr>
        <w:spacing w:before="0" w:after="0" w:line="360" w:lineRule="auto"/>
        <w:jc w:val="both"/>
        <w:rPr>
          <w:rFonts w:eastAsiaTheme="majorEastAsia" w:cstheme="majorBidi"/>
          <w:color w:val="auto"/>
          <w:sz w:val="24"/>
          <w:szCs w:val="24"/>
        </w:rPr>
      </w:pPr>
    </w:p>
    <w:p w14:paraId="00F82842" w14:textId="3DCF5E20" w:rsidR="00F04FA3" w:rsidRPr="006E36C4" w:rsidRDefault="00F04FA3"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t xml:space="preserve">St Vincent’s </w:t>
      </w:r>
      <w:r w:rsidR="0055392D" w:rsidRPr="006E36C4">
        <w:rPr>
          <w:rFonts w:eastAsiaTheme="majorEastAsia" w:cstheme="majorBidi"/>
          <w:b/>
          <w:color w:val="auto"/>
          <w:sz w:val="24"/>
          <w:szCs w:val="24"/>
          <w:u w:val="single"/>
        </w:rPr>
        <w:t xml:space="preserve">&amp; Chestnut </w:t>
      </w:r>
      <w:r w:rsidRPr="006E36C4">
        <w:rPr>
          <w:rFonts w:eastAsiaTheme="majorEastAsia" w:cstheme="majorBidi"/>
          <w:b/>
          <w:color w:val="auto"/>
          <w:sz w:val="24"/>
          <w:szCs w:val="24"/>
          <w:u w:val="single"/>
        </w:rPr>
        <w:t>clinic-Belhar</w:t>
      </w:r>
    </w:p>
    <w:p w14:paraId="09C3661D" w14:textId="7102F5A7" w:rsidR="00DB3A52" w:rsidRPr="006E36C4" w:rsidRDefault="006F600F"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Participants identified </w:t>
      </w:r>
      <w:r w:rsidR="007245BD" w:rsidRPr="006E36C4">
        <w:rPr>
          <w:rFonts w:eastAsiaTheme="majorEastAsia" w:cstheme="majorBidi"/>
          <w:color w:val="auto"/>
          <w:sz w:val="24"/>
          <w:szCs w:val="24"/>
        </w:rPr>
        <w:t>several</w:t>
      </w:r>
      <w:r w:rsidRPr="006E36C4">
        <w:rPr>
          <w:rFonts w:eastAsiaTheme="majorEastAsia" w:cstheme="majorBidi"/>
          <w:color w:val="auto"/>
          <w:sz w:val="24"/>
          <w:szCs w:val="24"/>
        </w:rPr>
        <w:t xml:space="preserve"> </w:t>
      </w:r>
      <w:r w:rsidR="00167725" w:rsidRPr="006E36C4">
        <w:rPr>
          <w:rFonts w:eastAsiaTheme="majorEastAsia" w:cstheme="majorBidi"/>
          <w:color w:val="auto"/>
          <w:sz w:val="24"/>
          <w:szCs w:val="24"/>
        </w:rPr>
        <w:t xml:space="preserve">challenges after seeing the clinic and interacting with </w:t>
      </w:r>
      <w:r w:rsidR="00ED51AD" w:rsidRPr="006E36C4">
        <w:rPr>
          <w:rFonts w:eastAsiaTheme="majorEastAsia" w:cstheme="majorBidi"/>
          <w:color w:val="auto"/>
          <w:sz w:val="24"/>
          <w:szCs w:val="24"/>
        </w:rPr>
        <w:t xml:space="preserve">the </w:t>
      </w:r>
      <w:r w:rsidR="0065577E" w:rsidRPr="006E36C4">
        <w:rPr>
          <w:rFonts w:eastAsiaTheme="majorEastAsia" w:cstheme="majorBidi"/>
          <w:color w:val="auto"/>
          <w:sz w:val="24"/>
          <w:szCs w:val="24"/>
        </w:rPr>
        <w:t>Belhar</w:t>
      </w:r>
      <w:r w:rsidR="00F27807" w:rsidRPr="006E36C4">
        <w:rPr>
          <w:rFonts w:eastAsiaTheme="majorEastAsia" w:cstheme="majorBidi"/>
          <w:color w:val="auto"/>
          <w:sz w:val="24"/>
          <w:szCs w:val="24"/>
        </w:rPr>
        <w:t xml:space="preserve"> Community Health Forum</w:t>
      </w:r>
      <w:r w:rsidR="00917645" w:rsidRPr="006E36C4">
        <w:rPr>
          <w:rFonts w:eastAsiaTheme="majorEastAsia" w:cstheme="majorBidi"/>
          <w:color w:val="auto"/>
          <w:sz w:val="24"/>
          <w:szCs w:val="24"/>
        </w:rPr>
        <w:t>,</w:t>
      </w:r>
      <w:r w:rsidR="00167725" w:rsidRPr="006E36C4">
        <w:rPr>
          <w:rFonts w:eastAsiaTheme="majorEastAsia" w:cstheme="majorBidi"/>
          <w:color w:val="auto"/>
          <w:sz w:val="24"/>
          <w:szCs w:val="24"/>
        </w:rPr>
        <w:t xml:space="preserve"> clinic staff</w:t>
      </w:r>
      <w:r w:rsidR="00917645" w:rsidRPr="006E36C4">
        <w:rPr>
          <w:rFonts w:eastAsiaTheme="majorEastAsia" w:cstheme="majorBidi"/>
          <w:color w:val="auto"/>
          <w:sz w:val="24"/>
          <w:szCs w:val="24"/>
        </w:rPr>
        <w:t xml:space="preserve">, </w:t>
      </w:r>
      <w:r w:rsidR="002F3F23" w:rsidRPr="006E36C4">
        <w:rPr>
          <w:rFonts w:eastAsiaTheme="majorEastAsia" w:cstheme="majorBidi"/>
          <w:color w:val="auto"/>
          <w:sz w:val="24"/>
          <w:szCs w:val="24"/>
        </w:rPr>
        <w:t xml:space="preserve">and </w:t>
      </w:r>
      <w:r w:rsidR="00402CA0" w:rsidRPr="006E36C4">
        <w:rPr>
          <w:rFonts w:eastAsiaTheme="majorEastAsia" w:cstheme="majorBidi"/>
          <w:color w:val="auto"/>
          <w:sz w:val="24"/>
          <w:szCs w:val="24"/>
        </w:rPr>
        <w:t>community</w:t>
      </w:r>
      <w:r w:rsidR="002F3F23" w:rsidRPr="006E36C4">
        <w:rPr>
          <w:rFonts w:eastAsiaTheme="majorEastAsia" w:cstheme="majorBidi"/>
          <w:color w:val="auto"/>
          <w:sz w:val="24"/>
          <w:szCs w:val="24"/>
        </w:rPr>
        <w:t xml:space="preserve"> members</w:t>
      </w:r>
      <w:r w:rsidR="00DB3A52" w:rsidRPr="006E36C4">
        <w:rPr>
          <w:rFonts w:eastAsiaTheme="majorEastAsia" w:cstheme="majorBidi"/>
          <w:color w:val="auto"/>
          <w:sz w:val="24"/>
          <w:szCs w:val="24"/>
        </w:rPr>
        <w:t>:</w:t>
      </w:r>
    </w:p>
    <w:p w14:paraId="1C21B7C2" w14:textId="3A3FCB0D" w:rsidR="00F76BB9" w:rsidRPr="006E36C4" w:rsidRDefault="00FE41B3"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There was a shortage of staff </w:t>
      </w:r>
      <w:r w:rsidR="006A2514" w:rsidRPr="006E36C4">
        <w:rPr>
          <w:rFonts w:eastAsiaTheme="majorEastAsia" w:cstheme="majorBidi"/>
          <w:color w:val="auto"/>
          <w:sz w:val="24"/>
          <w:szCs w:val="24"/>
        </w:rPr>
        <w:t>in the facilities;</w:t>
      </w:r>
    </w:p>
    <w:p w14:paraId="1E7D160B" w14:textId="26C31A8C" w:rsidR="00B50FAB" w:rsidRPr="006E36C4" w:rsidRDefault="006A2514"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Staff attitudes were negative;</w:t>
      </w:r>
    </w:p>
    <w:p w14:paraId="3FC36230" w14:textId="4EBB2B5E" w:rsidR="00B50FAB" w:rsidRPr="006E36C4" w:rsidRDefault="00F76BB9"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was r</w:t>
      </w:r>
      <w:r w:rsidR="00B50FAB" w:rsidRPr="006E36C4">
        <w:rPr>
          <w:rFonts w:eastAsiaTheme="majorEastAsia" w:cstheme="majorBidi"/>
          <w:color w:val="auto"/>
          <w:sz w:val="24"/>
          <w:szCs w:val="24"/>
        </w:rPr>
        <w:t>acism and language barriers</w:t>
      </w:r>
      <w:r w:rsidR="006A2514" w:rsidRPr="006E36C4">
        <w:rPr>
          <w:rFonts w:eastAsiaTheme="majorEastAsia" w:cstheme="majorBidi"/>
          <w:color w:val="auto"/>
          <w:sz w:val="24"/>
          <w:szCs w:val="24"/>
        </w:rPr>
        <w:t>;</w:t>
      </w:r>
    </w:p>
    <w:p w14:paraId="459A9C23" w14:textId="372E9446" w:rsidR="00B50FAB" w:rsidRPr="006E36C4" w:rsidRDefault="00331BB0"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HC</w:t>
      </w:r>
      <w:r w:rsidR="00294501" w:rsidRPr="006E36C4">
        <w:rPr>
          <w:rFonts w:eastAsiaTheme="majorEastAsia" w:cstheme="majorBidi"/>
          <w:color w:val="auto"/>
          <w:sz w:val="24"/>
          <w:szCs w:val="24"/>
        </w:rPr>
        <w:t xml:space="preserve"> was</w:t>
      </w:r>
      <w:r w:rsidR="009A3E41" w:rsidRPr="006E36C4">
        <w:rPr>
          <w:rFonts w:eastAsiaTheme="majorEastAsia" w:cstheme="majorBidi"/>
          <w:color w:val="auto"/>
          <w:sz w:val="24"/>
          <w:szCs w:val="24"/>
        </w:rPr>
        <w:t xml:space="preserve"> not functional</w:t>
      </w:r>
      <w:r w:rsidR="006114EA" w:rsidRPr="006E36C4">
        <w:rPr>
          <w:rFonts w:eastAsiaTheme="majorEastAsia" w:cstheme="majorBidi"/>
          <w:color w:val="auto"/>
          <w:sz w:val="24"/>
          <w:szCs w:val="24"/>
        </w:rPr>
        <w:t xml:space="preserve"> due to </w:t>
      </w:r>
      <w:r w:rsidR="006A2514" w:rsidRPr="006E36C4">
        <w:rPr>
          <w:rFonts w:eastAsiaTheme="majorEastAsia" w:cstheme="majorBidi"/>
          <w:color w:val="auto"/>
          <w:sz w:val="24"/>
          <w:szCs w:val="24"/>
        </w:rPr>
        <w:t>the</w:t>
      </w:r>
      <w:r w:rsidR="00A67876" w:rsidRPr="006E36C4">
        <w:rPr>
          <w:rFonts w:eastAsiaTheme="majorEastAsia" w:cstheme="majorBidi"/>
          <w:color w:val="auto"/>
          <w:sz w:val="24"/>
          <w:szCs w:val="24"/>
        </w:rPr>
        <w:t>ir</w:t>
      </w:r>
      <w:r w:rsidR="006A2514" w:rsidRPr="006E36C4">
        <w:rPr>
          <w:rFonts w:eastAsiaTheme="majorEastAsia" w:cstheme="majorBidi"/>
          <w:color w:val="auto"/>
          <w:sz w:val="24"/>
          <w:szCs w:val="24"/>
        </w:rPr>
        <w:t xml:space="preserve"> </w:t>
      </w:r>
      <w:r w:rsidR="006114EA" w:rsidRPr="006E36C4">
        <w:rPr>
          <w:rFonts w:eastAsiaTheme="majorEastAsia" w:cstheme="majorBidi"/>
          <w:color w:val="auto"/>
          <w:sz w:val="24"/>
          <w:szCs w:val="24"/>
        </w:rPr>
        <w:t>g</w:t>
      </w:r>
      <w:r w:rsidR="00A67876" w:rsidRPr="006E36C4">
        <w:rPr>
          <w:rFonts w:eastAsiaTheme="majorEastAsia" w:cstheme="majorBidi"/>
          <w:color w:val="auto"/>
          <w:sz w:val="24"/>
          <w:szCs w:val="24"/>
        </w:rPr>
        <w:t>rowing capacity</w:t>
      </w:r>
      <w:r w:rsidR="006114EA" w:rsidRPr="006E36C4">
        <w:rPr>
          <w:rFonts w:eastAsiaTheme="majorEastAsia" w:cstheme="majorBidi"/>
          <w:color w:val="auto"/>
          <w:sz w:val="24"/>
          <w:szCs w:val="24"/>
        </w:rPr>
        <w:t>, a lack of clarity on their roles and reduced linkage to other structures.</w:t>
      </w:r>
    </w:p>
    <w:p w14:paraId="1B058360" w14:textId="77777777" w:rsidR="00D66A4E" w:rsidRPr="006E36C4" w:rsidRDefault="00D66A4E" w:rsidP="00D66A4E">
      <w:pPr>
        <w:spacing w:before="0" w:after="0" w:line="360" w:lineRule="auto"/>
        <w:jc w:val="both"/>
        <w:rPr>
          <w:rFonts w:eastAsiaTheme="majorEastAsia" w:cstheme="majorBidi"/>
          <w:color w:val="auto"/>
          <w:sz w:val="24"/>
          <w:szCs w:val="24"/>
        </w:rPr>
      </w:pPr>
    </w:p>
    <w:p w14:paraId="7FD807B7" w14:textId="469D48FA" w:rsidR="007B67D7" w:rsidRPr="006E36C4" w:rsidRDefault="007B67D7"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lastRenderedPageBreak/>
        <w:t>There were also some successes</w:t>
      </w:r>
      <w:r w:rsidR="007074F6" w:rsidRPr="006E36C4">
        <w:rPr>
          <w:rFonts w:eastAsiaTheme="majorEastAsia" w:cstheme="majorBidi"/>
          <w:color w:val="auto"/>
          <w:sz w:val="24"/>
          <w:szCs w:val="24"/>
        </w:rPr>
        <w:t xml:space="preserve"> and strategies identified</w:t>
      </w:r>
      <w:r w:rsidRPr="006E36C4">
        <w:rPr>
          <w:rFonts w:eastAsiaTheme="majorEastAsia" w:cstheme="majorBidi"/>
          <w:color w:val="auto"/>
          <w:sz w:val="24"/>
          <w:szCs w:val="24"/>
        </w:rPr>
        <w:t xml:space="preserve">: </w:t>
      </w:r>
    </w:p>
    <w:p w14:paraId="70C5752C" w14:textId="1FED2F77" w:rsidR="007B67D7" w:rsidRPr="006E36C4" w:rsidRDefault="0095670E" w:rsidP="00D66A4E">
      <w:pPr>
        <w:pStyle w:val="ListParagraph"/>
        <w:numPr>
          <w:ilvl w:val="0"/>
          <w:numId w:val="1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A</w:t>
      </w:r>
      <w:r w:rsidR="00630302" w:rsidRPr="006E36C4">
        <w:rPr>
          <w:rFonts w:eastAsiaTheme="majorEastAsia" w:cstheme="majorBidi"/>
          <w:color w:val="auto"/>
          <w:sz w:val="24"/>
          <w:szCs w:val="24"/>
        </w:rPr>
        <w:t xml:space="preserve"> well-functioning</w:t>
      </w:r>
      <w:r w:rsidR="009F3E82" w:rsidRPr="006E36C4">
        <w:rPr>
          <w:rFonts w:eastAsiaTheme="majorEastAsia" w:cstheme="majorBidi"/>
          <w:color w:val="auto"/>
          <w:sz w:val="24"/>
          <w:szCs w:val="24"/>
        </w:rPr>
        <w:t xml:space="preserve"> b</w:t>
      </w:r>
      <w:r w:rsidR="007B67D7" w:rsidRPr="006E36C4">
        <w:rPr>
          <w:rFonts w:eastAsiaTheme="majorEastAsia" w:cstheme="majorBidi"/>
          <w:color w:val="auto"/>
          <w:sz w:val="24"/>
          <w:szCs w:val="24"/>
        </w:rPr>
        <w:t xml:space="preserve">ooking system </w:t>
      </w:r>
      <w:r w:rsidR="006F5722" w:rsidRPr="006E36C4">
        <w:rPr>
          <w:rFonts w:eastAsiaTheme="majorEastAsia" w:cstheme="majorBidi"/>
          <w:color w:val="auto"/>
          <w:sz w:val="24"/>
          <w:szCs w:val="24"/>
        </w:rPr>
        <w:t xml:space="preserve">is </w:t>
      </w:r>
      <w:r w:rsidR="007B67D7" w:rsidRPr="006E36C4">
        <w:rPr>
          <w:rFonts w:eastAsiaTheme="majorEastAsia" w:cstheme="majorBidi"/>
          <w:color w:val="auto"/>
          <w:sz w:val="24"/>
          <w:szCs w:val="24"/>
        </w:rPr>
        <w:t>used by the clinic to attend to patients</w:t>
      </w:r>
      <w:r w:rsidR="00A02B04" w:rsidRPr="006E36C4">
        <w:rPr>
          <w:rFonts w:eastAsiaTheme="majorEastAsia" w:cstheme="majorBidi"/>
          <w:color w:val="auto"/>
          <w:sz w:val="24"/>
          <w:szCs w:val="24"/>
        </w:rPr>
        <w:t>;</w:t>
      </w:r>
    </w:p>
    <w:p w14:paraId="77F26F2F" w14:textId="279DC3A8" w:rsidR="007B67D7" w:rsidRPr="006E36C4" w:rsidRDefault="000809A9" w:rsidP="00D66A4E">
      <w:pPr>
        <w:pStyle w:val="ListParagraph"/>
        <w:numPr>
          <w:ilvl w:val="0"/>
          <w:numId w:val="1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P</w:t>
      </w:r>
      <w:r w:rsidR="007B67D7" w:rsidRPr="006E36C4">
        <w:rPr>
          <w:rFonts w:eastAsiaTheme="majorEastAsia" w:cstheme="majorBidi"/>
          <w:color w:val="auto"/>
          <w:sz w:val="24"/>
          <w:szCs w:val="24"/>
        </w:rPr>
        <w:t>ublic meetings to address issues raised by the community</w:t>
      </w:r>
      <w:r w:rsidR="00A02B04" w:rsidRPr="006E36C4">
        <w:rPr>
          <w:rFonts w:eastAsiaTheme="majorEastAsia" w:cstheme="majorBidi"/>
          <w:color w:val="auto"/>
          <w:sz w:val="24"/>
          <w:szCs w:val="24"/>
        </w:rPr>
        <w:t>;</w:t>
      </w:r>
    </w:p>
    <w:p w14:paraId="2AA04E05" w14:textId="77614E8D" w:rsidR="007B67D7" w:rsidRPr="006E36C4" w:rsidRDefault="007B67D7" w:rsidP="00D66A4E">
      <w:pPr>
        <w:pStyle w:val="ListParagraph"/>
        <w:numPr>
          <w:ilvl w:val="0"/>
          <w:numId w:val="1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Tracing of </w:t>
      </w:r>
      <w:r w:rsidR="00406FD0" w:rsidRPr="006E36C4">
        <w:rPr>
          <w:rFonts w:eastAsiaTheme="majorEastAsia" w:cstheme="majorBidi"/>
          <w:color w:val="auto"/>
          <w:sz w:val="24"/>
          <w:szCs w:val="24"/>
        </w:rPr>
        <w:t xml:space="preserve">medication </w:t>
      </w:r>
      <w:r w:rsidRPr="006E36C4">
        <w:rPr>
          <w:rFonts w:eastAsiaTheme="majorEastAsia" w:cstheme="majorBidi"/>
          <w:color w:val="auto"/>
          <w:sz w:val="24"/>
          <w:szCs w:val="24"/>
        </w:rPr>
        <w:t xml:space="preserve">defaulters by health care workers through </w:t>
      </w:r>
      <w:r w:rsidR="00902AAA" w:rsidRPr="006E36C4">
        <w:rPr>
          <w:rFonts w:eastAsiaTheme="majorEastAsia" w:cstheme="majorBidi"/>
          <w:color w:val="auto"/>
          <w:sz w:val="24"/>
          <w:szCs w:val="24"/>
        </w:rPr>
        <w:t xml:space="preserve">a </w:t>
      </w:r>
      <w:r w:rsidRPr="006E36C4">
        <w:rPr>
          <w:rFonts w:eastAsiaTheme="majorEastAsia" w:cstheme="majorBidi"/>
          <w:color w:val="auto"/>
          <w:sz w:val="24"/>
          <w:szCs w:val="24"/>
        </w:rPr>
        <w:t>red-flag system</w:t>
      </w:r>
      <w:r w:rsidR="00A02B04" w:rsidRPr="006E36C4">
        <w:rPr>
          <w:rFonts w:eastAsiaTheme="majorEastAsia" w:cstheme="majorBidi"/>
          <w:color w:val="auto"/>
          <w:sz w:val="24"/>
          <w:szCs w:val="24"/>
        </w:rPr>
        <w:t>;</w:t>
      </w:r>
    </w:p>
    <w:p w14:paraId="68F0F01D" w14:textId="2472F022" w:rsidR="008D285F" w:rsidRPr="006E36C4" w:rsidRDefault="00E55781" w:rsidP="00D66A4E">
      <w:pPr>
        <w:pStyle w:val="ListParagraph"/>
        <w:numPr>
          <w:ilvl w:val="0"/>
          <w:numId w:val="1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Engagement with the community and clinic s</w:t>
      </w:r>
      <w:r w:rsidR="008D285F" w:rsidRPr="006E36C4">
        <w:rPr>
          <w:rFonts w:eastAsiaTheme="majorEastAsia" w:cstheme="majorBidi"/>
          <w:color w:val="auto"/>
          <w:sz w:val="24"/>
          <w:szCs w:val="24"/>
        </w:rPr>
        <w:t>taff</w:t>
      </w:r>
      <w:r w:rsidR="0081014E" w:rsidRPr="006E36C4">
        <w:rPr>
          <w:rFonts w:eastAsiaTheme="majorEastAsia" w:cstheme="majorBidi"/>
          <w:color w:val="auto"/>
          <w:sz w:val="24"/>
          <w:szCs w:val="24"/>
        </w:rPr>
        <w:t xml:space="preserve"> through open days;</w:t>
      </w:r>
      <w:r w:rsidR="003C5C85" w:rsidRPr="006E36C4">
        <w:rPr>
          <w:rFonts w:eastAsiaTheme="majorEastAsia" w:cstheme="majorBidi"/>
          <w:color w:val="auto"/>
          <w:sz w:val="24"/>
          <w:szCs w:val="24"/>
        </w:rPr>
        <w:t xml:space="preserve"> </w:t>
      </w:r>
    </w:p>
    <w:p w14:paraId="1A64D61D" w14:textId="5C9FC01D" w:rsidR="00700A92" w:rsidRPr="006E36C4" w:rsidRDefault="006D7010" w:rsidP="00D66A4E">
      <w:pPr>
        <w:pStyle w:val="ListParagraph"/>
        <w:numPr>
          <w:ilvl w:val="0"/>
          <w:numId w:val="1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w:t>
      </w:r>
      <w:r w:rsidR="00AD5DD9" w:rsidRPr="006E36C4">
        <w:rPr>
          <w:rFonts w:eastAsiaTheme="majorEastAsia" w:cstheme="majorBidi"/>
          <w:color w:val="auto"/>
          <w:sz w:val="24"/>
          <w:szCs w:val="24"/>
        </w:rPr>
        <w:t>he tra</w:t>
      </w:r>
      <w:r w:rsidR="007F74B4" w:rsidRPr="006E36C4">
        <w:rPr>
          <w:rFonts w:eastAsiaTheme="majorEastAsia" w:cstheme="majorBidi"/>
          <w:color w:val="auto"/>
          <w:sz w:val="24"/>
          <w:szCs w:val="24"/>
        </w:rPr>
        <w:t>ining gap</w:t>
      </w:r>
      <w:r w:rsidR="00AD5DD9" w:rsidRPr="006E36C4">
        <w:rPr>
          <w:rFonts w:eastAsiaTheme="majorEastAsia" w:cstheme="majorBidi"/>
          <w:color w:val="auto"/>
          <w:sz w:val="24"/>
          <w:szCs w:val="24"/>
        </w:rPr>
        <w:t xml:space="preserve"> experience</w:t>
      </w:r>
      <w:r w:rsidR="007F74B4" w:rsidRPr="006E36C4">
        <w:rPr>
          <w:rFonts w:eastAsiaTheme="majorEastAsia" w:cstheme="majorBidi"/>
          <w:color w:val="auto"/>
          <w:sz w:val="24"/>
          <w:szCs w:val="24"/>
        </w:rPr>
        <w:t>d by the HCs</w:t>
      </w:r>
      <w:r w:rsidR="00AD5DD9" w:rsidRPr="006E36C4">
        <w:rPr>
          <w:rFonts w:eastAsiaTheme="majorEastAsia" w:cstheme="majorBidi"/>
          <w:color w:val="auto"/>
          <w:sz w:val="24"/>
          <w:szCs w:val="24"/>
        </w:rPr>
        <w:t xml:space="preserve"> was filled</w:t>
      </w:r>
      <w:r w:rsidR="00252EB8" w:rsidRPr="006E36C4">
        <w:rPr>
          <w:rFonts w:eastAsiaTheme="majorEastAsia" w:cstheme="majorBidi"/>
          <w:color w:val="auto"/>
          <w:sz w:val="24"/>
          <w:szCs w:val="24"/>
        </w:rPr>
        <w:t xml:space="preserve"> by training for transition</w:t>
      </w:r>
      <w:r w:rsidR="000E0A7F" w:rsidRPr="006E36C4">
        <w:rPr>
          <w:rFonts w:eastAsiaTheme="majorEastAsia" w:cstheme="majorBidi"/>
          <w:color w:val="auto"/>
          <w:sz w:val="24"/>
          <w:szCs w:val="24"/>
        </w:rPr>
        <w:t>, and included</w:t>
      </w:r>
      <w:r w:rsidR="00AD5DD9" w:rsidRPr="006E36C4">
        <w:rPr>
          <w:rFonts w:eastAsiaTheme="majorEastAsia" w:cstheme="majorBidi"/>
          <w:color w:val="auto"/>
          <w:sz w:val="24"/>
          <w:szCs w:val="24"/>
        </w:rPr>
        <w:t xml:space="preserve"> training on </w:t>
      </w:r>
      <w:r w:rsidR="009F0105" w:rsidRPr="006E36C4">
        <w:rPr>
          <w:rFonts w:eastAsiaTheme="majorEastAsia" w:cstheme="majorBidi"/>
          <w:color w:val="auto"/>
          <w:sz w:val="24"/>
          <w:szCs w:val="24"/>
        </w:rPr>
        <w:t xml:space="preserve">food and nutrition, </w:t>
      </w:r>
      <w:r w:rsidR="001D7BE6" w:rsidRPr="006E36C4">
        <w:rPr>
          <w:rFonts w:eastAsiaTheme="majorEastAsia" w:cstheme="majorBidi"/>
          <w:color w:val="auto"/>
          <w:sz w:val="24"/>
          <w:szCs w:val="24"/>
        </w:rPr>
        <w:t xml:space="preserve">child protection, </w:t>
      </w:r>
      <w:r w:rsidR="002477E2" w:rsidRPr="006E36C4">
        <w:rPr>
          <w:rFonts w:eastAsiaTheme="majorEastAsia" w:cstheme="majorBidi"/>
          <w:color w:val="auto"/>
          <w:sz w:val="24"/>
          <w:szCs w:val="24"/>
        </w:rPr>
        <w:t xml:space="preserve">health, </w:t>
      </w:r>
      <w:r w:rsidR="004C67FE" w:rsidRPr="006E36C4">
        <w:rPr>
          <w:rFonts w:eastAsiaTheme="majorEastAsia" w:cstheme="majorBidi"/>
          <w:color w:val="auto"/>
          <w:sz w:val="24"/>
          <w:szCs w:val="24"/>
        </w:rPr>
        <w:t>and chronic disease</w:t>
      </w:r>
      <w:r w:rsidR="00F15430" w:rsidRPr="006E36C4">
        <w:rPr>
          <w:rFonts w:eastAsiaTheme="majorEastAsia" w:cstheme="majorBidi"/>
          <w:color w:val="auto"/>
          <w:sz w:val="24"/>
          <w:szCs w:val="24"/>
        </w:rPr>
        <w:t xml:space="preserve">. </w:t>
      </w:r>
    </w:p>
    <w:p w14:paraId="4FFC7CE4" w14:textId="3E730889" w:rsidR="00464B43" w:rsidRPr="006E36C4" w:rsidRDefault="00194063" w:rsidP="00D66A4E">
      <w:pPr>
        <w:pStyle w:val="ListParagraph"/>
        <w:numPr>
          <w:ilvl w:val="0"/>
          <w:numId w:val="1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Existing HC members who were trained can train new HC members.</w:t>
      </w:r>
    </w:p>
    <w:p w14:paraId="375BDE2C" w14:textId="77777777" w:rsidR="002A6902" w:rsidRPr="006E36C4" w:rsidRDefault="002A6902" w:rsidP="00D66A4E">
      <w:pPr>
        <w:pStyle w:val="ListParagraph"/>
        <w:spacing w:before="0" w:after="0" w:line="360" w:lineRule="auto"/>
        <w:contextualSpacing w:val="0"/>
        <w:jc w:val="both"/>
        <w:rPr>
          <w:rFonts w:eastAsiaTheme="majorEastAsia" w:cstheme="majorBidi"/>
          <w:color w:val="auto"/>
          <w:sz w:val="24"/>
          <w:szCs w:val="24"/>
        </w:rPr>
      </w:pPr>
    </w:p>
    <w:p w14:paraId="2976D4E1" w14:textId="77777777" w:rsidR="00700A92" w:rsidRPr="006E36C4" w:rsidRDefault="00B66527"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t>Gugulethu Community Health Centre-Gugulethu</w:t>
      </w:r>
    </w:p>
    <w:p w14:paraId="56AD80A3" w14:textId="3BD5932F" w:rsidR="00863945" w:rsidRPr="006E36C4" w:rsidRDefault="002C5E99"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Participants identified </w:t>
      </w:r>
      <w:r w:rsidR="00E54828" w:rsidRPr="006E36C4">
        <w:rPr>
          <w:rFonts w:eastAsiaTheme="majorEastAsia" w:cstheme="majorBidi"/>
          <w:color w:val="auto"/>
          <w:sz w:val="24"/>
          <w:szCs w:val="24"/>
        </w:rPr>
        <w:t>several</w:t>
      </w:r>
      <w:r w:rsidRPr="006E36C4">
        <w:rPr>
          <w:rFonts w:eastAsiaTheme="majorEastAsia" w:cstheme="majorBidi"/>
          <w:color w:val="auto"/>
          <w:sz w:val="24"/>
          <w:szCs w:val="24"/>
        </w:rPr>
        <w:t xml:space="preserve"> challenges in this clinic and t</w:t>
      </w:r>
      <w:r w:rsidR="00400352" w:rsidRPr="006E36C4">
        <w:rPr>
          <w:rFonts w:eastAsiaTheme="majorEastAsia" w:cstheme="majorBidi"/>
          <w:color w:val="auto"/>
          <w:sz w:val="24"/>
          <w:szCs w:val="24"/>
        </w:rPr>
        <w:t>he surrounding community</w:t>
      </w:r>
      <w:r w:rsidR="00863945" w:rsidRPr="006E36C4">
        <w:rPr>
          <w:rFonts w:eastAsiaTheme="majorEastAsia" w:cstheme="majorBidi"/>
          <w:color w:val="auto"/>
          <w:sz w:val="24"/>
          <w:szCs w:val="24"/>
        </w:rPr>
        <w:t>:</w:t>
      </w:r>
    </w:p>
    <w:p w14:paraId="07607BDE" w14:textId="3800AA97" w:rsidR="00863945" w:rsidRPr="006E36C4" w:rsidRDefault="00863945"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was a shortage of staff</w:t>
      </w:r>
      <w:r w:rsidR="006009A2" w:rsidRPr="006E36C4">
        <w:rPr>
          <w:rFonts w:eastAsiaTheme="majorEastAsia" w:cstheme="majorBidi"/>
          <w:color w:val="auto"/>
          <w:sz w:val="24"/>
          <w:szCs w:val="24"/>
        </w:rPr>
        <w:t>;</w:t>
      </w:r>
    </w:p>
    <w:p w14:paraId="1B7C9871" w14:textId="65AE4199" w:rsidR="00863945" w:rsidRPr="006E36C4" w:rsidRDefault="00863945"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was a shortage of medication</w:t>
      </w:r>
      <w:r w:rsidR="006009A2" w:rsidRPr="006E36C4">
        <w:rPr>
          <w:rFonts w:eastAsiaTheme="majorEastAsia" w:cstheme="majorBidi"/>
          <w:color w:val="auto"/>
          <w:sz w:val="24"/>
          <w:szCs w:val="24"/>
        </w:rPr>
        <w:t>;</w:t>
      </w:r>
    </w:p>
    <w:p w14:paraId="550D526E" w14:textId="486C94E5" w:rsidR="00863945" w:rsidRPr="006E36C4" w:rsidRDefault="004660E0"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was a h</w:t>
      </w:r>
      <w:r w:rsidR="00863945" w:rsidRPr="006E36C4">
        <w:rPr>
          <w:rFonts w:eastAsiaTheme="majorEastAsia" w:cstheme="majorBidi"/>
          <w:color w:val="auto"/>
          <w:sz w:val="24"/>
          <w:szCs w:val="24"/>
        </w:rPr>
        <w:t>igh rate of absenteeism</w:t>
      </w:r>
      <w:r w:rsidR="006009A2" w:rsidRPr="006E36C4">
        <w:rPr>
          <w:rFonts w:eastAsiaTheme="majorEastAsia" w:cstheme="majorBidi"/>
          <w:color w:val="auto"/>
          <w:sz w:val="24"/>
          <w:szCs w:val="24"/>
        </w:rPr>
        <w:t xml:space="preserve"> of staff;</w:t>
      </w:r>
    </w:p>
    <w:p w14:paraId="1931BB81" w14:textId="1A9DC655" w:rsidR="00863945" w:rsidRPr="006E36C4" w:rsidRDefault="00BA5975"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 </w:t>
      </w:r>
      <w:r w:rsidR="006009A2" w:rsidRPr="006E36C4">
        <w:rPr>
          <w:rFonts w:eastAsiaTheme="majorEastAsia" w:cstheme="majorBidi"/>
          <w:color w:val="auto"/>
          <w:sz w:val="24"/>
          <w:szCs w:val="24"/>
        </w:rPr>
        <w:t>f</w:t>
      </w:r>
      <w:r w:rsidR="00863945" w:rsidRPr="006E36C4">
        <w:rPr>
          <w:rFonts w:eastAsiaTheme="majorEastAsia" w:cstheme="majorBidi"/>
          <w:color w:val="auto"/>
          <w:sz w:val="24"/>
          <w:szCs w:val="24"/>
        </w:rPr>
        <w:t xml:space="preserve">iling system </w:t>
      </w:r>
      <w:r w:rsidRPr="006E36C4">
        <w:rPr>
          <w:rFonts w:eastAsiaTheme="majorEastAsia" w:cstheme="majorBidi"/>
          <w:color w:val="auto"/>
          <w:sz w:val="24"/>
          <w:szCs w:val="24"/>
        </w:rPr>
        <w:t>was poor and did not meet the</w:t>
      </w:r>
      <w:r w:rsidR="00863945" w:rsidRPr="006E36C4">
        <w:rPr>
          <w:rFonts w:eastAsiaTheme="majorEastAsia" w:cstheme="majorBidi"/>
          <w:color w:val="auto"/>
          <w:sz w:val="24"/>
          <w:szCs w:val="24"/>
        </w:rPr>
        <w:t xml:space="preserve"> standards prescribed by the DoH</w:t>
      </w:r>
      <w:r w:rsidR="00B12B29" w:rsidRPr="006E36C4">
        <w:rPr>
          <w:rFonts w:eastAsiaTheme="majorEastAsia" w:cstheme="majorBidi"/>
          <w:color w:val="auto"/>
          <w:sz w:val="24"/>
          <w:szCs w:val="24"/>
        </w:rPr>
        <w:t>;</w:t>
      </w:r>
    </w:p>
    <w:p w14:paraId="23F2F40B" w14:textId="50669D41" w:rsidR="00863945" w:rsidRPr="006E36C4" w:rsidRDefault="00E93AAD"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f</w:t>
      </w:r>
      <w:r w:rsidR="00863945" w:rsidRPr="006E36C4">
        <w:rPr>
          <w:rFonts w:eastAsiaTheme="majorEastAsia" w:cstheme="majorBidi"/>
          <w:color w:val="auto"/>
          <w:sz w:val="24"/>
          <w:szCs w:val="24"/>
        </w:rPr>
        <w:t xml:space="preserve">acility </w:t>
      </w:r>
      <w:r w:rsidRPr="006E36C4">
        <w:rPr>
          <w:rFonts w:eastAsiaTheme="majorEastAsia" w:cstheme="majorBidi"/>
          <w:color w:val="auto"/>
          <w:sz w:val="24"/>
          <w:szCs w:val="24"/>
        </w:rPr>
        <w:t xml:space="preserve">building </w:t>
      </w:r>
      <w:r w:rsidR="005B64B9" w:rsidRPr="006E36C4">
        <w:rPr>
          <w:rFonts w:eastAsiaTheme="majorEastAsia" w:cstheme="majorBidi"/>
          <w:color w:val="auto"/>
          <w:sz w:val="24"/>
          <w:szCs w:val="24"/>
        </w:rPr>
        <w:t xml:space="preserve">was </w:t>
      </w:r>
      <w:r w:rsidR="00863945" w:rsidRPr="006E36C4">
        <w:rPr>
          <w:rFonts w:eastAsiaTheme="majorEastAsia" w:cstheme="majorBidi"/>
          <w:color w:val="auto"/>
          <w:sz w:val="24"/>
          <w:szCs w:val="24"/>
        </w:rPr>
        <w:t>not adequate</w:t>
      </w:r>
      <w:r w:rsidR="00B12B29" w:rsidRPr="006E36C4">
        <w:rPr>
          <w:rFonts w:eastAsiaTheme="majorEastAsia" w:cstheme="majorBidi"/>
          <w:color w:val="auto"/>
          <w:sz w:val="24"/>
          <w:szCs w:val="24"/>
        </w:rPr>
        <w:t>;</w:t>
      </w:r>
    </w:p>
    <w:p w14:paraId="3ABF3F61" w14:textId="6A2DAE91" w:rsidR="00863945" w:rsidRPr="006E36C4" w:rsidRDefault="00863945"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Waiting periods do not meet the time level that are set by the DoH</w:t>
      </w:r>
      <w:r w:rsidR="00B12B29" w:rsidRPr="006E36C4">
        <w:rPr>
          <w:rFonts w:eastAsiaTheme="majorEastAsia" w:cstheme="majorBidi"/>
          <w:color w:val="auto"/>
          <w:sz w:val="24"/>
          <w:szCs w:val="24"/>
        </w:rPr>
        <w:t>;</w:t>
      </w:r>
    </w:p>
    <w:p w14:paraId="657F8783" w14:textId="31038A10" w:rsidR="005B64B9" w:rsidRPr="006E36C4" w:rsidRDefault="006009A2" w:rsidP="00D66A4E">
      <w:pPr>
        <w:pStyle w:val="ListParagraph"/>
        <w:numPr>
          <w:ilvl w:val="0"/>
          <w:numId w:val="9"/>
        </w:numPr>
        <w:spacing w:before="0" w:after="0" w:line="360" w:lineRule="auto"/>
        <w:contextualSpacing w:val="0"/>
        <w:rPr>
          <w:rFonts w:eastAsiaTheme="majorEastAsia" w:cstheme="majorBidi"/>
          <w:color w:val="auto"/>
          <w:sz w:val="24"/>
          <w:szCs w:val="24"/>
        </w:rPr>
      </w:pPr>
      <w:r w:rsidRPr="006E36C4">
        <w:rPr>
          <w:rFonts w:eastAsiaTheme="majorEastAsia" w:cstheme="majorBidi"/>
          <w:color w:val="auto"/>
          <w:sz w:val="24"/>
          <w:szCs w:val="24"/>
        </w:rPr>
        <w:t>The e</w:t>
      </w:r>
      <w:r w:rsidR="005B64B9" w:rsidRPr="006E36C4">
        <w:rPr>
          <w:rFonts w:eastAsiaTheme="majorEastAsia" w:cstheme="majorBidi"/>
          <w:color w:val="auto"/>
          <w:sz w:val="24"/>
          <w:szCs w:val="24"/>
        </w:rPr>
        <w:t xml:space="preserve">lderly </w:t>
      </w:r>
      <w:r w:rsidR="000A2161" w:rsidRPr="006E36C4">
        <w:rPr>
          <w:rFonts w:eastAsiaTheme="majorEastAsia" w:cstheme="majorBidi"/>
          <w:color w:val="auto"/>
          <w:sz w:val="24"/>
          <w:szCs w:val="24"/>
        </w:rPr>
        <w:t xml:space="preserve">patients </w:t>
      </w:r>
      <w:r w:rsidR="00B022CE" w:rsidRPr="006E36C4">
        <w:rPr>
          <w:rFonts w:eastAsiaTheme="majorEastAsia" w:cstheme="majorBidi"/>
          <w:color w:val="auto"/>
          <w:sz w:val="24"/>
          <w:szCs w:val="24"/>
        </w:rPr>
        <w:t>were</w:t>
      </w:r>
      <w:r w:rsidRPr="006E36C4">
        <w:rPr>
          <w:rFonts w:eastAsiaTheme="majorEastAsia" w:cstheme="majorBidi"/>
          <w:color w:val="auto"/>
          <w:sz w:val="24"/>
          <w:szCs w:val="24"/>
        </w:rPr>
        <w:t xml:space="preserve"> </w:t>
      </w:r>
      <w:r w:rsidR="005B64B9" w:rsidRPr="006E36C4">
        <w:rPr>
          <w:rFonts w:eastAsiaTheme="majorEastAsia" w:cstheme="majorBidi"/>
          <w:color w:val="auto"/>
          <w:sz w:val="24"/>
          <w:szCs w:val="24"/>
        </w:rPr>
        <w:t>affected by the</w:t>
      </w:r>
      <w:r w:rsidR="004D70C6" w:rsidRPr="006E36C4">
        <w:rPr>
          <w:rFonts w:eastAsiaTheme="majorEastAsia" w:cstheme="majorBidi"/>
          <w:color w:val="auto"/>
          <w:sz w:val="24"/>
          <w:szCs w:val="24"/>
        </w:rPr>
        <w:t xml:space="preserve"> long waiting periods</w:t>
      </w:r>
      <w:r w:rsidR="00B12B29" w:rsidRPr="006E36C4">
        <w:rPr>
          <w:rFonts w:eastAsiaTheme="majorEastAsia" w:cstheme="majorBidi"/>
          <w:color w:val="auto"/>
          <w:sz w:val="24"/>
          <w:szCs w:val="24"/>
        </w:rPr>
        <w:t>;</w:t>
      </w:r>
    </w:p>
    <w:p w14:paraId="689B0BFB" w14:textId="701A1A23" w:rsidR="00B12B29" w:rsidRPr="006E36C4" w:rsidRDefault="00B022CE"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facility was not clean</w:t>
      </w:r>
      <w:r w:rsidR="00EB724F" w:rsidRPr="006E36C4">
        <w:rPr>
          <w:rFonts w:eastAsiaTheme="majorEastAsia" w:cstheme="majorBidi"/>
          <w:color w:val="auto"/>
          <w:sz w:val="24"/>
          <w:szCs w:val="24"/>
        </w:rPr>
        <w:t>.</w:t>
      </w:r>
    </w:p>
    <w:p w14:paraId="69D77A2C" w14:textId="0A2DAE6F" w:rsidR="001013DE" w:rsidRPr="006E36C4" w:rsidRDefault="00A03FAF" w:rsidP="00D66A4E">
      <w:pPr>
        <w:spacing w:before="0" w:after="0" w:line="360" w:lineRule="auto"/>
        <w:ind w:left="360"/>
        <w:jc w:val="both"/>
        <w:rPr>
          <w:rFonts w:eastAsiaTheme="majorEastAsia" w:cstheme="majorBidi"/>
          <w:color w:val="auto"/>
          <w:sz w:val="24"/>
          <w:szCs w:val="24"/>
        </w:rPr>
      </w:pPr>
      <w:bookmarkStart w:id="20" w:name="_Hlk499232232"/>
      <w:r w:rsidRPr="006E36C4">
        <w:rPr>
          <w:rFonts w:eastAsiaTheme="majorEastAsia" w:cstheme="majorBidi"/>
          <w:color w:val="auto"/>
          <w:sz w:val="24"/>
          <w:szCs w:val="24"/>
        </w:rPr>
        <w:t>Participants</w:t>
      </w:r>
      <w:r w:rsidR="001013DE" w:rsidRPr="006E36C4">
        <w:rPr>
          <w:rFonts w:eastAsiaTheme="majorEastAsia" w:cstheme="majorBidi"/>
          <w:color w:val="auto"/>
          <w:sz w:val="24"/>
          <w:szCs w:val="24"/>
        </w:rPr>
        <w:t xml:space="preserve"> also identified some suc</w:t>
      </w:r>
      <w:r w:rsidR="00CC0E88" w:rsidRPr="006E36C4">
        <w:rPr>
          <w:rFonts w:eastAsiaTheme="majorEastAsia" w:cstheme="majorBidi"/>
          <w:color w:val="auto"/>
          <w:sz w:val="24"/>
          <w:szCs w:val="24"/>
        </w:rPr>
        <w:t>cesses</w:t>
      </w:r>
      <w:r w:rsidR="007540D4" w:rsidRPr="006E36C4">
        <w:rPr>
          <w:rFonts w:eastAsiaTheme="majorEastAsia" w:cstheme="majorBidi"/>
          <w:color w:val="auto"/>
          <w:sz w:val="24"/>
          <w:szCs w:val="24"/>
        </w:rPr>
        <w:t xml:space="preserve"> and strategies</w:t>
      </w:r>
      <w:r w:rsidR="00CC0E88" w:rsidRPr="006E36C4">
        <w:rPr>
          <w:rFonts w:eastAsiaTheme="majorEastAsia" w:cstheme="majorBidi"/>
          <w:color w:val="auto"/>
          <w:sz w:val="24"/>
          <w:szCs w:val="24"/>
        </w:rPr>
        <w:t xml:space="preserve"> </w:t>
      </w:r>
      <w:r w:rsidR="00C13D1C" w:rsidRPr="006E36C4">
        <w:rPr>
          <w:rFonts w:eastAsiaTheme="majorEastAsia" w:cstheme="majorBidi"/>
          <w:color w:val="auto"/>
          <w:sz w:val="24"/>
          <w:szCs w:val="24"/>
        </w:rPr>
        <w:t xml:space="preserve">within the clinics: </w:t>
      </w:r>
    </w:p>
    <w:bookmarkEnd w:id="20"/>
    <w:p w14:paraId="56C1F893" w14:textId="0772B222" w:rsidR="00CE1615" w:rsidRPr="006E36C4" w:rsidRDefault="00CE1615"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Service boards indicating times of operations</w:t>
      </w:r>
      <w:r w:rsidR="007D0514" w:rsidRPr="006E36C4">
        <w:rPr>
          <w:rFonts w:eastAsiaTheme="majorEastAsia" w:cstheme="majorBidi"/>
          <w:color w:val="auto"/>
          <w:sz w:val="24"/>
          <w:szCs w:val="24"/>
        </w:rPr>
        <w:t xml:space="preserve"> were visible;</w:t>
      </w:r>
    </w:p>
    <w:p w14:paraId="7EBC6EFE" w14:textId="0569BED1" w:rsidR="00CE1615" w:rsidRPr="006E36C4" w:rsidRDefault="005C7087"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s</w:t>
      </w:r>
      <w:r w:rsidR="00CE1615" w:rsidRPr="006E36C4">
        <w:rPr>
          <w:rFonts w:eastAsiaTheme="majorEastAsia" w:cstheme="majorBidi"/>
          <w:color w:val="auto"/>
          <w:sz w:val="24"/>
          <w:szCs w:val="24"/>
        </w:rPr>
        <w:t xml:space="preserve">uggestion box </w:t>
      </w:r>
      <w:r w:rsidRPr="006E36C4">
        <w:rPr>
          <w:rFonts w:eastAsiaTheme="majorEastAsia" w:cstheme="majorBidi"/>
          <w:color w:val="auto"/>
          <w:sz w:val="24"/>
          <w:szCs w:val="24"/>
        </w:rPr>
        <w:t xml:space="preserve">was </w:t>
      </w:r>
      <w:r w:rsidR="00CE1615" w:rsidRPr="006E36C4">
        <w:rPr>
          <w:rFonts w:eastAsiaTheme="majorEastAsia" w:cstheme="majorBidi"/>
          <w:color w:val="auto"/>
          <w:sz w:val="24"/>
          <w:szCs w:val="24"/>
        </w:rPr>
        <w:t>visible</w:t>
      </w:r>
      <w:r w:rsidRPr="006E36C4">
        <w:rPr>
          <w:rFonts w:eastAsiaTheme="majorEastAsia" w:cstheme="majorBidi"/>
          <w:color w:val="auto"/>
          <w:sz w:val="24"/>
          <w:szCs w:val="24"/>
        </w:rPr>
        <w:t>;</w:t>
      </w:r>
    </w:p>
    <w:p w14:paraId="1DFB0CB2" w14:textId="0148A75D" w:rsidR="00CE1615" w:rsidRPr="006E36C4" w:rsidRDefault="00EB724F"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is an o</w:t>
      </w:r>
      <w:r w:rsidR="00F70B28" w:rsidRPr="006E36C4">
        <w:rPr>
          <w:rFonts w:eastAsiaTheme="majorEastAsia" w:cstheme="majorBidi"/>
          <w:color w:val="auto"/>
          <w:sz w:val="24"/>
          <w:szCs w:val="24"/>
        </w:rPr>
        <w:t>pen day;</w:t>
      </w:r>
    </w:p>
    <w:p w14:paraId="48E1740A" w14:textId="118E3FAB" w:rsidR="00ED3E92" w:rsidRPr="006E36C4" w:rsidRDefault="00ED3E92" w:rsidP="00D66A4E">
      <w:pPr>
        <w:pStyle w:val="ListParagraph"/>
        <w:numPr>
          <w:ilvl w:val="0"/>
          <w:numId w:val="9"/>
        </w:numPr>
        <w:spacing w:before="0" w:after="0" w:line="360" w:lineRule="auto"/>
        <w:contextualSpacing w:val="0"/>
        <w:rPr>
          <w:rFonts w:eastAsiaTheme="majorEastAsia" w:cstheme="majorBidi"/>
          <w:color w:val="auto"/>
          <w:sz w:val="24"/>
          <w:szCs w:val="24"/>
        </w:rPr>
      </w:pPr>
      <w:r w:rsidRPr="006E36C4">
        <w:rPr>
          <w:rFonts w:eastAsiaTheme="majorEastAsia" w:cstheme="majorBidi"/>
          <w:color w:val="auto"/>
          <w:sz w:val="24"/>
          <w:szCs w:val="24"/>
        </w:rPr>
        <w:t>Integration of files to avoid stigmatization of patients receiving m</w:t>
      </w:r>
      <w:r w:rsidR="00C11320" w:rsidRPr="006E36C4">
        <w:rPr>
          <w:rFonts w:eastAsiaTheme="majorEastAsia" w:cstheme="majorBidi"/>
          <w:color w:val="auto"/>
          <w:sz w:val="24"/>
          <w:szCs w:val="24"/>
        </w:rPr>
        <w:t>edication for chronic illnesses;</w:t>
      </w:r>
      <w:r w:rsidRPr="006E36C4">
        <w:rPr>
          <w:rFonts w:eastAsiaTheme="majorEastAsia" w:cstheme="majorBidi"/>
          <w:color w:val="auto"/>
          <w:sz w:val="24"/>
          <w:szCs w:val="24"/>
        </w:rPr>
        <w:t xml:space="preserve"> </w:t>
      </w:r>
    </w:p>
    <w:p w14:paraId="4322DD68" w14:textId="3CCE2AFE" w:rsidR="00CE1615" w:rsidRPr="006E36C4" w:rsidRDefault="00CE1615"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S</w:t>
      </w:r>
      <w:r w:rsidR="003D6CDF" w:rsidRPr="006E36C4">
        <w:rPr>
          <w:rFonts w:eastAsiaTheme="majorEastAsia" w:cstheme="majorBidi"/>
          <w:color w:val="auto"/>
          <w:sz w:val="24"/>
          <w:szCs w:val="24"/>
        </w:rPr>
        <w:t>ub-ward c</w:t>
      </w:r>
      <w:r w:rsidRPr="006E36C4">
        <w:rPr>
          <w:rFonts w:eastAsiaTheme="majorEastAsia" w:cstheme="majorBidi"/>
          <w:color w:val="auto"/>
          <w:sz w:val="24"/>
          <w:szCs w:val="24"/>
        </w:rPr>
        <w:t>ommittee members must attend HC meeting</w:t>
      </w:r>
      <w:r w:rsidR="00D9060B" w:rsidRPr="006E36C4">
        <w:rPr>
          <w:rFonts w:eastAsiaTheme="majorEastAsia" w:cstheme="majorBidi"/>
          <w:color w:val="auto"/>
          <w:sz w:val="24"/>
          <w:szCs w:val="24"/>
        </w:rPr>
        <w:t>s</w:t>
      </w:r>
      <w:r w:rsidRPr="006E36C4">
        <w:rPr>
          <w:rFonts w:eastAsiaTheme="majorEastAsia" w:cstheme="majorBidi"/>
          <w:color w:val="auto"/>
          <w:sz w:val="24"/>
          <w:szCs w:val="24"/>
        </w:rPr>
        <w:t xml:space="preserve"> </w:t>
      </w:r>
      <w:r w:rsidR="0004107C" w:rsidRPr="006E36C4">
        <w:rPr>
          <w:rFonts w:eastAsiaTheme="majorEastAsia" w:cstheme="majorBidi"/>
          <w:color w:val="auto"/>
          <w:sz w:val="24"/>
          <w:szCs w:val="24"/>
        </w:rPr>
        <w:t>for</w:t>
      </w:r>
      <w:r w:rsidR="00CB6FEF" w:rsidRPr="006E36C4">
        <w:rPr>
          <w:rFonts w:eastAsiaTheme="majorEastAsia" w:cstheme="majorBidi"/>
          <w:color w:val="auto"/>
          <w:sz w:val="24"/>
          <w:szCs w:val="24"/>
        </w:rPr>
        <w:t xml:space="preserve"> strengthened communication and synergy</w:t>
      </w:r>
      <w:r w:rsidR="00C11320" w:rsidRPr="006E36C4">
        <w:rPr>
          <w:rFonts w:eastAsiaTheme="majorEastAsia" w:cstheme="majorBidi"/>
          <w:color w:val="auto"/>
          <w:sz w:val="24"/>
          <w:szCs w:val="24"/>
        </w:rPr>
        <w:t>;</w:t>
      </w:r>
    </w:p>
    <w:p w14:paraId="2B94C955" w14:textId="59DB6703" w:rsidR="00CE1615" w:rsidRPr="006E36C4" w:rsidRDefault="00CE1615"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To avoid long </w:t>
      </w:r>
      <w:r w:rsidR="00671B9B" w:rsidRPr="006E36C4">
        <w:rPr>
          <w:rFonts w:eastAsiaTheme="majorEastAsia" w:cstheme="majorBidi"/>
          <w:color w:val="auto"/>
          <w:sz w:val="24"/>
          <w:szCs w:val="24"/>
        </w:rPr>
        <w:t>medication queues, the facility</w:t>
      </w:r>
      <w:r w:rsidR="006122BB" w:rsidRPr="006E36C4">
        <w:rPr>
          <w:rFonts w:eastAsiaTheme="majorEastAsia" w:cstheme="majorBidi"/>
          <w:color w:val="auto"/>
          <w:sz w:val="24"/>
          <w:szCs w:val="24"/>
        </w:rPr>
        <w:t xml:space="preserve"> should introduce a</w:t>
      </w:r>
      <w:r w:rsidRPr="006E36C4">
        <w:rPr>
          <w:rFonts w:eastAsiaTheme="majorEastAsia" w:cstheme="majorBidi"/>
          <w:color w:val="auto"/>
          <w:sz w:val="24"/>
          <w:szCs w:val="24"/>
        </w:rPr>
        <w:t xml:space="preserve"> card system</w:t>
      </w:r>
      <w:r w:rsidR="006122BB" w:rsidRPr="006E36C4">
        <w:rPr>
          <w:rFonts w:eastAsiaTheme="majorEastAsia" w:cstheme="majorBidi"/>
          <w:color w:val="auto"/>
          <w:sz w:val="24"/>
          <w:szCs w:val="24"/>
        </w:rPr>
        <w:t>;</w:t>
      </w:r>
    </w:p>
    <w:p w14:paraId="05FC8099" w14:textId="5F2EED4F" w:rsidR="00CE1615" w:rsidRPr="006E36C4" w:rsidRDefault="006E3E84"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facility sh</w:t>
      </w:r>
      <w:r w:rsidR="00A756CC" w:rsidRPr="006E36C4">
        <w:rPr>
          <w:rFonts w:eastAsiaTheme="majorEastAsia" w:cstheme="majorBidi"/>
          <w:color w:val="auto"/>
          <w:sz w:val="24"/>
          <w:szCs w:val="24"/>
        </w:rPr>
        <w:t>ould introduce a community v</w:t>
      </w:r>
      <w:r w:rsidR="00CE1615" w:rsidRPr="006E36C4">
        <w:rPr>
          <w:rFonts w:eastAsiaTheme="majorEastAsia" w:cstheme="majorBidi"/>
          <w:color w:val="auto"/>
          <w:sz w:val="24"/>
          <w:szCs w:val="24"/>
        </w:rPr>
        <w:t>olun</w:t>
      </w:r>
      <w:r w:rsidR="00A756CC" w:rsidRPr="006E36C4">
        <w:rPr>
          <w:rFonts w:eastAsiaTheme="majorEastAsia" w:cstheme="majorBidi"/>
          <w:color w:val="auto"/>
          <w:sz w:val="24"/>
          <w:szCs w:val="24"/>
        </w:rPr>
        <w:t>teering system to involve people;</w:t>
      </w:r>
    </w:p>
    <w:p w14:paraId="4C077536" w14:textId="1EBA4532" w:rsidR="00F70B28" w:rsidRPr="006E36C4" w:rsidRDefault="0050416D"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 xml:space="preserve">The facility should </w:t>
      </w:r>
      <w:r w:rsidR="00F70B28" w:rsidRPr="006E36C4">
        <w:rPr>
          <w:rFonts w:eastAsiaTheme="majorEastAsia" w:cstheme="majorBidi"/>
          <w:color w:val="auto"/>
          <w:sz w:val="24"/>
          <w:szCs w:val="24"/>
        </w:rPr>
        <w:t>have an o</w:t>
      </w:r>
      <w:r w:rsidR="003B1BBD" w:rsidRPr="006E36C4">
        <w:rPr>
          <w:rFonts w:eastAsiaTheme="majorEastAsia" w:cstheme="majorBidi"/>
          <w:color w:val="auto"/>
          <w:sz w:val="24"/>
          <w:szCs w:val="24"/>
        </w:rPr>
        <w:t>pen day,</w:t>
      </w:r>
      <w:r w:rsidR="00F70B28" w:rsidRPr="006E36C4">
        <w:rPr>
          <w:rFonts w:eastAsiaTheme="majorEastAsia" w:cstheme="majorBidi"/>
          <w:color w:val="auto"/>
          <w:sz w:val="24"/>
          <w:szCs w:val="24"/>
        </w:rPr>
        <w:t xml:space="preserve"> inviting HCs</w:t>
      </w:r>
      <w:r w:rsidRPr="006E36C4">
        <w:rPr>
          <w:rFonts w:eastAsiaTheme="majorEastAsia" w:cstheme="majorBidi"/>
          <w:color w:val="auto"/>
          <w:sz w:val="24"/>
          <w:szCs w:val="24"/>
        </w:rPr>
        <w:t xml:space="preserve"> and </w:t>
      </w:r>
      <w:r w:rsidR="00F70B28" w:rsidRPr="006E36C4">
        <w:rPr>
          <w:rFonts w:eastAsiaTheme="majorEastAsia" w:cstheme="majorBidi"/>
          <w:color w:val="auto"/>
          <w:sz w:val="24"/>
          <w:szCs w:val="24"/>
        </w:rPr>
        <w:t>communities to participate in the operations of the facility;</w:t>
      </w:r>
    </w:p>
    <w:p w14:paraId="63B466E2" w14:textId="41CECCDA" w:rsidR="001013DE" w:rsidRPr="006E36C4" w:rsidRDefault="00CE1615"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To rectify the building issue, HC</w:t>
      </w:r>
      <w:r w:rsidR="00783473" w:rsidRPr="006E36C4">
        <w:rPr>
          <w:rFonts w:eastAsiaTheme="majorEastAsia" w:cstheme="majorBidi"/>
          <w:color w:val="auto"/>
          <w:sz w:val="24"/>
          <w:szCs w:val="24"/>
        </w:rPr>
        <w:t xml:space="preserve"> members and facility staff</w:t>
      </w:r>
      <w:r w:rsidRPr="006E36C4">
        <w:rPr>
          <w:rFonts w:eastAsiaTheme="majorEastAsia" w:cstheme="majorBidi"/>
          <w:color w:val="auto"/>
          <w:sz w:val="24"/>
          <w:szCs w:val="24"/>
        </w:rPr>
        <w:t xml:space="preserve"> must make time to do some of the work needed to sort out these issues</w:t>
      </w:r>
      <w:r w:rsidR="00783473" w:rsidRPr="006E36C4">
        <w:rPr>
          <w:rFonts w:eastAsiaTheme="majorEastAsia" w:cstheme="majorBidi"/>
          <w:color w:val="auto"/>
          <w:sz w:val="24"/>
          <w:szCs w:val="24"/>
        </w:rPr>
        <w:t xml:space="preserve">. </w:t>
      </w:r>
    </w:p>
    <w:p w14:paraId="79C51BF8" w14:textId="77777777" w:rsidR="00863945" w:rsidRPr="006E36C4" w:rsidRDefault="00863945" w:rsidP="00D66A4E">
      <w:pPr>
        <w:pStyle w:val="ListParagraph"/>
        <w:spacing w:before="0" w:after="0" w:line="360" w:lineRule="auto"/>
        <w:contextualSpacing w:val="0"/>
        <w:jc w:val="both"/>
        <w:rPr>
          <w:rFonts w:eastAsiaTheme="majorEastAsia" w:cstheme="majorBidi"/>
          <w:color w:val="auto"/>
          <w:sz w:val="24"/>
          <w:szCs w:val="24"/>
        </w:rPr>
      </w:pPr>
    </w:p>
    <w:p w14:paraId="7603F30F" w14:textId="77777777" w:rsidR="00AC1D77" w:rsidRPr="006E36C4" w:rsidRDefault="00D07E56"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t>Site B day hospital-Khayelitsha</w:t>
      </w:r>
    </w:p>
    <w:p w14:paraId="1EEAA1CB" w14:textId="7CDE52E4" w:rsidR="0087521E" w:rsidRPr="006E36C4" w:rsidRDefault="0087521E"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Participants</w:t>
      </w:r>
      <w:r w:rsidR="00EB57EE" w:rsidRPr="006E36C4">
        <w:rPr>
          <w:rFonts w:eastAsiaTheme="majorEastAsia" w:cstheme="majorBidi"/>
          <w:color w:val="auto"/>
          <w:sz w:val="24"/>
          <w:szCs w:val="24"/>
        </w:rPr>
        <w:t xml:space="preserve"> </w:t>
      </w:r>
      <w:r w:rsidR="00C05FEB" w:rsidRPr="006E36C4">
        <w:rPr>
          <w:rFonts w:eastAsiaTheme="majorEastAsia" w:cstheme="majorBidi"/>
          <w:color w:val="auto"/>
          <w:sz w:val="24"/>
          <w:szCs w:val="24"/>
        </w:rPr>
        <w:t>identified several challenges in this clinic and the surrounding community:</w:t>
      </w:r>
    </w:p>
    <w:p w14:paraId="1A35EA3A" w14:textId="5E1641D8" w:rsidR="007F6D94" w:rsidRPr="006E36C4" w:rsidRDefault="00AC46E1" w:rsidP="00D66A4E">
      <w:pPr>
        <w:pStyle w:val="ListParagraph"/>
        <w:numPr>
          <w:ilvl w:val="0"/>
          <w:numId w:val="11"/>
        </w:numPr>
        <w:spacing w:before="0" w:after="0" w:line="360" w:lineRule="auto"/>
        <w:contextualSpacing w:val="0"/>
        <w:rPr>
          <w:rFonts w:eastAsiaTheme="majorEastAsia" w:cstheme="majorBidi"/>
          <w:color w:val="auto"/>
          <w:sz w:val="24"/>
          <w:szCs w:val="24"/>
        </w:rPr>
      </w:pPr>
      <w:r w:rsidRPr="006E36C4">
        <w:rPr>
          <w:rFonts w:eastAsiaTheme="majorEastAsia" w:cstheme="majorBidi"/>
          <w:color w:val="auto"/>
          <w:sz w:val="24"/>
          <w:szCs w:val="24"/>
        </w:rPr>
        <w:t xml:space="preserve">There </w:t>
      </w:r>
      <w:r w:rsidR="00AE62F9" w:rsidRPr="006E36C4">
        <w:rPr>
          <w:rFonts w:eastAsiaTheme="majorEastAsia" w:cstheme="majorBidi"/>
          <w:color w:val="auto"/>
          <w:sz w:val="24"/>
          <w:szCs w:val="24"/>
        </w:rPr>
        <w:t>were</w:t>
      </w:r>
      <w:r w:rsidR="00FD2C55" w:rsidRPr="006E36C4">
        <w:rPr>
          <w:rFonts w:eastAsiaTheme="majorEastAsia" w:cstheme="majorBidi"/>
          <w:color w:val="auto"/>
          <w:sz w:val="24"/>
          <w:szCs w:val="24"/>
        </w:rPr>
        <w:t xml:space="preserve"> no organograms or photos</w:t>
      </w:r>
      <w:r w:rsidR="004B54EC" w:rsidRPr="006E36C4">
        <w:rPr>
          <w:rFonts w:eastAsiaTheme="majorEastAsia" w:cstheme="majorBidi"/>
          <w:color w:val="auto"/>
          <w:sz w:val="24"/>
          <w:szCs w:val="24"/>
        </w:rPr>
        <w:t xml:space="preserve"> identifying the</w:t>
      </w:r>
      <w:r w:rsidRPr="006E36C4">
        <w:rPr>
          <w:rFonts w:eastAsiaTheme="majorEastAsia" w:cstheme="majorBidi"/>
          <w:color w:val="auto"/>
          <w:sz w:val="24"/>
          <w:szCs w:val="24"/>
        </w:rPr>
        <w:t xml:space="preserve"> HC or staff members;</w:t>
      </w:r>
    </w:p>
    <w:p w14:paraId="21676067" w14:textId="4EF07C2D" w:rsidR="007F6D94" w:rsidRPr="006E36C4" w:rsidRDefault="009E260D" w:rsidP="00D66A4E">
      <w:pPr>
        <w:pStyle w:val="ListParagraph"/>
        <w:numPr>
          <w:ilvl w:val="0"/>
          <w:numId w:val="11"/>
        </w:numPr>
        <w:spacing w:before="0" w:after="0" w:line="360" w:lineRule="auto"/>
        <w:contextualSpacing w:val="0"/>
        <w:rPr>
          <w:rFonts w:eastAsiaTheme="majorEastAsia" w:cstheme="majorBidi"/>
          <w:color w:val="auto"/>
          <w:sz w:val="24"/>
          <w:szCs w:val="24"/>
        </w:rPr>
      </w:pPr>
      <w:r w:rsidRPr="006E36C4">
        <w:rPr>
          <w:rFonts w:eastAsiaTheme="majorEastAsia" w:cstheme="majorBidi"/>
          <w:color w:val="auto"/>
          <w:sz w:val="24"/>
          <w:szCs w:val="24"/>
        </w:rPr>
        <w:t>No support for clinic c</w:t>
      </w:r>
      <w:r w:rsidR="007F6D94" w:rsidRPr="006E36C4">
        <w:rPr>
          <w:rFonts w:eastAsiaTheme="majorEastAsia" w:cstheme="majorBidi"/>
          <w:color w:val="auto"/>
          <w:sz w:val="24"/>
          <w:szCs w:val="24"/>
        </w:rPr>
        <w:t>ommittees – in terms of stipends</w:t>
      </w:r>
      <w:r w:rsidRPr="006E36C4">
        <w:rPr>
          <w:rFonts w:eastAsiaTheme="majorEastAsia" w:cstheme="majorBidi"/>
          <w:color w:val="auto"/>
          <w:sz w:val="24"/>
          <w:szCs w:val="24"/>
        </w:rPr>
        <w:t>;</w:t>
      </w:r>
    </w:p>
    <w:p w14:paraId="15EA2524" w14:textId="5C1ADA5C" w:rsidR="007F6D94" w:rsidRPr="006E36C4" w:rsidRDefault="00F01265" w:rsidP="00D66A4E">
      <w:pPr>
        <w:pStyle w:val="ListParagraph"/>
        <w:numPr>
          <w:ilvl w:val="0"/>
          <w:numId w:val="11"/>
        </w:numPr>
        <w:spacing w:before="0" w:after="0" w:line="360" w:lineRule="auto"/>
        <w:contextualSpacing w:val="0"/>
        <w:rPr>
          <w:rFonts w:eastAsiaTheme="majorEastAsia" w:cstheme="majorBidi"/>
          <w:color w:val="auto"/>
          <w:sz w:val="24"/>
          <w:szCs w:val="24"/>
        </w:rPr>
      </w:pPr>
      <w:r w:rsidRPr="006E36C4">
        <w:rPr>
          <w:rFonts w:eastAsiaTheme="majorEastAsia" w:cstheme="majorBidi"/>
          <w:color w:val="auto"/>
          <w:sz w:val="24"/>
          <w:szCs w:val="24"/>
        </w:rPr>
        <w:t>Clinic c</w:t>
      </w:r>
      <w:r w:rsidR="007F6D94" w:rsidRPr="006E36C4">
        <w:rPr>
          <w:rFonts w:eastAsiaTheme="majorEastAsia" w:cstheme="majorBidi"/>
          <w:color w:val="auto"/>
          <w:sz w:val="24"/>
          <w:szCs w:val="24"/>
        </w:rPr>
        <w:t xml:space="preserve">ommittees </w:t>
      </w:r>
      <w:r w:rsidRPr="006E36C4">
        <w:rPr>
          <w:rFonts w:eastAsiaTheme="majorEastAsia" w:cstheme="majorBidi"/>
          <w:color w:val="auto"/>
          <w:sz w:val="24"/>
          <w:szCs w:val="24"/>
        </w:rPr>
        <w:t xml:space="preserve">have </w:t>
      </w:r>
      <w:r w:rsidR="007F6D94" w:rsidRPr="006E36C4">
        <w:rPr>
          <w:rFonts w:eastAsiaTheme="majorEastAsia" w:cstheme="majorBidi"/>
          <w:color w:val="auto"/>
          <w:sz w:val="24"/>
          <w:szCs w:val="24"/>
        </w:rPr>
        <w:t xml:space="preserve">no monthly meetings with </w:t>
      </w:r>
      <w:r w:rsidR="00FB35D0" w:rsidRPr="006E36C4">
        <w:rPr>
          <w:rFonts w:eastAsiaTheme="majorEastAsia" w:cstheme="majorBidi"/>
          <w:color w:val="auto"/>
          <w:sz w:val="24"/>
          <w:szCs w:val="24"/>
        </w:rPr>
        <w:t xml:space="preserve">the </w:t>
      </w:r>
      <w:r w:rsidR="007F6D94" w:rsidRPr="006E36C4">
        <w:rPr>
          <w:rFonts w:eastAsiaTheme="majorEastAsia" w:cstheme="majorBidi"/>
          <w:color w:val="auto"/>
          <w:sz w:val="24"/>
          <w:szCs w:val="24"/>
        </w:rPr>
        <w:t>community,</w:t>
      </w:r>
      <w:r w:rsidR="0034587D" w:rsidRPr="006E36C4">
        <w:rPr>
          <w:rFonts w:eastAsiaTheme="majorEastAsia" w:cstheme="majorBidi"/>
          <w:color w:val="auto"/>
          <w:sz w:val="24"/>
          <w:szCs w:val="24"/>
        </w:rPr>
        <w:t xml:space="preserve"> but</w:t>
      </w:r>
      <w:r w:rsidR="007F6D94" w:rsidRPr="006E36C4">
        <w:rPr>
          <w:rFonts w:eastAsiaTheme="majorEastAsia" w:cstheme="majorBidi"/>
          <w:color w:val="auto"/>
          <w:sz w:val="24"/>
          <w:szCs w:val="24"/>
        </w:rPr>
        <w:t xml:space="preserve"> must </w:t>
      </w:r>
      <w:r w:rsidR="00902B86" w:rsidRPr="006E36C4">
        <w:rPr>
          <w:rFonts w:eastAsiaTheme="majorEastAsia" w:cstheme="majorBidi"/>
          <w:color w:val="auto"/>
          <w:sz w:val="24"/>
          <w:szCs w:val="24"/>
        </w:rPr>
        <w:t xml:space="preserve">takeover </w:t>
      </w:r>
      <w:r w:rsidR="0034587D" w:rsidRPr="006E36C4">
        <w:rPr>
          <w:rFonts w:eastAsiaTheme="majorEastAsia" w:cstheme="majorBidi"/>
          <w:color w:val="auto"/>
          <w:sz w:val="24"/>
          <w:szCs w:val="24"/>
        </w:rPr>
        <w:t xml:space="preserve">ward counselor </w:t>
      </w:r>
      <w:r w:rsidR="007F6D94" w:rsidRPr="006E36C4">
        <w:rPr>
          <w:rFonts w:eastAsiaTheme="majorEastAsia" w:cstheme="majorBidi"/>
          <w:color w:val="auto"/>
          <w:sz w:val="24"/>
          <w:szCs w:val="24"/>
        </w:rPr>
        <w:t>meeting</w:t>
      </w:r>
      <w:r w:rsidR="002214E4" w:rsidRPr="006E36C4">
        <w:rPr>
          <w:rFonts w:eastAsiaTheme="majorEastAsia" w:cstheme="majorBidi"/>
          <w:color w:val="auto"/>
          <w:sz w:val="24"/>
          <w:szCs w:val="24"/>
        </w:rPr>
        <w:t>s</w:t>
      </w:r>
      <w:r w:rsidR="00C67D1A" w:rsidRPr="006E36C4">
        <w:rPr>
          <w:rFonts w:eastAsiaTheme="majorEastAsia" w:cstheme="majorBidi"/>
          <w:color w:val="auto"/>
          <w:sz w:val="24"/>
          <w:szCs w:val="24"/>
        </w:rPr>
        <w:t>;</w:t>
      </w:r>
    </w:p>
    <w:p w14:paraId="4A79FAD8" w14:textId="61AF687B" w:rsidR="00C05FEB" w:rsidRPr="006E36C4" w:rsidRDefault="00490CAA" w:rsidP="00D66A4E">
      <w:pPr>
        <w:pStyle w:val="ListParagraph"/>
        <w:numPr>
          <w:ilvl w:val="0"/>
          <w:numId w:val="11"/>
        </w:numPr>
        <w:spacing w:before="0" w:after="0" w:line="360" w:lineRule="auto"/>
        <w:contextualSpacing w:val="0"/>
        <w:rPr>
          <w:rFonts w:eastAsiaTheme="majorEastAsia" w:cstheme="majorBidi"/>
          <w:color w:val="auto"/>
          <w:sz w:val="24"/>
          <w:szCs w:val="24"/>
        </w:rPr>
      </w:pPr>
      <w:r w:rsidRPr="006E36C4">
        <w:rPr>
          <w:rFonts w:eastAsiaTheme="majorEastAsia" w:cstheme="majorBidi"/>
          <w:color w:val="auto"/>
          <w:sz w:val="24"/>
          <w:szCs w:val="24"/>
        </w:rPr>
        <w:t>The p</w:t>
      </w:r>
      <w:r w:rsidR="007F6D94" w:rsidRPr="006E36C4">
        <w:rPr>
          <w:rFonts w:eastAsiaTheme="majorEastAsia" w:cstheme="majorBidi"/>
          <w:color w:val="auto"/>
          <w:sz w:val="24"/>
          <w:szCs w:val="24"/>
        </w:rPr>
        <w:t xml:space="preserve">roblem escalation process </w:t>
      </w:r>
      <w:r w:rsidR="00C67D1A" w:rsidRPr="006E36C4">
        <w:rPr>
          <w:rFonts w:eastAsiaTheme="majorEastAsia" w:cstheme="majorBidi"/>
          <w:color w:val="auto"/>
          <w:sz w:val="24"/>
          <w:szCs w:val="24"/>
        </w:rPr>
        <w:t xml:space="preserve">is </w:t>
      </w:r>
      <w:r w:rsidR="007F6D94" w:rsidRPr="006E36C4">
        <w:rPr>
          <w:rFonts w:eastAsiaTheme="majorEastAsia" w:cstheme="majorBidi"/>
          <w:color w:val="auto"/>
          <w:sz w:val="24"/>
          <w:szCs w:val="24"/>
        </w:rPr>
        <w:t>not clear</w:t>
      </w:r>
      <w:r w:rsidR="00C67D1A" w:rsidRPr="006E36C4">
        <w:rPr>
          <w:rFonts w:eastAsiaTheme="majorEastAsia" w:cstheme="majorBidi"/>
          <w:color w:val="auto"/>
          <w:sz w:val="24"/>
          <w:szCs w:val="24"/>
        </w:rPr>
        <w:t>.</w:t>
      </w:r>
    </w:p>
    <w:p w14:paraId="4DCB8E6D" w14:textId="77777777" w:rsidR="00D66A4E" w:rsidRPr="006E36C4" w:rsidRDefault="00D66A4E" w:rsidP="00D66A4E">
      <w:pPr>
        <w:spacing w:before="0" w:after="0" w:line="360" w:lineRule="auto"/>
        <w:jc w:val="both"/>
        <w:rPr>
          <w:rFonts w:eastAsiaTheme="majorEastAsia" w:cstheme="majorBidi"/>
          <w:color w:val="auto"/>
          <w:sz w:val="24"/>
          <w:szCs w:val="24"/>
        </w:rPr>
      </w:pPr>
    </w:p>
    <w:p w14:paraId="25261674" w14:textId="77777777" w:rsidR="00D66A4E" w:rsidRPr="006E36C4" w:rsidRDefault="00D66A4E" w:rsidP="00D66A4E">
      <w:pPr>
        <w:spacing w:before="0" w:after="0" w:line="360" w:lineRule="auto"/>
        <w:jc w:val="both"/>
        <w:rPr>
          <w:rFonts w:eastAsiaTheme="majorEastAsia" w:cstheme="majorBidi"/>
          <w:color w:val="auto"/>
          <w:sz w:val="24"/>
          <w:szCs w:val="24"/>
        </w:rPr>
      </w:pPr>
    </w:p>
    <w:p w14:paraId="30D6AA12" w14:textId="6F4AD6FA" w:rsidR="00C05FEB" w:rsidRPr="006E36C4" w:rsidRDefault="00C05FEB"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Participants also identified some successes</w:t>
      </w:r>
      <w:r w:rsidR="008158A3" w:rsidRPr="006E36C4">
        <w:rPr>
          <w:rFonts w:eastAsiaTheme="majorEastAsia" w:cstheme="majorBidi"/>
          <w:color w:val="auto"/>
          <w:sz w:val="24"/>
          <w:szCs w:val="24"/>
        </w:rPr>
        <w:t xml:space="preserve"> and strategies</w:t>
      </w:r>
      <w:r w:rsidR="00670B5C" w:rsidRPr="006E36C4">
        <w:rPr>
          <w:rFonts w:eastAsiaTheme="majorEastAsia" w:cstheme="majorBidi"/>
          <w:color w:val="auto"/>
          <w:sz w:val="24"/>
          <w:szCs w:val="24"/>
        </w:rPr>
        <w:t xml:space="preserve"> within the clinic</w:t>
      </w:r>
      <w:r w:rsidRPr="006E36C4">
        <w:rPr>
          <w:rFonts w:eastAsiaTheme="majorEastAsia" w:cstheme="majorBidi"/>
          <w:color w:val="auto"/>
          <w:sz w:val="24"/>
          <w:szCs w:val="24"/>
        </w:rPr>
        <w:t>:</w:t>
      </w:r>
    </w:p>
    <w:p w14:paraId="3AD7C913" w14:textId="552EF52C" w:rsidR="00A56261" w:rsidRPr="006E36C4" w:rsidRDefault="00B15C96"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w:t>
      </w:r>
      <w:r w:rsidR="001F14D2" w:rsidRPr="006E36C4">
        <w:rPr>
          <w:rFonts w:eastAsiaTheme="majorEastAsia" w:cstheme="majorBidi"/>
          <w:color w:val="auto"/>
          <w:sz w:val="24"/>
          <w:szCs w:val="24"/>
        </w:rPr>
        <w:t xml:space="preserve"> clinic i</w:t>
      </w:r>
      <w:r w:rsidR="00A56261" w:rsidRPr="006E36C4">
        <w:rPr>
          <w:rFonts w:eastAsiaTheme="majorEastAsia" w:cstheme="majorBidi"/>
          <w:color w:val="auto"/>
          <w:sz w:val="24"/>
          <w:szCs w:val="24"/>
        </w:rPr>
        <w:t>nfrastructure</w:t>
      </w:r>
      <w:r w:rsidR="001F14D2" w:rsidRPr="006E36C4">
        <w:rPr>
          <w:rFonts w:eastAsiaTheme="majorEastAsia" w:cstheme="majorBidi"/>
          <w:color w:val="auto"/>
          <w:sz w:val="24"/>
          <w:szCs w:val="24"/>
        </w:rPr>
        <w:t xml:space="preserve"> is</w:t>
      </w:r>
      <w:r w:rsidRPr="006E36C4">
        <w:rPr>
          <w:rFonts w:eastAsiaTheme="majorEastAsia" w:cstheme="majorBidi"/>
          <w:color w:val="auto"/>
          <w:sz w:val="24"/>
          <w:szCs w:val="24"/>
        </w:rPr>
        <w:t xml:space="preserve"> large and able to accommodate many people;</w:t>
      </w:r>
    </w:p>
    <w:p w14:paraId="0349BE6A" w14:textId="2EA3A919" w:rsidR="00A56261" w:rsidRPr="006E36C4" w:rsidRDefault="00232966"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facility ha</w:t>
      </w:r>
      <w:r w:rsidR="00AD10A0" w:rsidRPr="006E36C4">
        <w:rPr>
          <w:rFonts w:eastAsiaTheme="majorEastAsia" w:cstheme="majorBidi"/>
          <w:color w:val="auto"/>
          <w:sz w:val="24"/>
          <w:szCs w:val="24"/>
        </w:rPr>
        <w:t>d</w:t>
      </w:r>
      <w:r w:rsidR="00B15C96" w:rsidRPr="006E36C4">
        <w:rPr>
          <w:rFonts w:eastAsiaTheme="majorEastAsia" w:cstheme="majorBidi"/>
          <w:color w:val="auto"/>
          <w:sz w:val="24"/>
          <w:szCs w:val="24"/>
        </w:rPr>
        <w:t xml:space="preserve"> s</w:t>
      </w:r>
      <w:r w:rsidR="00A56261" w:rsidRPr="006E36C4">
        <w:rPr>
          <w:rFonts w:eastAsiaTheme="majorEastAsia" w:cstheme="majorBidi"/>
          <w:color w:val="auto"/>
          <w:sz w:val="24"/>
          <w:szCs w:val="24"/>
        </w:rPr>
        <w:t>ecurity</w:t>
      </w:r>
      <w:r w:rsidR="00B15C96" w:rsidRPr="006E36C4">
        <w:rPr>
          <w:rFonts w:eastAsiaTheme="majorEastAsia" w:cstheme="majorBidi"/>
          <w:color w:val="auto"/>
          <w:sz w:val="24"/>
          <w:szCs w:val="24"/>
        </w:rPr>
        <w:t>;</w:t>
      </w:r>
    </w:p>
    <w:p w14:paraId="3F1A9A30" w14:textId="0A7A2C13" w:rsidR="00A56261" w:rsidRPr="006E36C4" w:rsidRDefault="00B15C96"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 facility was clean, </w:t>
      </w:r>
      <w:r w:rsidR="00A56261" w:rsidRPr="006E36C4">
        <w:rPr>
          <w:rFonts w:eastAsiaTheme="majorEastAsia" w:cstheme="majorBidi"/>
          <w:color w:val="auto"/>
          <w:sz w:val="24"/>
          <w:szCs w:val="24"/>
        </w:rPr>
        <w:t>acco</w:t>
      </w:r>
      <w:r w:rsidRPr="006E36C4">
        <w:rPr>
          <w:rFonts w:eastAsiaTheme="majorEastAsia" w:cstheme="majorBidi"/>
          <w:color w:val="auto"/>
          <w:sz w:val="24"/>
          <w:szCs w:val="24"/>
        </w:rPr>
        <w:t>rding to</w:t>
      </w:r>
      <w:r w:rsidR="00AD10A0" w:rsidRPr="006E36C4">
        <w:rPr>
          <w:rFonts w:eastAsiaTheme="majorEastAsia" w:cstheme="majorBidi"/>
          <w:color w:val="auto"/>
          <w:sz w:val="24"/>
          <w:szCs w:val="24"/>
        </w:rPr>
        <w:t xml:space="preserve"> the National Core S</w:t>
      </w:r>
      <w:r w:rsidRPr="006E36C4">
        <w:rPr>
          <w:rFonts w:eastAsiaTheme="majorEastAsia" w:cstheme="majorBidi"/>
          <w:color w:val="auto"/>
          <w:sz w:val="24"/>
          <w:szCs w:val="24"/>
        </w:rPr>
        <w:t>tandard</w:t>
      </w:r>
      <w:r w:rsidR="0058351A" w:rsidRPr="006E36C4">
        <w:rPr>
          <w:rFonts w:eastAsiaTheme="majorEastAsia" w:cstheme="majorBidi"/>
          <w:color w:val="auto"/>
          <w:sz w:val="24"/>
          <w:szCs w:val="24"/>
        </w:rPr>
        <w:t>;</w:t>
      </w:r>
    </w:p>
    <w:p w14:paraId="7A99E752" w14:textId="4CD7F455" w:rsidR="00A56261" w:rsidRPr="006E36C4" w:rsidRDefault="0058351A"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was medication available to patients;</w:t>
      </w:r>
    </w:p>
    <w:p w14:paraId="708E1AF3" w14:textId="1E9310B5" w:rsidR="00A56261" w:rsidRPr="006E36C4" w:rsidRDefault="00BE578B"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 facility had </w:t>
      </w:r>
      <w:r w:rsidR="00A56261" w:rsidRPr="006E36C4">
        <w:rPr>
          <w:rFonts w:eastAsiaTheme="majorEastAsia" w:cstheme="majorBidi"/>
          <w:color w:val="auto"/>
          <w:sz w:val="24"/>
          <w:szCs w:val="24"/>
        </w:rPr>
        <w:t>116 adherence clubs.</w:t>
      </w:r>
    </w:p>
    <w:p w14:paraId="16ACD716" w14:textId="70DD0238" w:rsidR="00A56261" w:rsidRPr="006E36C4" w:rsidRDefault="00582CFC"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Medication s</w:t>
      </w:r>
      <w:r w:rsidR="00A56261" w:rsidRPr="006E36C4">
        <w:rPr>
          <w:rFonts w:eastAsiaTheme="majorEastAsia" w:cstheme="majorBidi"/>
          <w:color w:val="auto"/>
          <w:sz w:val="24"/>
          <w:szCs w:val="24"/>
        </w:rPr>
        <w:t xml:space="preserve">treams </w:t>
      </w:r>
      <w:r w:rsidRPr="006E36C4">
        <w:rPr>
          <w:rFonts w:eastAsiaTheme="majorEastAsia" w:cstheme="majorBidi"/>
          <w:color w:val="auto"/>
          <w:sz w:val="24"/>
          <w:szCs w:val="24"/>
        </w:rPr>
        <w:t>were</w:t>
      </w:r>
      <w:r w:rsidR="00CD52F6" w:rsidRPr="006E36C4">
        <w:rPr>
          <w:rFonts w:eastAsiaTheme="majorEastAsia" w:cstheme="majorBidi"/>
          <w:color w:val="auto"/>
          <w:sz w:val="24"/>
          <w:szCs w:val="24"/>
        </w:rPr>
        <w:t xml:space="preserve"> clearly divided</w:t>
      </w:r>
      <w:r w:rsidRPr="006E36C4">
        <w:rPr>
          <w:rFonts w:eastAsiaTheme="majorEastAsia" w:cstheme="majorBidi"/>
          <w:color w:val="auto"/>
          <w:sz w:val="24"/>
          <w:szCs w:val="24"/>
        </w:rPr>
        <w:t xml:space="preserve"> for efficiency</w:t>
      </w:r>
      <w:r w:rsidR="00CD52F6" w:rsidRPr="006E36C4">
        <w:rPr>
          <w:rFonts w:eastAsiaTheme="majorEastAsia" w:cstheme="majorBidi"/>
          <w:color w:val="auto"/>
          <w:sz w:val="24"/>
          <w:szCs w:val="24"/>
        </w:rPr>
        <w:t xml:space="preserve"> of medication collection</w:t>
      </w:r>
      <w:r w:rsidRPr="006E36C4">
        <w:rPr>
          <w:rFonts w:eastAsiaTheme="majorEastAsia" w:cstheme="majorBidi"/>
          <w:color w:val="auto"/>
          <w:sz w:val="24"/>
          <w:szCs w:val="24"/>
        </w:rPr>
        <w:t>;</w:t>
      </w:r>
    </w:p>
    <w:p w14:paraId="7FC435BD" w14:textId="57C2AE51" w:rsidR="00A56261" w:rsidRPr="006E36C4" w:rsidRDefault="00592FAC"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 </w:t>
      </w:r>
      <w:r w:rsidR="0004355F" w:rsidRPr="006E36C4">
        <w:rPr>
          <w:rFonts w:eastAsiaTheme="majorEastAsia" w:cstheme="majorBidi"/>
          <w:color w:val="auto"/>
          <w:sz w:val="24"/>
          <w:szCs w:val="24"/>
        </w:rPr>
        <w:t>t</w:t>
      </w:r>
      <w:r w:rsidR="00A56261" w:rsidRPr="006E36C4">
        <w:rPr>
          <w:rFonts w:eastAsiaTheme="majorEastAsia" w:cstheme="majorBidi"/>
          <w:color w:val="auto"/>
          <w:sz w:val="24"/>
          <w:szCs w:val="24"/>
        </w:rPr>
        <w:t>rauma/e</w:t>
      </w:r>
      <w:r w:rsidR="00821A75" w:rsidRPr="006E36C4">
        <w:rPr>
          <w:rFonts w:eastAsiaTheme="majorEastAsia" w:cstheme="majorBidi"/>
          <w:color w:val="auto"/>
          <w:sz w:val="24"/>
          <w:szCs w:val="24"/>
        </w:rPr>
        <w:t>mergency department was well staffed;</w:t>
      </w:r>
    </w:p>
    <w:p w14:paraId="5A86BEDD" w14:textId="25005B59" w:rsidR="00EE5ECB" w:rsidRPr="006E36C4" w:rsidRDefault="00EE5ECB"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Staff had a positive attitude; </w:t>
      </w:r>
    </w:p>
    <w:p w14:paraId="254E9031" w14:textId="4B147AB4" w:rsidR="00A56261" w:rsidRPr="006E36C4" w:rsidRDefault="00EE5ECB"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was s</w:t>
      </w:r>
      <w:r w:rsidR="00A56261" w:rsidRPr="006E36C4">
        <w:rPr>
          <w:rFonts w:eastAsiaTheme="majorEastAsia" w:cstheme="majorBidi"/>
          <w:color w:val="auto"/>
          <w:sz w:val="24"/>
          <w:szCs w:val="24"/>
        </w:rPr>
        <w:t>taff motivation and encouragement (employ</w:t>
      </w:r>
      <w:r w:rsidR="00963BE2" w:rsidRPr="006E36C4">
        <w:rPr>
          <w:rFonts w:eastAsiaTheme="majorEastAsia" w:cstheme="majorBidi"/>
          <w:color w:val="auto"/>
          <w:sz w:val="24"/>
          <w:szCs w:val="24"/>
        </w:rPr>
        <w:t>ee of the month, team building</w:t>
      </w:r>
      <w:r w:rsidR="0004355F" w:rsidRPr="006E36C4">
        <w:rPr>
          <w:rFonts w:eastAsiaTheme="majorEastAsia" w:cstheme="majorBidi"/>
          <w:color w:val="auto"/>
          <w:sz w:val="24"/>
          <w:szCs w:val="24"/>
        </w:rPr>
        <w:t>, and others</w:t>
      </w:r>
      <w:r w:rsidR="00963BE2" w:rsidRPr="006E36C4">
        <w:rPr>
          <w:rFonts w:eastAsiaTheme="majorEastAsia" w:cstheme="majorBidi"/>
          <w:color w:val="auto"/>
          <w:sz w:val="24"/>
          <w:szCs w:val="24"/>
        </w:rPr>
        <w:t>);</w:t>
      </w:r>
    </w:p>
    <w:p w14:paraId="2B1F497E" w14:textId="6869C9AE" w:rsidR="00A56261" w:rsidRPr="006E36C4" w:rsidRDefault="00EE5ECB"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is a g</w:t>
      </w:r>
      <w:r w:rsidR="00A56261" w:rsidRPr="006E36C4">
        <w:rPr>
          <w:rFonts w:eastAsiaTheme="majorEastAsia" w:cstheme="majorBidi"/>
          <w:color w:val="auto"/>
          <w:sz w:val="24"/>
          <w:szCs w:val="24"/>
        </w:rPr>
        <w:t>ood relations</w:t>
      </w:r>
      <w:r w:rsidRPr="006E36C4">
        <w:rPr>
          <w:rFonts w:eastAsiaTheme="majorEastAsia" w:cstheme="majorBidi"/>
          <w:color w:val="auto"/>
          <w:sz w:val="24"/>
          <w:szCs w:val="24"/>
        </w:rPr>
        <w:t>hip</w:t>
      </w:r>
      <w:r w:rsidR="00A56261" w:rsidRPr="006E36C4">
        <w:rPr>
          <w:rFonts w:eastAsiaTheme="majorEastAsia" w:cstheme="majorBidi"/>
          <w:color w:val="auto"/>
          <w:sz w:val="24"/>
          <w:szCs w:val="24"/>
        </w:rPr>
        <w:t xml:space="preserve"> between</w:t>
      </w:r>
      <w:r w:rsidRPr="006E36C4">
        <w:rPr>
          <w:rFonts w:eastAsiaTheme="majorEastAsia" w:cstheme="majorBidi"/>
          <w:color w:val="auto"/>
          <w:sz w:val="24"/>
          <w:szCs w:val="24"/>
        </w:rPr>
        <w:t xml:space="preserve"> the</w:t>
      </w:r>
      <w:r w:rsidR="00A56261" w:rsidRPr="006E36C4">
        <w:rPr>
          <w:rFonts w:eastAsiaTheme="majorEastAsia" w:cstheme="majorBidi"/>
          <w:color w:val="auto"/>
          <w:sz w:val="24"/>
          <w:szCs w:val="24"/>
        </w:rPr>
        <w:t xml:space="preserve"> Facility Manager and HC’s</w:t>
      </w:r>
      <w:r w:rsidR="0004355F" w:rsidRPr="006E36C4">
        <w:rPr>
          <w:rFonts w:eastAsiaTheme="majorEastAsia" w:cstheme="majorBidi"/>
          <w:color w:val="auto"/>
          <w:sz w:val="24"/>
          <w:szCs w:val="24"/>
        </w:rPr>
        <w:t>.</w:t>
      </w:r>
    </w:p>
    <w:p w14:paraId="4ADF08EF" w14:textId="223EB2DF" w:rsidR="00EE137C" w:rsidRPr="006E36C4" w:rsidRDefault="00EE137C" w:rsidP="00D66A4E">
      <w:pPr>
        <w:pStyle w:val="Heading1"/>
        <w:spacing w:before="0" w:after="0" w:line="360" w:lineRule="auto"/>
        <w:rPr>
          <w:rFonts w:asciiTheme="minorHAnsi" w:hAnsiTheme="minorHAnsi"/>
          <w:color w:val="auto"/>
          <w:sz w:val="24"/>
          <w:szCs w:val="24"/>
        </w:rPr>
      </w:pPr>
      <w:bookmarkStart w:id="21" w:name="_Toc504980862"/>
      <w:r w:rsidRPr="006E36C4">
        <w:rPr>
          <w:rFonts w:asciiTheme="minorHAnsi" w:hAnsiTheme="minorHAnsi"/>
          <w:color w:val="auto"/>
          <w:sz w:val="24"/>
          <w:szCs w:val="24"/>
        </w:rPr>
        <w:lastRenderedPageBreak/>
        <w:t>Questions and Discussion</w:t>
      </w:r>
      <w:bookmarkEnd w:id="21"/>
    </w:p>
    <w:p w14:paraId="5A60C783" w14:textId="38DB7A54" w:rsidR="00D66A4E" w:rsidRPr="006E36C4" w:rsidRDefault="00D66A4E" w:rsidP="00D66A4E">
      <w:pPr>
        <w:jc w:val="center"/>
        <w:rPr>
          <w:color w:val="auto"/>
        </w:rPr>
      </w:pPr>
      <w:r w:rsidRPr="006E36C4">
        <w:rPr>
          <w:noProof/>
          <w:color w:val="auto"/>
        </w:rPr>
        <w:drawing>
          <wp:inline distT="0" distB="0" distL="0" distR="0" wp14:anchorId="69714250" wp14:editId="6FAF72FE">
            <wp:extent cx="3298190" cy="22009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8190" cy="2200910"/>
                    </a:xfrm>
                    <a:prstGeom prst="rect">
                      <a:avLst/>
                    </a:prstGeom>
                    <a:noFill/>
                  </pic:spPr>
                </pic:pic>
              </a:graphicData>
            </a:graphic>
          </wp:inline>
        </w:drawing>
      </w:r>
    </w:p>
    <w:p w14:paraId="69669E80" w14:textId="36F6806D" w:rsidR="00523DAC" w:rsidRPr="006E36C4" w:rsidRDefault="00273D0B" w:rsidP="00D66A4E">
      <w:pPr>
        <w:spacing w:before="0" w:after="0" w:line="360" w:lineRule="auto"/>
        <w:jc w:val="center"/>
        <w:rPr>
          <w:rFonts w:eastAsiaTheme="majorEastAsia" w:cstheme="majorBidi"/>
          <w:color w:val="auto"/>
          <w:sz w:val="18"/>
          <w:szCs w:val="18"/>
        </w:rPr>
      </w:pPr>
      <w:r w:rsidRPr="006E36C4">
        <w:rPr>
          <w:rFonts w:eastAsiaTheme="majorEastAsia" w:cstheme="majorBidi"/>
          <w:color w:val="auto"/>
          <w:sz w:val="18"/>
          <w:szCs w:val="18"/>
        </w:rPr>
        <w:t>Betty, Hospital Board member, De Doorns, Western Cape.</w:t>
      </w:r>
    </w:p>
    <w:p w14:paraId="2CF70F9F" w14:textId="77777777" w:rsidR="00D66A4E" w:rsidRPr="006E36C4" w:rsidRDefault="00D66A4E" w:rsidP="00D66A4E">
      <w:pPr>
        <w:spacing w:before="0" w:after="0" w:line="360" w:lineRule="auto"/>
        <w:jc w:val="both"/>
        <w:rPr>
          <w:rFonts w:eastAsiaTheme="majorEastAsia" w:cstheme="majorBidi"/>
          <w:color w:val="auto"/>
          <w:sz w:val="24"/>
          <w:szCs w:val="24"/>
        </w:rPr>
      </w:pPr>
    </w:p>
    <w:p w14:paraId="20DB8100" w14:textId="1869C6A9" w:rsidR="00ED214B" w:rsidRPr="006E36C4" w:rsidRDefault="00D562CE"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Several key </w:t>
      </w:r>
      <w:r w:rsidR="00C96F3F" w:rsidRPr="006E36C4">
        <w:rPr>
          <w:rFonts w:eastAsiaTheme="majorEastAsia" w:cstheme="majorBidi"/>
          <w:color w:val="auto"/>
          <w:sz w:val="24"/>
          <w:szCs w:val="24"/>
        </w:rPr>
        <w:t>questions</w:t>
      </w:r>
      <w:r w:rsidR="00714984" w:rsidRPr="006E36C4">
        <w:rPr>
          <w:rFonts w:eastAsiaTheme="majorEastAsia" w:cstheme="majorBidi"/>
          <w:color w:val="auto"/>
          <w:sz w:val="24"/>
          <w:szCs w:val="24"/>
        </w:rPr>
        <w:t xml:space="preserve"> and comments</w:t>
      </w:r>
      <w:r w:rsidR="00C96F3F" w:rsidRPr="006E36C4">
        <w:rPr>
          <w:rFonts w:eastAsiaTheme="majorEastAsia" w:cstheme="majorBidi"/>
          <w:color w:val="auto"/>
          <w:sz w:val="24"/>
          <w:szCs w:val="24"/>
        </w:rPr>
        <w:t xml:space="preserve"> were raised </w:t>
      </w:r>
      <w:r w:rsidRPr="006E36C4">
        <w:rPr>
          <w:rFonts w:eastAsiaTheme="majorEastAsia" w:cstheme="majorBidi"/>
          <w:color w:val="auto"/>
          <w:sz w:val="24"/>
          <w:szCs w:val="24"/>
        </w:rPr>
        <w:t xml:space="preserve">by participants </w:t>
      </w:r>
      <w:r w:rsidR="00C96F3F" w:rsidRPr="006E36C4">
        <w:rPr>
          <w:rFonts w:eastAsiaTheme="majorEastAsia" w:cstheme="majorBidi"/>
          <w:color w:val="auto"/>
          <w:sz w:val="24"/>
          <w:szCs w:val="24"/>
        </w:rPr>
        <w:t xml:space="preserve">following </w:t>
      </w:r>
      <w:r w:rsidRPr="006E36C4">
        <w:rPr>
          <w:rFonts w:eastAsiaTheme="majorEastAsia" w:cstheme="majorBidi"/>
          <w:color w:val="auto"/>
          <w:sz w:val="24"/>
          <w:szCs w:val="24"/>
        </w:rPr>
        <w:t>these sessions</w:t>
      </w:r>
      <w:r w:rsidR="003972D4" w:rsidRPr="006E36C4">
        <w:rPr>
          <w:rFonts w:eastAsiaTheme="majorEastAsia" w:cstheme="majorBidi"/>
          <w:color w:val="auto"/>
          <w:sz w:val="24"/>
          <w:szCs w:val="24"/>
        </w:rPr>
        <w:t xml:space="preserve"> and engagements</w:t>
      </w:r>
      <w:r w:rsidRPr="006E36C4">
        <w:rPr>
          <w:rFonts w:eastAsiaTheme="majorEastAsia" w:cstheme="majorBidi"/>
          <w:color w:val="auto"/>
          <w:sz w:val="24"/>
          <w:szCs w:val="24"/>
        </w:rPr>
        <w:t>:</w:t>
      </w:r>
    </w:p>
    <w:p w14:paraId="474611F6"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Across provinces, some HC members get a stipend and some do not. Should there not be a common framework?</w:t>
      </w:r>
    </w:p>
    <w:p w14:paraId="662BDDD6"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Will it be relevant to get a stipend? Will the stipend change anything? The money can accompany an agenda.</w:t>
      </w:r>
    </w:p>
    <w:p w14:paraId="3BEA41EB"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The legislation refers to clinic committees and hospital boards; by calling it HCs are we not expanding the scope? </w:t>
      </w:r>
    </w:p>
    <w:p w14:paraId="24EFB2C8"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How does money flow from the top? </w:t>
      </w:r>
    </w:p>
    <w:p w14:paraId="1AAA7767"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Can we make a forum that will represent us nationally? From there we can be represented at a provincial level. How are we going to establish this national structure?</w:t>
      </w:r>
    </w:p>
    <w:p w14:paraId="18B36E9B"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We already have HCs, we already have councilors who have budgets. How do we engage ward councilors? How do we link HCs with local forums? How do we make sure HCs are on ward committees? Moreover, young people and disabled people must be capacitated across HCs nationally. There is a need for structure;</w:t>
      </w:r>
    </w:p>
    <w:p w14:paraId="36A6EF06"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Why do we not have youth representatives at this colloquium or in HC forums? Youth are looking for learner-ships and things to engage them. What ideas will we come up with for attracting the youth?</w:t>
      </w:r>
    </w:p>
    <w:p w14:paraId="3D2C944B"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lastRenderedPageBreak/>
        <w:t>When/ how will HCs get training to properly fulfil their roles as stated in the policies?</w:t>
      </w:r>
    </w:p>
    <w:p w14:paraId="7241D649"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The ideal clinic manual is not accessible;</w:t>
      </w:r>
    </w:p>
    <w:p w14:paraId="62C6B4F0" w14:textId="77777777" w:rsidR="000D08DA" w:rsidRPr="006E36C4" w:rsidRDefault="000D08DA" w:rsidP="00D66A4E">
      <w:pPr>
        <w:numPr>
          <w:ilvl w:val="0"/>
          <w:numId w:val="42"/>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Why can’t the National Department of Health NDoH make a uniform policy for all provinces? </w:t>
      </w:r>
    </w:p>
    <w:p w14:paraId="7C18564B" w14:textId="77777777" w:rsidR="000D08DA" w:rsidRPr="006E36C4" w:rsidRDefault="000D08DA" w:rsidP="00D66A4E">
      <w:pPr>
        <w:numPr>
          <w:ilvl w:val="0"/>
          <w:numId w:val="42"/>
        </w:numPr>
        <w:spacing w:before="0" w:after="0" w:line="360" w:lineRule="auto"/>
        <w:rPr>
          <w:rFonts w:eastAsia="Times New Roman" w:cs="Times New Roman"/>
          <w:color w:val="auto"/>
          <w:sz w:val="24"/>
          <w:szCs w:val="24"/>
        </w:rPr>
      </w:pPr>
      <w:r w:rsidRPr="006E36C4">
        <w:rPr>
          <w:rFonts w:eastAsia="Times New Roman" w:cs="Times New Roman"/>
          <w:color w:val="auto"/>
          <w:sz w:val="24"/>
          <w:szCs w:val="24"/>
        </w:rPr>
        <w:t xml:space="preserve">Why did NDoH not contribute any money to HCs? </w:t>
      </w:r>
    </w:p>
    <w:p w14:paraId="5015695D" w14:textId="77777777" w:rsidR="00904579" w:rsidRPr="006E36C4" w:rsidRDefault="00904579" w:rsidP="00D66A4E">
      <w:pPr>
        <w:spacing w:before="0" w:after="0" w:line="360" w:lineRule="auto"/>
        <w:jc w:val="both"/>
        <w:rPr>
          <w:rFonts w:eastAsia="Times New Roman" w:cs="Times New Roman"/>
          <w:color w:val="auto"/>
          <w:sz w:val="24"/>
          <w:szCs w:val="24"/>
        </w:rPr>
      </w:pPr>
    </w:p>
    <w:p w14:paraId="4CB365CB" w14:textId="33188E3C" w:rsidR="000D08DA" w:rsidRPr="006E36C4" w:rsidRDefault="000D08DA" w:rsidP="00D66A4E">
      <w:p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Some responses and comments were given by the National Department of Health officials, civil society members and UCT:</w:t>
      </w:r>
    </w:p>
    <w:p w14:paraId="195501FA" w14:textId="77777777" w:rsidR="000D08DA" w:rsidRPr="006E36C4" w:rsidRDefault="000D08DA" w:rsidP="00D66A4E">
      <w:pPr>
        <w:numPr>
          <w:ilvl w:val="0"/>
          <w:numId w:val="38"/>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The community chest has capacity building classes in the Western Cape which can be accessed; </w:t>
      </w:r>
    </w:p>
    <w:p w14:paraId="6D399681" w14:textId="5B34614F" w:rsidR="000D08DA" w:rsidRPr="006E36C4" w:rsidRDefault="000D08DA" w:rsidP="00D66A4E">
      <w:pPr>
        <w:numPr>
          <w:ilvl w:val="0"/>
          <w:numId w:val="38"/>
        </w:numPr>
        <w:spacing w:before="0" w:after="0" w:line="360" w:lineRule="auto"/>
        <w:rPr>
          <w:rFonts w:eastAsia="Times New Roman" w:cs="Times New Roman"/>
          <w:color w:val="auto"/>
          <w:sz w:val="24"/>
          <w:szCs w:val="24"/>
        </w:rPr>
      </w:pPr>
      <w:r w:rsidRPr="006E36C4">
        <w:rPr>
          <w:rFonts w:eastAsia="Times New Roman" w:cs="Times New Roman"/>
          <w:color w:val="auto"/>
          <w:sz w:val="24"/>
          <w:szCs w:val="24"/>
        </w:rPr>
        <w:t xml:space="preserve">We need a </w:t>
      </w:r>
      <w:r w:rsidR="000A2161" w:rsidRPr="006E36C4">
        <w:rPr>
          <w:rFonts w:eastAsia="Times New Roman" w:cs="Times New Roman"/>
          <w:color w:val="auto"/>
          <w:sz w:val="24"/>
          <w:szCs w:val="24"/>
        </w:rPr>
        <w:t xml:space="preserve">co-design plan, </w:t>
      </w:r>
      <w:r w:rsidRPr="006E36C4">
        <w:rPr>
          <w:rFonts w:eastAsia="Times New Roman" w:cs="Times New Roman"/>
          <w:color w:val="auto"/>
          <w:sz w:val="24"/>
          <w:szCs w:val="24"/>
        </w:rPr>
        <w:t>involving multiple actors to address the stipend situation and we must work together to prepare a policy position to address stipends;</w:t>
      </w:r>
    </w:p>
    <w:p w14:paraId="554FC607" w14:textId="77777777" w:rsidR="000D08DA" w:rsidRPr="006E36C4" w:rsidRDefault="000D08DA" w:rsidP="00D66A4E">
      <w:pPr>
        <w:numPr>
          <w:ilvl w:val="0"/>
          <w:numId w:val="38"/>
        </w:numPr>
        <w:spacing w:before="0" w:after="0" w:line="360" w:lineRule="auto"/>
        <w:rPr>
          <w:rFonts w:eastAsia="Times New Roman" w:cs="Times New Roman"/>
          <w:color w:val="auto"/>
          <w:sz w:val="24"/>
          <w:szCs w:val="24"/>
        </w:rPr>
      </w:pPr>
      <w:r w:rsidRPr="006E36C4">
        <w:rPr>
          <w:rFonts w:eastAsia="Times New Roman" w:cs="Times New Roman"/>
          <w:color w:val="auto"/>
          <w:sz w:val="24"/>
          <w:szCs w:val="24"/>
        </w:rPr>
        <w:t xml:space="preserve">The issue of stipends comes back to the constitution, where a clear function has been formulated in national legislation for policies to be translated by provinces. NDoH does not play a role when it comes to stipends; </w:t>
      </w:r>
    </w:p>
    <w:p w14:paraId="706CDB6C" w14:textId="77777777" w:rsidR="000D08DA" w:rsidRPr="006E36C4" w:rsidRDefault="000D08DA" w:rsidP="00D66A4E">
      <w:pPr>
        <w:numPr>
          <w:ilvl w:val="0"/>
          <w:numId w:val="38"/>
        </w:numPr>
        <w:spacing w:before="0" w:after="0" w:line="360" w:lineRule="auto"/>
        <w:rPr>
          <w:rFonts w:eastAsia="Times New Roman" w:cs="Times New Roman"/>
          <w:color w:val="auto"/>
          <w:sz w:val="24"/>
          <w:szCs w:val="24"/>
        </w:rPr>
      </w:pPr>
      <w:r w:rsidRPr="006E36C4">
        <w:rPr>
          <w:rFonts w:eastAsia="Times New Roman" w:cs="Times New Roman"/>
          <w:color w:val="auto"/>
          <w:sz w:val="24"/>
          <w:szCs w:val="24"/>
        </w:rPr>
        <w:t xml:space="preserve">In the Western Cape act, clinic committees and hospital boards are combined in one policy but they are not the same. There are politically vested interests at play; </w:t>
      </w:r>
    </w:p>
    <w:p w14:paraId="1B2AB91F" w14:textId="77777777" w:rsidR="000D08DA" w:rsidRPr="006E36C4" w:rsidRDefault="000D08DA" w:rsidP="00D66A4E">
      <w:pPr>
        <w:numPr>
          <w:ilvl w:val="0"/>
          <w:numId w:val="38"/>
        </w:numPr>
        <w:spacing w:before="0" w:after="0" w:line="360" w:lineRule="auto"/>
        <w:rPr>
          <w:rFonts w:eastAsia="Times New Roman" w:cs="Times New Roman"/>
          <w:color w:val="auto"/>
          <w:sz w:val="24"/>
          <w:szCs w:val="24"/>
        </w:rPr>
      </w:pPr>
      <w:r w:rsidRPr="006E36C4">
        <w:rPr>
          <w:rFonts w:eastAsia="Times New Roman" w:cs="Times New Roman"/>
          <w:color w:val="auto"/>
          <w:sz w:val="24"/>
          <w:szCs w:val="24"/>
        </w:rPr>
        <w:t>Health Systems Trust will provide training set up through its provincial offices and they must make sure training is disseminated to the local level;</w:t>
      </w:r>
    </w:p>
    <w:p w14:paraId="510C898A" w14:textId="77777777" w:rsidR="000D08DA" w:rsidRPr="006E36C4" w:rsidRDefault="000D08DA" w:rsidP="00D66A4E">
      <w:pPr>
        <w:numPr>
          <w:ilvl w:val="0"/>
          <w:numId w:val="38"/>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Youth unemployment is high. Operation Phakisa is in place to train youth;</w:t>
      </w:r>
    </w:p>
    <w:p w14:paraId="69056492" w14:textId="77777777" w:rsidR="000D08DA" w:rsidRPr="006E36C4" w:rsidRDefault="000D08DA" w:rsidP="00D66A4E">
      <w:pPr>
        <w:numPr>
          <w:ilvl w:val="0"/>
          <w:numId w:val="38"/>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Regarding transportation, the department cars are not there to transport HCs, they are for patients and another mechanism should be developed for getting HCs to meetings;</w:t>
      </w:r>
    </w:p>
    <w:p w14:paraId="0EF03565" w14:textId="77777777" w:rsidR="000D08DA" w:rsidRPr="006E36C4" w:rsidRDefault="000D08DA" w:rsidP="00D66A4E">
      <w:pPr>
        <w:numPr>
          <w:ilvl w:val="0"/>
          <w:numId w:val="38"/>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The issue of the ideal clinic manual should be dealt with via the facility manager whose role it is to share information and transfer responsibility upwards;</w:t>
      </w:r>
    </w:p>
    <w:p w14:paraId="303D1CF0" w14:textId="77777777" w:rsidR="000D08DA" w:rsidRPr="006E36C4" w:rsidRDefault="000D08DA" w:rsidP="00D66A4E">
      <w:pPr>
        <w:numPr>
          <w:ilvl w:val="0"/>
          <w:numId w:val="38"/>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Also, there is a mobile phone application available for ease of access to manual; </w:t>
      </w:r>
    </w:p>
    <w:p w14:paraId="338BF456" w14:textId="77777777" w:rsidR="000D08DA" w:rsidRPr="006E36C4" w:rsidRDefault="000D08DA" w:rsidP="00D66A4E">
      <w:pPr>
        <w:numPr>
          <w:ilvl w:val="0"/>
          <w:numId w:val="38"/>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For community strengthening, disability plays a huge role. Place persons with disabilities into learner-ships to acquire experiential learning. </w:t>
      </w:r>
    </w:p>
    <w:p w14:paraId="1B295638" w14:textId="77777777" w:rsidR="000D08DA" w:rsidRPr="006E36C4" w:rsidRDefault="000D08DA" w:rsidP="00D66A4E">
      <w:pPr>
        <w:numPr>
          <w:ilvl w:val="0"/>
          <w:numId w:val="38"/>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t xml:space="preserve">The strategy of government is to work with partners like UCT and others and support these partners to work together as a team. </w:t>
      </w:r>
    </w:p>
    <w:p w14:paraId="18BF23DE" w14:textId="4FE9513E" w:rsidR="003E7214" w:rsidRPr="006E36C4" w:rsidRDefault="000D08DA" w:rsidP="00D66A4E">
      <w:pPr>
        <w:numPr>
          <w:ilvl w:val="0"/>
          <w:numId w:val="38"/>
        </w:numPr>
        <w:spacing w:before="0" w:after="0" w:line="360" w:lineRule="auto"/>
        <w:jc w:val="both"/>
        <w:rPr>
          <w:rFonts w:eastAsia="Times New Roman" w:cs="Times New Roman"/>
          <w:color w:val="auto"/>
          <w:sz w:val="24"/>
          <w:szCs w:val="24"/>
        </w:rPr>
      </w:pPr>
      <w:r w:rsidRPr="006E36C4">
        <w:rPr>
          <w:rFonts w:eastAsia="Times New Roman" w:cs="Times New Roman"/>
          <w:color w:val="auto"/>
          <w:sz w:val="24"/>
          <w:szCs w:val="24"/>
        </w:rPr>
        <w:lastRenderedPageBreak/>
        <w:t>Good structures will not be built in a day, a lot of work still needs to be done to improve primary health.</w:t>
      </w:r>
    </w:p>
    <w:p w14:paraId="749C8C4B" w14:textId="7A70785E" w:rsidR="000D2A66" w:rsidRPr="006E36C4" w:rsidRDefault="008F720E" w:rsidP="000D2A66">
      <w:pPr>
        <w:pStyle w:val="Heading1"/>
        <w:spacing w:before="0" w:after="0" w:line="360" w:lineRule="auto"/>
        <w:rPr>
          <w:rFonts w:asciiTheme="minorHAnsi" w:hAnsiTheme="minorHAnsi"/>
          <w:color w:val="auto"/>
          <w:sz w:val="24"/>
          <w:szCs w:val="24"/>
        </w:rPr>
      </w:pPr>
      <w:bookmarkStart w:id="22" w:name="_Toc504980863"/>
      <w:r w:rsidRPr="006E36C4">
        <w:rPr>
          <w:rFonts w:asciiTheme="minorHAnsi" w:hAnsiTheme="minorHAnsi"/>
          <w:color w:val="auto"/>
          <w:sz w:val="24"/>
          <w:szCs w:val="24"/>
        </w:rPr>
        <w:t>Response by NDOH</w:t>
      </w:r>
      <w:bookmarkEnd w:id="22"/>
    </w:p>
    <w:p w14:paraId="489F9DA2" w14:textId="491F91E9" w:rsidR="008F720E" w:rsidRPr="006E36C4" w:rsidRDefault="008F720E" w:rsidP="000D2A66">
      <w:pPr>
        <w:spacing w:before="0" w:after="0" w:line="360" w:lineRule="auto"/>
        <w:jc w:val="center"/>
        <w:rPr>
          <w:rFonts w:eastAsiaTheme="majorEastAsia" w:cstheme="majorBidi"/>
          <w:color w:val="auto"/>
          <w:sz w:val="24"/>
          <w:szCs w:val="24"/>
        </w:rPr>
      </w:pPr>
      <w:r w:rsidRPr="006E36C4">
        <w:rPr>
          <w:noProof/>
          <w:color w:val="auto"/>
          <w:sz w:val="24"/>
          <w:szCs w:val="24"/>
        </w:rPr>
        <w:drawing>
          <wp:inline distT="0" distB="0" distL="0" distR="0" wp14:anchorId="0AA1DDA8" wp14:editId="51A8FE5A">
            <wp:extent cx="2333625" cy="1556236"/>
            <wp:effectExtent l="0" t="0" r="0" b="6350"/>
            <wp:docPr id="24" name="Picture 24" descr="C:\Users\carron\AppData\Local\Microsoft\Windows\INetCache\Content.Word\DSC_0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ron\AppData\Local\Microsoft\Windows\INetCache\Content.Word\DSC_089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76884" cy="1585084"/>
                    </a:xfrm>
                    <a:prstGeom prst="rect">
                      <a:avLst/>
                    </a:prstGeom>
                    <a:noFill/>
                    <a:ln>
                      <a:noFill/>
                    </a:ln>
                  </pic:spPr>
                </pic:pic>
              </a:graphicData>
            </a:graphic>
          </wp:inline>
        </w:drawing>
      </w:r>
    </w:p>
    <w:p w14:paraId="5B2D651E" w14:textId="30F90CFD" w:rsidR="00775A98" w:rsidRPr="006E36C4" w:rsidRDefault="00775A98" w:rsidP="000D2A66">
      <w:pPr>
        <w:spacing w:before="0" w:after="0" w:line="360" w:lineRule="auto"/>
        <w:jc w:val="center"/>
        <w:rPr>
          <w:rFonts w:eastAsiaTheme="majorEastAsia" w:cstheme="majorBidi"/>
          <w:color w:val="auto"/>
          <w:sz w:val="18"/>
          <w:szCs w:val="18"/>
        </w:rPr>
      </w:pPr>
      <w:r w:rsidRPr="006E36C4">
        <w:rPr>
          <w:rFonts w:eastAsiaTheme="majorEastAsia" w:cstheme="majorBidi"/>
          <w:color w:val="auto"/>
          <w:sz w:val="18"/>
          <w:szCs w:val="18"/>
        </w:rPr>
        <w:t>Bennett Asia, National Department of Health</w:t>
      </w:r>
    </w:p>
    <w:p w14:paraId="2E6F3049" w14:textId="23813378" w:rsidR="008F720E" w:rsidRPr="006E36C4" w:rsidRDefault="008F720E"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A general response was </w:t>
      </w:r>
      <w:r w:rsidR="00EB5323" w:rsidRPr="006E36C4">
        <w:rPr>
          <w:rFonts w:eastAsiaTheme="majorEastAsia" w:cstheme="majorBidi"/>
          <w:color w:val="auto"/>
          <w:sz w:val="24"/>
          <w:szCs w:val="24"/>
        </w:rPr>
        <w:t xml:space="preserve">also </w:t>
      </w:r>
      <w:r w:rsidRPr="006E36C4">
        <w:rPr>
          <w:rFonts w:eastAsiaTheme="majorEastAsia" w:cstheme="majorBidi"/>
          <w:color w:val="auto"/>
          <w:sz w:val="24"/>
          <w:szCs w:val="24"/>
        </w:rPr>
        <w:t xml:space="preserve">given by Bennett Asia, from the National Department of Health, </w:t>
      </w:r>
      <w:r w:rsidR="00371F98" w:rsidRPr="006E36C4">
        <w:rPr>
          <w:rFonts w:eastAsiaTheme="majorEastAsia" w:cstheme="majorBidi"/>
          <w:color w:val="auto"/>
          <w:sz w:val="24"/>
          <w:szCs w:val="24"/>
        </w:rPr>
        <w:t>Primary Health Care Deputy D</w:t>
      </w:r>
      <w:r w:rsidRPr="006E36C4">
        <w:rPr>
          <w:rFonts w:eastAsiaTheme="majorEastAsia" w:cstheme="majorBidi"/>
          <w:color w:val="auto"/>
          <w:sz w:val="24"/>
          <w:szCs w:val="24"/>
        </w:rPr>
        <w:t>irectorate:</w:t>
      </w:r>
    </w:p>
    <w:p w14:paraId="76FCFA0C" w14:textId="43DFECA8" w:rsidR="001477BA" w:rsidRPr="006E36C4" w:rsidRDefault="004551E2" w:rsidP="000D2A66">
      <w:pPr>
        <w:pStyle w:val="ListParagraph"/>
        <w:numPr>
          <w:ilvl w:val="0"/>
          <w:numId w:val="3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The N</w:t>
      </w:r>
      <w:r w:rsidR="00C524D4" w:rsidRPr="006E36C4">
        <w:rPr>
          <w:rFonts w:eastAsiaTheme="majorEastAsia" w:cstheme="majorBidi"/>
          <w:color w:val="auto"/>
          <w:sz w:val="24"/>
          <w:szCs w:val="24"/>
        </w:rPr>
        <w:t xml:space="preserve">ational </w:t>
      </w:r>
      <w:r w:rsidRPr="006E36C4">
        <w:rPr>
          <w:rFonts w:eastAsiaTheme="majorEastAsia" w:cstheme="majorBidi"/>
          <w:color w:val="auto"/>
          <w:sz w:val="24"/>
          <w:szCs w:val="24"/>
        </w:rPr>
        <w:t>H</w:t>
      </w:r>
      <w:r w:rsidR="00C524D4" w:rsidRPr="006E36C4">
        <w:rPr>
          <w:rFonts w:eastAsiaTheme="majorEastAsia" w:cstheme="majorBidi"/>
          <w:color w:val="auto"/>
          <w:sz w:val="24"/>
          <w:szCs w:val="24"/>
        </w:rPr>
        <w:t>ealth</w:t>
      </w:r>
      <w:r w:rsidRPr="006E36C4">
        <w:rPr>
          <w:rFonts w:eastAsiaTheme="majorEastAsia" w:cstheme="majorBidi"/>
          <w:color w:val="auto"/>
          <w:sz w:val="24"/>
          <w:szCs w:val="24"/>
        </w:rPr>
        <w:t xml:space="preserve"> Act is referred to as ‘framework legislation’. It only provides a framework. Provinces must have its own legislat</w:t>
      </w:r>
      <w:r w:rsidR="00775A98" w:rsidRPr="006E36C4">
        <w:rPr>
          <w:rFonts w:eastAsiaTheme="majorEastAsia" w:cstheme="majorBidi"/>
          <w:color w:val="auto"/>
          <w:sz w:val="24"/>
          <w:szCs w:val="24"/>
        </w:rPr>
        <w:t>ion to address personal issues;</w:t>
      </w:r>
    </w:p>
    <w:p w14:paraId="4DB6EC17" w14:textId="0D830900" w:rsidR="004551E2" w:rsidRPr="006E36C4" w:rsidRDefault="004551E2" w:rsidP="000D2A66">
      <w:pPr>
        <w:pStyle w:val="ListParagraph"/>
        <w:numPr>
          <w:ilvl w:val="0"/>
          <w:numId w:val="3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Section 42 states that provinces must provide in provincial legislation. </w:t>
      </w:r>
    </w:p>
    <w:p w14:paraId="700A3794" w14:textId="2BB138A1" w:rsidR="00AA06C1" w:rsidRPr="006E36C4" w:rsidRDefault="004551E2" w:rsidP="000D2A66">
      <w:pPr>
        <w:pStyle w:val="ListParagraph"/>
        <w:numPr>
          <w:ilvl w:val="0"/>
          <w:numId w:val="2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Therefore</w:t>
      </w:r>
      <w:r w:rsidR="00411716" w:rsidRPr="006E36C4">
        <w:rPr>
          <w:rFonts w:eastAsiaTheme="majorEastAsia" w:cstheme="majorBidi"/>
          <w:color w:val="auto"/>
          <w:sz w:val="24"/>
          <w:szCs w:val="24"/>
        </w:rPr>
        <w:t>,</w:t>
      </w:r>
      <w:r w:rsidRPr="006E36C4">
        <w:rPr>
          <w:rFonts w:eastAsiaTheme="majorEastAsia" w:cstheme="majorBidi"/>
          <w:color w:val="auto"/>
          <w:sz w:val="24"/>
          <w:szCs w:val="24"/>
        </w:rPr>
        <w:t xml:space="preserve"> a standardised approach to the stipend issue is not entirely</w:t>
      </w:r>
      <w:r w:rsidR="00775A98" w:rsidRPr="006E36C4">
        <w:rPr>
          <w:rFonts w:eastAsiaTheme="majorEastAsia" w:cstheme="majorBidi"/>
          <w:color w:val="auto"/>
          <w:sz w:val="24"/>
          <w:szCs w:val="24"/>
        </w:rPr>
        <w:t xml:space="preserve"> possible when considering this;</w:t>
      </w:r>
      <w:r w:rsidRPr="006E36C4">
        <w:rPr>
          <w:rFonts w:eastAsiaTheme="majorEastAsia" w:cstheme="majorBidi"/>
          <w:color w:val="auto"/>
          <w:sz w:val="24"/>
          <w:szCs w:val="24"/>
        </w:rPr>
        <w:t xml:space="preserve"> </w:t>
      </w:r>
    </w:p>
    <w:p w14:paraId="7FE9BA6B" w14:textId="69AAF980" w:rsidR="004551E2" w:rsidRPr="006E36C4" w:rsidRDefault="004551E2" w:rsidP="000D2A66">
      <w:pPr>
        <w:pStyle w:val="ListParagraph"/>
        <w:numPr>
          <w:ilvl w:val="0"/>
          <w:numId w:val="2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Additionally, HC is a voluntary post – and this is where another problem comes in: “How can we expect someone who hasn’t had a meal to pay taxi</w:t>
      </w:r>
      <w:r w:rsidR="00775A98" w:rsidRPr="006E36C4">
        <w:rPr>
          <w:rFonts w:eastAsiaTheme="majorEastAsia" w:cstheme="majorBidi"/>
          <w:color w:val="auto"/>
          <w:sz w:val="24"/>
          <w:szCs w:val="24"/>
        </w:rPr>
        <w:t xml:space="preserve"> fare to come to the facility?”;</w:t>
      </w:r>
    </w:p>
    <w:p w14:paraId="0795F057" w14:textId="2BE2624A" w:rsidR="004551E2" w:rsidRPr="006E36C4" w:rsidRDefault="00411716" w:rsidP="000D2A66">
      <w:pPr>
        <w:pStyle w:val="ListParagraph"/>
        <w:numPr>
          <w:ilvl w:val="0"/>
          <w:numId w:val="2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We must w</w:t>
      </w:r>
      <w:r w:rsidR="004551E2" w:rsidRPr="006E36C4">
        <w:rPr>
          <w:rFonts w:eastAsiaTheme="majorEastAsia" w:cstheme="majorBidi"/>
          <w:color w:val="auto"/>
          <w:sz w:val="24"/>
          <w:szCs w:val="24"/>
        </w:rPr>
        <w:t>ork together to prepare a policy position to address stipends. This colloquium shows there is a high vibrancy in community participation th</w:t>
      </w:r>
      <w:r w:rsidRPr="006E36C4">
        <w:rPr>
          <w:rFonts w:eastAsiaTheme="majorEastAsia" w:cstheme="majorBidi"/>
          <w:color w:val="auto"/>
          <w:sz w:val="24"/>
          <w:szCs w:val="24"/>
        </w:rPr>
        <w:t>r</w:t>
      </w:r>
      <w:r w:rsidR="004551E2" w:rsidRPr="006E36C4">
        <w:rPr>
          <w:rFonts w:eastAsiaTheme="majorEastAsia" w:cstheme="majorBidi"/>
          <w:color w:val="auto"/>
          <w:sz w:val="24"/>
          <w:szCs w:val="24"/>
        </w:rPr>
        <w:t xml:space="preserve">ough HCs and therefore this mechanism is working. </w:t>
      </w:r>
    </w:p>
    <w:p w14:paraId="782F3889" w14:textId="77777777" w:rsidR="00827EC5" w:rsidRPr="006E36C4" w:rsidRDefault="004551E2" w:rsidP="000D2A66">
      <w:pPr>
        <w:pStyle w:val="ListParagraph"/>
        <w:numPr>
          <w:ilvl w:val="0"/>
          <w:numId w:val="2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Re</w:t>
      </w:r>
      <w:r w:rsidR="00411716" w:rsidRPr="006E36C4">
        <w:rPr>
          <w:rFonts w:eastAsiaTheme="majorEastAsia" w:cstheme="majorBidi"/>
          <w:color w:val="auto"/>
          <w:sz w:val="24"/>
          <w:szCs w:val="24"/>
        </w:rPr>
        <w:t xml:space="preserve">garding the national structure, </w:t>
      </w:r>
      <w:r w:rsidRPr="006E36C4">
        <w:rPr>
          <w:rFonts w:eastAsiaTheme="majorEastAsia" w:cstheme="majorBidi"/>
          <w:color w:val="auto"/>
          <w:sz w:val="24"/>
          <w:szCs w:val="24"/>
        </w:rPr>
        <w:t>HC</w:t>
      </w:r>
      <w:r w:rsidR="00411716" w:rsidRPr="006E36C4">
        <w:rPr>
          <w:rFonts w:eastAsiaTheme="majorEastAsia" w:cstheme="majorBidi"/>
          <w:color w:val="auto"/>
          <w:sz w:val="24"/>
          <w:szCs w:val="24"/>
        </w:rPr>
        <w:t>s are</w:t>
      </w:r>
      <w:r w:rsidRPr="006E36C4">
        <w:rPr>
          <w:rFonts w:eastAsiaTheme="majorEastAsia" w:cstheme="majorBidi"/>
          <w:color w:val="auto"/>
          <w:sz w:val="24"/>
          <w:szCs w:val="24"/>
        </w:rPr>
        <w:t xml:space="preserve"> based on volunteerism but it is also a requirement in the Health Act. </w:t>
      </w:r>
    </w:p>
    <w:p w14:paraId="060A2596" w14:textId="214AE14B" w:rsidR="004551E2" w:rsidRPr="006E36C4" w:rsidRDefault="00411716" w:rsidP="000D2A66">
      <w:pPr>
        <w:pStyle w:val="ListParagraph"/>
        <w:numPr>
          <w:ilvl w:val="0"/>
          <w:numId w:val="2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In terms of the ideal c</w:t>
      </w:r>
      <w:r w:rsidR="004551E2" w:rsidRPr="006E36C4">
        <w:rPr>
          <w:rFonts w:eastAsiaTheme="majorEastAsia" w:cstheme="majorBidi"/>
          <w:color w:val="auto"/>
          <w:sz w:val="24"/>
          <w:szCs w:val="24"/>
        </w:rPr>
        <w:t>linic programme ma</w:t>
      </w:r>
      <w:r w:rsidRPr="006E36C4">
        <w:rPr>
          <w:rFonts w:eastAsiaTheme="majorEastAsia" w:cstheme="majorBidi"/>
          <w:color w:val="auto"/>
          <w:sz w:val="24"/>
          <w:szCs w:val="24"/>
        </w:rPr>
        <w:t>nual,</w:t>
      </w:r>
      <w:r w:rsidR="004551E2" w:rsidRPr="006E36C4">
        <w:rPr>
          <w:rFonts w:eastAsiaTheme="majorEastAsia" w:cstheme="majorBidi"/>
          <w:color w:val="auto"/>
          <w:sz w:val="24"/>
          <w:szCs w:val="24"/>
        </w:rPr>
        <w:t xml:space="preserve"> all members attending the colloquium will receive this booklet in hardcopy form. </w:t>
      </w:r>
    </w:p>
    <w:p w14:paraId="759E75FC" w14:textId="4CC40A4E" w:rsidR="003F3D9C" w:rsidRPr="006E36C4" w:rsidRDefault="004551E2" w:rsidP="000D2A66">
      <w:pPr>
        <w:pStyle w:val="ListParagraph"/>
        <w:numPr>
          <w:ilvl w:val="0"/>
          <w:numId w:val="2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At the end of the day it is one country with three spheres of government. HC m</w:t>
      </w:r>
      <w:r w:rsidR="00764368" w:rsidRPr="006E36C4">
        <w:rPr>
          <w:rFonts w:eastAsiaTheme="majorEastAsia" w:cstheme="majorBidi"/>
          <w:color w:val="auto"/>
          <w:sz w:val="24"/>
          <w:szCs w:val="24"/>
        </w:rPr>
        <w:t xml:space="preserve">embers’ pledge is essentially: </w:t>
      </w:r>
      <w:r w:rsidRPr="006E36C4">
        <w:rPr>
          <w:rFonts w:eastAsiaTheme="majorEastAsia" w:cstheme="majorBidi"/>
          <w:color w:val="auto"/>
          <w:sz w:val="24"/>
          <w:szCs w:val="24"/>
        </w:rPr>
        <w:t>“I am here for the people on the ground”.  It would be good, for setting up national structure, for HCs to have a creed, pledge, song, national anthem.</w:t>
      </w:r>
    </w:p>
    <w:p w14:paraId="02FF95DC" w14:textId="77777777" w:rsidR="008F720E" w:rsidRPr="006E36C4" w:rsidRDefault="008F720E" w:rsidP="000D2A66">
      <w:pPr>
        <w:pStyle w:val="ListParagraph"/>
        <w:numPr>
          <w:ilvl w:val="0"/>
          <w:numId w:val="2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The CSS programme will set up a mechanism so that proposals may be submitted on thoughts for a national structure;</w:t>
      </w:r>
    </w:p>
    <w:p w14:paraId="2224D218" w14:textId="1A8EC931" w:rsidR="008F720E" w:rsidRPr="006E36C4" w:rsidRDefault="008F720E" w:rsidP="000D2A66">
      <w:pPr>
        <w:pStyle w:val="ListParagraph"/>
        <w:numPr>
          <w:ilvl w:val="0"/>
          <w:numId w:val="21"/>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The Ideal</w:t>
      </w:r>
      <w:r w:rsidR="00C50FC7" w:rsidRPr="006E36C4">
        <w:rPr>
          <w:rFonts w:eastAsiaTheme="majorEastAsia" w:cstheme="majorBidi"/>
          <w:color w:val="auto"/>
          <w:sz w:val="24"/>
          <w:szCs w:val="24"/>
        </w:rPr>
        <w:t xml:space="preserve"> Clinic Programme M</w:t>
      </w:r>
      <w:r w:rsidRPr="006E36C4">
        <w:rPr>
          <w:rFonts w:eastAsiaTheme="majorEastAsia" w:cstheme="majorBidi"/>
          <w:color w:val="auto"/>
          <w:sz w:val="24"/>
          <w:szCs w:val="24"/>
        </w:rPr>
        <w:t>anual will be disseminated in hardcopy to all members attending the colloquium;</w:t>
      </w:r>
    </w:p>
    <w:p w14:paraId="72C919CA" w14:textId="0B12B06B" w:rsidR="000D2A66" w:rsidRPr="006E36C4" w:rsidRDefault="000D2A66">
      <w:pPr>
        <w:rPr>
          <w:rFonts w:eastAsiaTheme="majorEastAsia" w:cstheme="majorBidi"/>
          <w:color w:val="auto"/>
          <w:sz w:val="24"/>
          <w:szCs w:val="24"/>
        </w:rPr>
      </w:pPr>
      <w:r w:rsidRPr="006E36C4">
        <w:rPr>
          <w:rFonts w:eastAsiaTheme="majorEastAsia" w:cstheme="majorBidi"/>
          <w:color w:val="auto"/>
          <w:sz w:val="24"/>
          <w:szCs w:val="24"/>
        </w:rPr>
        <w:br w:type="page"/>
      </w:r>
    </w:p>
    <w:p w14:paraId="79C6E76A" w14:textId="403E49EE" w:rsidR="007D6379" w:rsidRPr="006E36C4" w:rsidRDefault="007D6379" w:rsidP="00D66A4E">
      <w:pPr>
        <w:pStyle w:val="Heading1"/>
        <w:spacing w:before="0" w:after="0" w:line="360" w:lineRule="auto"/>
        <w:rPr>
          <w:rFonts w:asciiTheme="minorHAnsi" w:hAnsiTheme="minorHAnsi"/>
          <w:color w:val="auto"/>
          <w:sz w:val="24"/>
          <w:szCs w:val="24"/>
        </w:rPr>
      </w:pPr>
      <w:bookmarkStart w:id="23" w:name="_Toc504980864"/>
      <w:r w:rsidRPr="006E36C4">
        <w:rPr>
          <w:rFonts w:asciiTheme="minorHAnsi" w:hAnsiTheme="minorHAnsi"/>
          <w:color w:val="auto"/>
          <w:sz w:val="24"/>
          <w:szCs w:val="24"/>
        </w:rPr>
        <w:lastRenderedPageBreak/>
        <w:t>Group discus</w:t>
      </w:r>
      <w:r w:rsidR="003F75EB" w:rsidRPr="006E36C4">
        <w:rPr>
          <w:rFonts w:asciiTheme="minorHAnsi" w:hAnsiTheme="minorHAnsi"/>
          <w:color w:val="auto"/>
          <w:sz w:val="24"/>
          <w:szCs w:val="24"/>
        </w:rPr>
        <w:t>sion A</w:t>
      </w:r>
      <w:r w:rsidRPr="006E36C4">
        <w:rPr>
          <w:rFonts w:asciiTheme="minorHAnsi" w:hAnsiTheme="minorHAnsi"/>
          <w:color w:val="auto"/>
          <w:sz w:val="24"/>
          <w:szCs w:val="24"/>
        </w:rPr>
        <w:t>: Key issues</w:t>
      </w:r>
      <w:r w:rsidR="003A3190" w:rsidRPr="006E36C4">
        <w:rPr>
          <w:rFonts w:asciiTheme="minorHAnsi" w:hAnsiTheme="minorHAnsi"/>
          <w:color w:val="auto"/>
          <w:sz w:val="24"/>
          <w:szCs w:val="24"/>
        </w:rPr>
        <w:t xml:space="preserve"> facing HCs</w:t>
      </w:r>
      <w:bookmarkEnd w:id="23"/>
    </w:p>
    <w:p w14:paraId="5EA8C6D1" w14:textId="196DC840" w:rsidR="005F52AC" w:rsidRPr="006E36C4" w:rsidRDefault="00E464CC"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audience were</w:t>
      </w:r>
      <w:r w:rsidR="008E7924" w:rsidRPr="006E36C4">
        <w:rPr>
          <w:rFonts w:eastAsiaTheme="majorEastAsia" w:cstheme="majorBidi"/>
          <w:color w:val="auto"/>
          <w:sz w:val="24"/>
          <w:szCs w:val="24"/>
        </w:rPr>
        <w:t xml:space="preserve"> divided into small groups to discuss key issues facing HCs and strategies to combat them, to thereafter provide feedback in the main plenary sessions. </w:t>
      </w:r>
      <w:r w:rsidR="005C5339" w:rsidRPr="006E36C4">
        <w:rPr>
          <w:rFonts w:eastAsiaTheme="majorEastAsia" w:cstheme="majorBidi"/>
          <w:color w:val="auto"/>
          <w:sz w:val="24"/>
          <w:szCs w:val="24"/>
        </w:rPr>
        <w:t>T</w:t>
      </w:r>
      <w:r w:rsidR="002F1F53" w:rsidRPr="006E36C4">
        <w:rPr>
          <w:rFonts w:eastAsiaTheme="majorEastAsia" w:cstheme="majorBidi"/>
          <w:color w:val="auto"/>
          <w:sz w:val="24"/>
          <w:szCs w:val="24"/>
        </w:rPr>
        <w:t>hese issues focused around, t</w:t>
      </w:r>
      <w:r w:rsidR="00E34871" w:rsidRPr="006E36C4">
        <w:rPr>
          <w:rFonts w:eastAsiaTheme="majorEastAsia" w:cstheme="majorBidi"/>
          <w:color w:val="auto"/>
          <w:sz w:val="24"/>
          <w:szCs w:val="24"/>
        </w:rPr>
        <w:t>he roles of HC</w:t>
      </w:r>
      <w:r w:rsidR="009061E4" w:rsidRPr="006E36C4">
        <w:rPr>
          <w:rFonts w:eastAsiaTheme="majorEastAsia" w:cstheme="majorBidi"/>
          <w:color w:val="auto"/>
          <w:sz w:val="24"/>
          <w:szCs w:val="24"/>
        </w:rPr>
        <w:t>s</w:t>
      </w:r>
      <w:r w:rsidR="002F1F53" w:rsidRPr="006E36C4">
        <w:rPr>
          <w:rFonts w:eastAsiaTheme="majorEastAsia" w:cstheme="majorBidi"/>
          <w:color w:val="auto"/>
          <w:sz w:val="24"/>
          <w:szCs w:val="24"/>
        </w:rPr>
        <w:t xml:space="preserve"> and what they need to function, t</w:t>
      </w:r>
      <w:r w:rsidR="00095F76" w:rsidRPr="006E36C4">
        <w:rPr>
          <w:rFonts w:eastAsiaTheme="majorEastAsia" w:cstheme="majorBidi"/>
          <w:color w:val="auto"/>
          <w:sz w:val="24"/>
          <w:szCs w:val="24"/>
        </w:rPr>
        <w:t>he c</w:t>
      </w:r>
      <w:r w:rsidR="00262E43" w:rsidRPr="006E36C4">
        <w:rPr>
          <w:rFonts w:eastAsiaTheme="majorEastAsia" w:cstheme="majorBidi"/>
          <w:color w:val="auto"/>
          <w:sz w:val="24"/>
          <w:szCs w:val="24"/>
        </w:rPr>
        <w:t>omposition of HC</w:t>
      </w:r>
      <w:r w:rsidR="002F1F53" w:rsidRPr="006E36C4">
        <w:rPr>
          <w:rFonts w:eastAsiaTheme="majorEastAsia" w:cstheme="majorBidi"/>
          <w:color w:val="auto"/>
          <w:sz w:val="24"/>
          <w:szCs w:val="24"/>
        </w:rPr>
        <w:t>s</w:t>
      </w:r>
      <w:r w:rsidR="00584A7D" w:rsidRPr="006E36C4">
        <w:rPr>
          <w:rFonts w:eastAsiaTheme="majorEastAsia" w:cstheme="majorBidi"/>
          <w:color w:val="auto"/>
          <w:sz w:val="24"/>
          <w:szCs w:val="24"/>
        </w:rPr>
        <w:t xml:space="preserve"> and whether they should be elected or not</w:t>
      </w:r>
      <w:r w:rsidR="002F1F53" w:rsidRPr="006E36C4">
        <w:rPr>
          <w:rFonts w:eastAsiaTheme="majorEastAsia" w:cstheme="majorBidi"/>
          <w:color w:val="auto"/>
          <w:sz w:val="24"/>
          <w:szCs w:val="24"/>
        </w:rPr>
        <w:t>, i</w:t>
      </w:r>
      <w:r w:rsidR="00095F76" w:rsidRPr="006E36C4">
        <w:rPr>
          <w:rFonts w:eastAsiaTheme="majorEastAsia" w:cstheme="majorBidi"/>
          <w:color w:val="auto"/>
          <w:sz w:val="24"/>
          <w:szCs w:val="24"/>
        </w:rPr>
        <w:t xml:space="preserve">ssues around support, resources </w:t>
      </w:r>
      <w:r w:rsidR="00584A7D" w:rsidRPr="006E36C4">
        <w:rPr>
          <w:rFonts w:eastAsiaTheme="majorEastAsia" w:cstheme="majorBidi"/>
          <w:color w:val="auto"/>
          <w:sz w:val="24"/>
          <w:szCs w:val="24"/>
        </w:rPr>
        <w:t>and training of HC</w:t>
      </w:r>
      <w:r w:rsidR="00095F76" w:rsidRPr="006E36C4">
        <w:rPr>
          <w:rFonts w:eastAsiaTheme="majorEastAsia" w:cstheme="majorBidi"/>
          <w:color w:val="auto"/>
          <w:sz w:val="24"/>
          <w:szCs w:val="24"/>
        </w:rPr>
        <w:t>s</w:t>
      </w:r>
      <w:r w:rsidR="00EE62D3" w:rsidRPr="006E36C4">
        <w:rPr>
          <w:rFonts w:eastAsiaTheme="majorEastAsia" w:cstheme="majorBidi"/>
          <w:color w:val="auto"/>
          <w:sz w:val="24"/>
          <w:szCs w:val="24"/>
        </w:rPr>
        <w:t xml:space="preserve"> and linkages to</w:t>
      </w:r>
      <w:r w:rsidR="00095F76" w:rsidRPr="006E36C4">
        <w:rPr>
          <w:rFonts w:eastAsiaTheme="majorEastAsia" w:cstheme="majorBidi"/>
          <w:color w:val="auto"/>
          <w:sz w:val="24"/>
          <w:szCs w:val="24"/>
        </w:rPr>
        <w:t xml:space="preserve"> other health governance structures</w:t>
      </w:r>
      <w:r w:rsidR="007E71B9" w:rsidRPr="006E36C4">
        <w:rPr>
          <w:rFonts w:eastAsiaTheme="majorEastAsia" w:cstheme="majorBidi"/>
          <w:color w:val="auto"/>
          <w:sz w:val="24"/>
          <w:szCs w:val="24"/>
        </w:rPr>
        <w:t>.</w:t>
      </w:r>
      <w:r w:rsidR="00A8636B" w:rsidRPr="006E36C4">
        <w:rPr>
          <w:rFonts w:eastAsiaTheme="majorEastAsia" w:cstheme="majorBidi"/>
          <w:color w:val="auto"/>
          <w:sz w:val="24"/>
          <w:szCs w:val="24"/>
        </w:rPr>
        <w:t xml:space="preserve"> </w:t>
      </w:r>
      <w:r w:rsidR="005F52AC" w:rsidRPr="006E36C4">
        <w:rPr>
          <w:rFonts w:eastAsiaTheme="majorEastAsia" w:cstheme="majorBidi"/>
          <w:color w:val="auto"/>
          <w:sz w:val="24"/>
          <w:szCs w:val="24"/>
        </w:rPr>
        <w:t>Key themes emerged fro</w:t>
      </w:r>
      <w:r w:rsidR="007F6B06" w:rsidRPr="006E36C4">
        <w:rPr>
          <w:rFonts w:eastAsiaTheme="majorEastAsia" w:cstheme="majorBidi"/>
          <w:color w:val="auto"/>
          <w:sz w:val="24"/>
          <w:szCs w:val="24"/>
        </w:rPr>
        <w:t>m the lived experience of HC</w:t>
      </w:r>
      <w:r w:rsidR="005F52AC" w:rsidRPr="006E36C4">
        <w:rPr>
          <w:rFonts w:eastAsiaTheme="majorEastAsia" w:cstheme="majorBidi"/>
          <w:color w:val="auto"/>
          <w:sz w:val="24"/>
          <w:szCs w:val="24"/>
        </w:rPr>
        <w:t xml:space="preserve"> members and other attendee</w:t>
      </w:r>
      <w:r w:rsidR="007C2520" w:rsidRPr="006E36C4">
        <w:rPr>
          <w:rFonts w:eastAsiaTheme="majorEastAsia" w:cstheme="majorBidi"/>
          <w:color w:val="auto"/>
          <w:sz w:val="24"/>
          <w:szCs w:val="24"/>
        </w:rPr>
        <w:t xml:space="preserve">s through their </w:t>
      </w:r>
      <w:r w:rsidR="001B00D9" w:rsidRPr="006E36C4">
        <w:rPr>
          <w:rFonts w:eastAsiaTheme="majorEastAsia" w:cstheme="majorBidi"/>
          <w:color w:val="auto"/>
          <w:sz w:val="24"/>
          <w:szCs w:val="24"/>
        </w:rPr>
        <w:t>experience</w:t>
      </w:r>
      <w:r w:rsidR="007C2520" w:rsidRPr="006E36C4">
        <w:rPr>
          <w:rFonts w:eastAsiaTheme="majorEastAsia" w:cstheme="majorBidi"/>
          <w:color w:val="auto"/>
          <w:sz w:val="24"/>
          <w:szCs w:val="24"/>
        </w:rPr>
        <w:t xml:space="preserve"> and discussion on these issues</w:t>
      </w:r>
      <w:r w:rsidR="00354419" w:rsidRPr="006E36C4">
        <w:rPr>
          <w:rFonts w:eastAsiaTheme="majorEastAsia" w:cstheme="majorBidi"/>
          <w:color w:val="auto"/>
          <w:sz w:val="24"/>
          <w:szCs w:val="24"/>
        </w:rPr>
        <w:t>:</w:t>
      </w:r>
      <w:r w:rsidR="001B00D9" w:rsidRPr="006E36C4">
        <w:rPr>
          <w:rFonts w:eastAsiaTheme="majorEastAsia" w:cstheme="majorBidi"/>
          <w:color w:val="auto"/>
          <w:sz w:val="24"/>
          <w:szCs w:val="24"/>
        </w:rPr>
        <w:t xml:space="preserve"> </w:t>
      </w:r>
    </w:p>
    <w:p w14:paraId="23A7EE3B" w14:textId="77777777" w:rsidR="000D2A66" w:rsidRPr="006E36C4" w:rsidRDefault="000D2A66" w:rsidP="00D66A4E">
      <w:pPr>
        <w:spacing w:before="0" w:after="0" w:line="360" w:lineRule="auto"/>
        <w:jc w:val="both"/>
        <w:rPr>
          <w:rFonts w:eastAsiaTheme="majorEastAsia" w:cstheme="majorBidi"/>
          <w:color w:val="auto"/>
          <w:sz w:val="24"/>
          <w:szCs w:val="24"/>
        </w:rPr>
      </w:pPr>
    </w:p>
    <w:p w14:paraId="0BE01CC4" w14:textId="2A01B00F" w:rsidR="00CB6485" w:rsidRPr="006E36C4" w:rsidRDefault="00CE2D24"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t>Group one</w:t>
      </w:r>
      <w:r w:rsidR="00CB6485" w:rsidRPr="006E36C4">
        <w:rPr>
          <w:rFonts w:eastAsiaTheme="majorEastAsia" w:cstheme="majorBidi"/>
          <w:b/>
          <w:color w:val="auto"/>
          <w:sz w:val="24"/>
          <w:szCs w:val="24"/>
          <w:u w:val="single"/>
        </w:rPr>
        <w:t>: Roles an</w:t>
      </w:r>
      <w:r w:rsidR="0040717E" w:rsidRPr="006E36C4">
        <w:rPr>
          <w:rFonts w:eastAsiaTheme="majorEastAsia" w:cstheme="majorBidi"/>
          <w:b/>
          <w:color w:val="auto"/>
          <w:sz w:val="24"/>
          <w:szCs w:val="24"/>
          <w:u w:val="single"/>
        </w:rPr>
        <w:t>d criteria for HCs</w:t>
      </w:r>
    </w:p>
    <w:p w14:paraId="2FBC40B4" w14:textId="4CBDF990" w:rsidR="009C5D41" w:rsidRPr="006E36C4" w:rsidRDefault="00F134B8" w:rsidP="000D2A66">
      <w:pPr>
        <w:spacing w:before="0" w:after="0" w:line="360" w:lineRule="auto"/>
        <w:jc w:val="center"/>
        <w:rPr>
          <w:rFonts w:eastAsiaTheme="majorEastAsia" w:cstheme="majorBidi"/>
          <w:color w:val="auto"/>
          <w:sz w:val="24"/>
          <w:szCs w:val="24"/>
        </w:rPr>
      </w:pPr>
      <w:r w:rsidRPr="006E36C4">
        <w:rPr>
          <w:noProof/>
          <w:color w:val="auto"/>
          <w:sz w:val="24"/>
          <w:szCs w:val="24"/>
        </w:rPr>
        <w:drawing>
          <wp:inline distT="0" distB="0" distL="0" distR="0" wp14:anchorId="17A29935" wp14:editId="2E115750">
            <wp:extent cx="3648075" cy="2736485"/>
            <wp:effectExtent l="0" t="0" r="0" b="6985"/>
            <wp:docPr id="13" name="Picture 13" descr="C:\Users\carron\AppData\Local\Microsoft\Windows\INetCache\Content.Word\IMG_20171007_120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rron\AppData\Local\Microsoft\Windows\INetCache\Content.Word\IMG_20171007_12041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53633" cy="2740654"/>
                    </a:xfrm>
                    <a:prstGeom prst="rect">
                      <a:avLst/>
                    </a:prstGeom>
                    <a:noFill/>
                    <a:ln>
                      <a:noFill/>
                    </a:ln>
                  </pic:spPr>
                </pic:pic>
              </a:graphicData>
            </a:graphic>
          </wp:inline>
        </w:drawing>
      </w:r>
    </w:p>
    <w:p w14:paraId="2F1BE447" w14:textId="21233DF2" w:rsidR="00340D26" w:rsidRPr="006E36C4" w:rsidRDefault="00340D26" w:rsidP="000D2A66">
      <w:pPr>
        <w:spacing w:before="0" w:after="0" w:line="360" w:lineRule="auto"/>
        <w:jc w:val="center"/>
        <w:rPr>
          <w:rFonts w:eastAsiaTheme="majorEastAsia" w:cstheme="majorBidi"/>
          <w:color w:val="auto"/>
          <w:sz w:val="18"/>
          <w:szCs w:val="18"/>
        </w:rPr>
      </w:pPr>
      <w:r w:rsidRPr="006E36C4">
        <w:rPr>
          <w:rFonts w:eastAsiaTheme="majorEastAsia" w:cstheme="majorBidi"/>
          <w:color w:val="auto"/>
          <w:sz w:val="18"/>
          <w:szCs w:val="18"/>
        </w:rPr>
        <w:t>Group one discussions, facilitated by Therese Boulle, UCT consultant.</w:t>
      </w:r>
    </w:p>
    <w:p w14:paraId="500DF083" w14:textId="77777777" w:rsidR="000D2A66" w:rsidRPr="006E36C4" w:rsidRDefault="000D2A66" w:rsidP="00D66A4E">
      <w:pPr>
        <w:spacing w:before="0" w:after="0" w:line="360" w:lineRule="auto"/>
        <w:jc w:val="both"/>
        <w:rPr>
          <w:rFonts w:eastAsiaTheme="majorEastAsia" w:cstheme="majorBidi"/>
          <w:color w:val="auto"/>
          <w:sz w:val="24"/>
          <w:szCs w:val="24"/>
          <w:u w:val="single"/>
        </w:rPr>
      </w:pPr>
    </w:p>
    <w:p w14:paraId="383704B0" w14:textId="55E868EB" w:rsidR="00821ADB" w:rsidRPr="006E36C4" w:rsidRDefault="00744796" w:rsidP="00D66A4E">
      <w:pPr>
        <w:spacing w:before="0" w:after="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 xml:space="preserve">What are </w:t>
      </w:r>
      <w:r w:rsidR="00930648" w:rsidRPr="006E36C4">
        <w:rPr>
          <w:rFonts w:eastAsiaTheme="majorEastAsia" w:cstheme="majorBidi"/>
          <w:color w:val="auto"/>
          <w:sz w:val="24"/>
          <w:szCs w:val="24"/>
          <w:u w:val="single"/>
        </w:rPr>
        <w:t>the</w:t>
      </w:r>
      <w:r w:rsidR="00AA275D" w:rsidRPr="006E36C4">
        <w:rPr>
          <w:rFonts w:eastAsiaTheme="majorEastAsia" w:cstheme="majorBidi"/>
          <w:color w:val="auto"/>
          <w:sz w:val="24"/>
          <w:szCs w:val="24"/>
          <w:u w:val="single"/>
        </w:rPr>
        <w:t xml:space="preserve"> roles of HC</w:t>
      </w:r>
      <w:r w:rsidR="00821ADB" w:rsidRPr="006E36C4">
        <w:rPr>
          <w:rFonts w:eastAsiaTheme="majorEastAsia" w:cstheme="majorBidi"/>
          <w:color w:val="auto"/>
          <w:sz w:val="24"/>
          <w:szCs w:val="24"/>
          <w:u w:val="single"/>
        </w:rPr>
        <w:t>s that are</w:t>
      </w:r>
      <w:r w:rsidR="003E0095" w:rsidRPr="006E36C4">
        <w:rPr>
          <w:rFonts w:eastAsiaTheme="majorEastAsia" w:cstheme="majorBidi"/>
          <w:color w:val="auto"/>
          <w:sz w:val="24"/>
          <w:szCs w:val="24"/>
          <w:u w:val="single"/>
        </w:rPr>
        <w:t xml:space="preserve"> not recognised in provincial policies?</w:t>
      </w:r>
    </w:p>
    <w:p w14:paraId="264EBBF6" w14:textId="1C0D186B" w:rsidR="009F1E12" w:rsidRPr="006E36C4" w:rsidRDefault="00A752E1"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HCs often act as counsellors</w:t>
      </w:r>
      <w:r w:rsidR="00DF218D" w:rsidRPr="006E36C4">
        <w:rPr>
          <w:rFonts w:eastAsiaTheme="majorEastAsia" w:cstheme="majorBidi"/>
          <w:color w:val="auto"/>
          <w:sz w:val="24"/>
          <w:szCs w:val="24"/>
        </w:rPr>
        <w:t>;</w:t>
      </w:r>
    </w:p>
    <w:p w14:paraId="3E814B01" w14:textId="6DC00F99" w:rsidR="00A752E1" w:rsidRPr="006E36C4" w:rsidRDefault="00B93DD4"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They d</w:t>
      </w:r>
      <w:r w:rsidR="00DF218D" w:rsidRPr="006E36C4">
        <w:rPr>
          <w:rFonts w:eastAsiaTheme="majorEastAsia" w:cstheme="majorBidi"/>
          <w:color w:val="auto"/>
          <w:sz w:val="24"/>
          <w:szCs w:val="24"/>
        </w:rPr>
        <w:t>eal with social issues in the facility;</w:t>
      </w:r>
    </w:p>
    <w:p w14:paraId="5EC817C7" w14:textId="6AEFF311" w:rsidR="00DF218D" w:rsidRPr="006E36C4" w:rsidRDefault="00860F6A"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They locate the current state of health</w:t>
      </w:r>
      <w:r w:rsidR="00A661EC" w:rsidRPr="006E36C4">
        <w:rPr>
          <w:rFonts w:eastAsiaTheme="majorEastAsia" w:cstheme="majorBidi"/>
          <w:color w:val="auto"/>
          <w:sz w:val="24"/>
          <w:szCs w:val="24"/>
        </w:rPr>
        <w:t xml:space="preserve"> </w:t>
      </w:r>
      <w:r w:rsidR="00F75C78" w:rsidRPr="006E36C4">
        <w:rPr>
          <w:rFonts w:eastAsiaTheme="majorEastAsia" w:cstheme="majorBidi"/>
          <w:color w:val="auto"/>
          <w:sz w:val="24"/>
          <w:szCs w:val="24"/>
        </w:rPr>
        <w:t xml:space="preserve">in their community and intervene where necessary; </w:t>
      </w:r>
    </w:p>
    <w:p w14:paraId="124CC1A0" w14:textId="67FB6CCF" w:rsidR="00F75C78" w:rsidRPr="006E36C4" w:rsidRDefault="0007268A"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 xml:space="preserve">Challenges that face the facility </w:t>
      </w:r>
      <w:r w:rsidR="00E80407" w:rsidRPr="006E36C4">
        <w:rPr>
          <w:rFonts w:eastAsiaTheme="majorEastAsia" w:cstheme="majorBidi"/>
          <w:color w:val="auto"/>
          <w:sz w:val="24"/>
          <w:szCs w:val="24"/>
        </w:rPr>
        <w:t>extend beyond health;</w:t>
      </w:r>
    </w:p>
    <w:p w14:paraId="018DC19F" w14:textId="0711D36C" w:rsidR="00C52CAA" w:rsidRPr="006E36C4" w:rsidRDefault="004A058D"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Daily contact and checking in with patients</w:t>
      </w:r>
      <w:r w:rsidR="00E80407" w:rsidRPr="006E36C4">
        <w:rPr>
          <w:rFonts w:eastAsiaTheme="majorEastAsia" w:cstheme="majorBidi"/>
          <w:color w:val="auto"/>
          <w:sz w:val="24"/>
          <w:szCs w:val="24"/>
        </w:rPr>
        <w:t>;</w:t>
      </w:r>
    </w:p>
    <w:p w14:paraId="0A81008F" w14:textId="54AF426A" w:rsidR="004A058D" w:rsidRPr="006E36C4" w:rsidRDefault="004A058D"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lastRenderedPageBreak/>
        <w:t>Liaison between staff and the community for other issues beyond services</w:t>
      </w:r>
      <w:r w:rsidR="00E80407" w:rsidRPr="006E36C4">
        <w:rPr>
          <w:rFonts w:eastAsiaTheme="majorEastAsia" w:cstheme="majorBidi"/>
          <w:color w:val="auto"/>
          <w:sz w:val="24"/>
          <w:szCs w:val="24"/>
        </w:rPr>
        <w:t>;</w:t>
      </w:r>
    </w:p>
    <w:p w14:paraId="76EAADA3" w14:textId="1CC042BA" w:rsidR="00D02C4B" w:rsidRPr="006E36C4" w:rsidRDefault="00D02C4B"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Support in spreading resources</w:t>
      </w:r>
      <w:r w:rsidR="00E80407" w:rsidRPr="006E36C4">
        <w:rPr>
          <w:rFonts w:eastAsiaTheme="majorEastAsia" w:cstheme="majorBidi"/>
          <w:color w:val="auto"/>
          <w:sz w:val="24"/>
          <w:szCs w:val="24"/>
        </w:rPr>
        <w:t>;</w:t>
      </w:r>
    </w:p>
    <w:p w14:paraId="28B170A1" w14:textId="26516CDF" w:rsidR="00D02C4B" w:rsidRPr="006E36C4" w:rsidRDefault="0094697D"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Creating spaces for engagement</w:t>
      </w:r>
      <w:r w:rsidR="00E80407" w:rsidRPr="006E36C4">
        <w:rPr>
          <w:rFonts w:eastAsiaTheme="majorEastAsia" w:cstheme="majorBidi"/>
          <w:color w:val="auto"/>
          <w:sz w:val="24"/>
          <w:szCs w:val="24"/>
        </w:rPr>
        <w:t>;</w:t>
      </w:r>
    </w:p>
    <w:p w14:paraId="1CCA5C37" w14:textId="077CE909" w:rsidR="00871B54" w:rsidRPr="006E36C4" w:rsidRDefault="00871B54"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Identifying training needs;</w:t>
      </w:r>
    </w:p>
    <w:p w14:paraId="5E04C3BA" w14:textId="5B0E4ED2" w:rsidR="00871B54" w:rsidRPr="006E36C4" w:rsidRDefault="00871B54"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Intervene in strikes;</w:t>
      </w:r>
    </w:p>
    <w:p w14:paraId="1583A71B" w14:textId="55F1F377" w:rsidR="00871B54" w:rsidRPr="006E36C4" w:rsidRDefault="00871B54"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Step in when there is a shortage of staff;</w:t>
      </w:r>
    </w:p>
    <w:p w14:paraId="3E1605F4" w14:textId="13D10517" w:rsidR="00871B54" w:rsidRPr="006E36C4" w:rsidRDefault="00871B54"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Engage the community in crises situations;</w:t>
      </w:r>
    </w:p>
    <w:p w14:paraId="54BCF22F" w14:textId="053E0C68" w:rsidR="00871B54" w:rsidRPr="006E36C4" w:rsidRDefault="00871B54"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Leadership;</w:t>
      </w:r>
    </w:p>
    <w:p w14:paraId="386EA7CE" w14:textId="02599D12" w:rsidR="00871B54" w:rsidRPr="006E36C4" w:rsidRDefault="00871B54"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Monitoring;</w:t>
      </w:r>
    </w:p>
    <w:p w14:paraId="0DC8E8E7" w14:textId="441E67F8" w:rsidR="00FE46E3" w:rsidRPr="006E36C4" w:rsidRDefault="00304396" w:rsidP="000D2A66">
      <w:pPr>
        <w:pStyle w:val="ListParagraph"/>
        <w:numPr>
          <w:ilvl w:val="0"/>
          <w:numId w:val="12"/>
        </w:numPr>
        <w:spacing w:before="0" w:after="0" w:line="360" w:lineRule="auto"/>
        <w:ind w:left="360"/>
        <w:contextualSpacing w:val="0"/>
        <w:rPr>
          <w:rFonts w:eastAsiaTheme="majorEastAsia" w:cstheme="majorBidi"/>
          <w:color w:val="auto"/>
          <w:sz w:val="24"/>
          <w:szCs w:val="24"/>
        </w:rPr>
      </w:pPr>
      <w:r w:rsidRPr="006E36C4">
        <w:rPr>
          <w:rFonts w:eastAsiaTheme="majorEastAsia" w:cstheme="majorBidi"/>
          <w:color w:val="auto"/>
          <w:sz w:val="24"/>
          <w:szCs w:val="24"/>
        </w:rPr>
        <w:t>Piloting policy implementation</w:t>
      </w:r>
      <w:r w:rsidR="00652EE2" w:rsidRPr="006E36C4">
        <w:rPr>
          <w:rFonts w:eastAsiaTheme="majorEastAsia" w:cstheme="majorBidi"/>
          <w:color w:val="auto"/>
          <w:sz w:val="24"/>
          <w:szCs w:val="24"/>
        </w:rPr>
        <w:t>.</w:t>
      </w:r>
    </w:p>
    <w:p w14:paraId="7A4E735E" w14:textId="77777777" w:rsidR="000D2A66" w:rsidRPr="006E36C4" w:rsidRDefault="000D2A66" w:rsidP="00D66A4E">
      <w:pPr>
        <w:spacing w:before="0" w:after="0" w:line="360" w:lineRule="auto"/>
        <w:jc w:val="both"/>
        <w:rPr>
          <w:rFonts w:eastAsiaTheme="majorEastAsia" w:cstheme="majorBidi"/>
          <w:color w:val="auto"/>
          <w:sz w:val="24"/>
          <w:szCs w:val="24"/>
          <w:u w:val="single"/>
        </w:rPr>
      </w:pPr>
    </w:p>
    <w:p w14:paraId="47AD9427" w14:textId="6E9C3948" w:rsidR="003349E3" w:rsidRPr="006E36C4" w:rsidRDefault="00BB4969" w:rsidP="00D66A4E">
      <w:pPr>
        <w:spacing w:before="0" w:after="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How</w:t>
      </w:r>
      <w:r w:rsidR="003349E3" w:rsidRPr="006E36C4">
        <w:rPr>
          <w:rFonts w:eastAsiaTheme="majorEastAsia" w:cstheme="majorBidi"/>
          <w:color w:val="auto"/>
          <w:sz w:val="24"/>
          <w:szCs w:val="24"/>
          <w:u w:val="single"/>
        </w:rPr>
        <w:t xml:space="preserve"> do we know when a HC is functioning well?</w:t>
      </w:r>
    </w:p>
    <w:p w14:paraId="6527772F" w14:textId="73CCC998" w:rsidR="003349E3" w:rsidRPr="006E36C4" w:rsidRDefault="003349E3"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is a w</w:t>
      </w:r>
      <w:r w:rsidR="008C4DA3" w:rsidRPr="006E36C4">
        <w:rPr>
          <w:rFonts w:eastAsiaTheme="majorEastAsia" w:cstheme="majorBidi"/>
          <w:color w:val="auto"/>
          <w:sz w:val="24"/>
          <w:szCs w:val="24"/>
        </w:rPr>
        <w:t>ell constituted structure;</w:t>
      </w:r>
    </w:p>
    <w:p w14:paraId="125ED45E" w14:textId="4B974967" w:rsidR="00BC50B4" w:rsidRPr="006E36C4" w:rsidRDefault="00BC50B4"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HC members photos and phone numbers are visible</w:t>
      </w:r>
      <w:r w:rsidR="00CE437F" w:rsidRPr="006E36C4">
        <w:rPr>
          <w:rFonts w:eastAsiaTheme="majorEastAsia" w:cstheme="majorBidi"/>
          <w:color w:val="auto"/>
          <w:sz w:val="24"/>
          <w:szCs w:val="24"/>
        </w:rPr>
        <w:t>;</w:t>
      </w:r>
    </w:p>
    <w:p w14:paraId="361422FC" w14:textId="20797F13" w:rsidR="003349E3" w:rsidRPr="006E36C4" w:rsidRDefault="007A5039"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is f</w:t>
      </w:r>
      <w:r w:rsidR="003349E3" w:rsidRPr="006E36C4">
        <w:rPr>
          <w:rFonts w:eastAsiaTheme="majorEastAsia" w:cstheme="majorBidi"/>
          <w:color w:val="auto"/>
          <w:sz w:val="24"/>
          <w:szCs w:val="24"/>
        </w:rPr>
        <w:t>eedbac</w:t>
      </w:r>
      <w:r w:rsidR="00BB4969" w:rsidRPr="006E36C4">
        <w:rPr>
          <w:rFonts w:eastAsiaTheme="majorEastAsia" w:cstheme="majorBidi"/>
          <w:color w:val="auto"/>
          <w:sz w:val="24"/>
          <w:szCs w:val="24"/>
        </w:rPr>
        <w:t xml:space="preserve">k from </w:t>
      </w:r>
      <w:r w:rsidR="008C4DA3" w:rsidRPr="006E36C4">
        <w:rPr>
          <w:rFonts w:eastAsiaTheme="majorEastAsia" w:cstheme="majorBidi"/>
          <w:color w:val="auto"/>
          <w:sz w:val="24"/>
          <w:szCs w:val="24"/>
        </w:rPr>
        <w:t>Facility Managers;</w:t>
      </w:r>
    </w:p>
    <w:p w14:paraId="3D8F0061" w14:textId="696690A9" w:rsidR="003349E3" w:rsidRPr="006E36C4" w:rsidRDefault="007A5039"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Facility Managers attend HC</w:t>
      </w:r>
      <w:r w:rsidR="003349E3" w:rsidRPr="006E36C4">
        <w:rPr>
          <w:rFonts w:eastAsiaTheme="majorEastAsia" w:cstheme="majorBidi"/>
          <w:color w:val="auto"/>
          <w:sz w:val="24"/>
          <w:szCs w:val="24"/>
        </w:rPr>
        <w:t xml:space="preserve"> meeting</w:t>
      </w:r>
      <w:r w:rsidRPr="006E36C4">
        <w:rPr>
          <w:rFonts w:eastAsiaTheme="majorEastAsia" w:cstheme="majorBidi"/>
          <w:color w:val="auto"/>
          <w:sz w:val="24"/>
          <w:szCs w:val="24"/>
        </w:rPr>
        <w:t>s</w:t>
      </w:r>
      <w:r w:rsidR="008C4DA3" w:rsidRPr="006E36C4">
        <w:rPr>
          <w:rFonts w:eastAsiaTheme="majorEastAsia" w:cstheme="majorBidi"/>
          <w:color w:val="auto"/>
          <w:sz w:val="24"/>
          <w:szCs w:val="24"/>
        </w:rPr>
        <w:t>;</w:t>
      </w:r>
    </w:p>
    <w:p w14:paraId="320E531E" w14:textId="0B358692" w:rsidR="003349E3" w:rsidRPr="006E36C4" w:rsidRDefault="003349E3"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Roles and functions </w:t>
      </w:r>
      <w:r w:rsidR="008C4DA3" w:rsidRPr="006E36C4">
        <w:rPr>
          <w:rFonts w:eastAsiaTheme="majorEastAsia" w:cstheme="majorBidi"/>
          <w:color w:val="auto"/>
          <w:sz w:val="24"/>
          <w:szCs w:val="24"/>
        </w:rPr>
        <w:t xml:space="preserve">of HCs are well clarified and they </w:t>
      </w:r>
      <w:r w:rsidRPr="006E36C4">
        <w:rPr>
          <w:rFonts w:eastAsiaTheme="majorEastAsia" w:cstheme="majorBidi"/>
          <w:color w:val="auto"/>
          <w:sz w:val="24"/>
          <w:szCs w:val="24"/>
        </w:rPr>
        <w:t>understa</w:t>
      </w:r>
      <w:r w:rsidR="008C4DA3" w:rsidRPr="006E36C4">
        <w:rPr>
          <w:rFonts w:eastAsiaTheme="majorEastAsia" w:cstheme="majorBidi"/>
          <w:color w:val="auto"/>
          <w:sz w:val="24"/>
          <w:szCs w:val="24"/>
        </w:rPr>
        <w:t>nd the 6 ministerial priorities;</w:t>
      </w:r>
    </w:p>
    <w:p w14:paraId="6A97837B" w14:textId="07F8FD03" w:rsidR="003349E3" w:rsidRPr="006E36C4" w:rsidRDefault="004C58AF"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There is </w:t>
      </w:r>
      <w:r w:rsidR="001A7CF0" w:rsidRPr="006E36C4">
        <w:rPr>
          <w:rFonts w:eastAsiaTheme="majorEastAsia" w:cstheme="majorBidi"/>
          <w:color w:val="auto"/>
          <w:sz w:val="24"/>
          <w:szCs w:val="24"/>
        </w:rPr>
        <w:t>structured</w:t>
      </w:r>
      <w:r w:rsidRPr="006E36C4">
        <w:rPr>
          <w:rFonts w:eastAsiaTheme="majorEastAsia" w:cstheme="majorBidi"/>
          <w:color w:val="auto"/>
          <w:sz w:val="24"/>
          <w:szCs w:val="24"/>
        </w:rPr>
        <w:t xml:space="preserve"> feedback to the community</w:t>
      </w:r>
      <w:r w:rsidR="003349E3" w:rsidRPr="006E36C4">
        <w:rPr>
          <w:rFonts w:eastAsiaTheme="majorEastAsia" w:cstheme="majorBidi"/>
          <w:color w:val="auto"/>
          <w:sz w:val="24"/>
          <w:szCs w:val="24"/>
        </w:rPr>
        <w:t>.</w:t>
      </w:r>
    </w:p>
    <w:p w14:paraId="519C00DD" w14:textId="28A44EB4" w:rsidR="003349E3" w:rsidRPr="006E36C4" w:rsidRDefault="00D7178F"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is a r</w:t>
      </w:r>
      <w:r w:rsidR="00BB4969" w:rsidRPr="006E36C4">
        <w:rPr>
          <w:rFonts w:eastAsiaTheme="majorEastAsia" w:cstheme="majorBidi"/>
          <w:color w:val="auto"/>
          <w:sz w:val="24"/>
          <w:szCs w:val="24"/>
        </w:rPr>
        <w:t>ecord of</w:t>
      </w:r>
      <w:r w:rsidR="003349E3" w:rsidRPr="006E36C4">
        <w:rPr>
          <w:rFonts w:eastAsiaTheme="majorEastAsia" w:cstheme="majorBidi"/>
          <w:color w:val="auto"/>
          <w:sz w:val="24"/>
          <w:szCs w:val="24"/>
        </w:rPr>
        <w:t xml:space="preserve"> matters within commun</w:t>
      </w:r>
      <w:r w:rsidRPr="006E36C4">
        <w:rPr>
          <w:rFonts w:eastAsiaTheme="majorEastAsia" w:cstheme="majorBidi"/>
          <w:color w:val="auto"/>
          <w:sz w:val="24"/>
          <w:szCs w:val="24"/>
        </w:rPr>
        <w:t>ities, the actions taken and outcomes</w:t>
      </w:r>
      <w:r w:rsidR="00D229FA" w:rsidRPr="006E36C4">
        <w:rPr>
          <w:rFonts w:eastAsiaTheme="majorEastAsia" w:cstheme="majorBidi"/>
          <w:color w:val="auto"/>
          <w:sz w:val="24"/>
          <w:szCs w:val="24"/>
        </w:rPr>
        <w:t>;</w:t>
      </w:r>
    </w:p>
    <w:p w14:paraId="68DA0FCD" w14:textId="0B2AF1C6" w:rsidR="003349E3" w:rsidRPr="006E36C4" w:rsidRDefault="003349E3"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Monitoring and</w:t>
      </w:r>
      <w:r w:rsidR="00D7178F" w:rsidRPr="006E36C4">
        <w:rPr>
          <w:rFonts w:eastAsiaTheme="majorEastAsia" w:cstheme="majorBidi"/>
          <w:color w:val="auto"/>
          <w:sz w:val="24"/>
          <w:szCs w:val="24"/>
        </w:rPr>
        <w:t xml:space="preserve"> evaluation tools </w:t>
      </w:r>
      <w:r w:rsidR="00121C12" w:rsidRPr="006E36C4">
        <w:rPr>
          <w:rFonts w:eastAsiaTheme="majorEastAsia" w:cstheme="majorBidi"/>
          <w:color w:val="auto"/>
          <w:sz w:val="24"/>
          <w:szCs w:val="24"/>
        </w:rPr>
        <w:t xml:space="preserve">are </w:t>
      </w:r>
      <w:r w:rsidR="00D7178F" w:rsidRPr="006E36C4">
        <w:rPr>
          <w:rFonts w:eastAsiaTheme="majorEastAsia" w:cstheme="majorBidi"/>
          <w:color w:val="auto"/>
          <w:sz w:val="24"/>
          <w:szCs w:val="24"/>
        </w:rPr>
        <w:t>presen</w:t>
      </w:r>
      <w:r w:rsidR="00D229FA" w:rsidRPr="006E36C4">
        <w:rPr>
          <w:rFonts w:eastAsiaTheme="majorEastAsia" w:cstheme="majorBidi"/>
          <w:color w:val="auto"/>
          <w:sz w:val="24"/>
          <w:szCs w:val="24"/>
        </w:rPr>
        <w:t>t;</w:t>
      </w:r>
      <w:r w:rsidR="00D7178F" w:rsidRPr="006E36C4">
        <w:rPr>
          <w:rFonts w:eastAsiaTheme="majorEastAsia" w:cstheme="majorBidi"/>
          <w:color w:val="auto"/>
          <w:sz w:val="24"/>
          <w:szCs w:val="24"/>
        </w:rPr>
        <w:t xml:space="preserve"> </w:t>
      </w:r>
    </w:p>
    <w:p w14:paraId="109D0C6F" w14:textId="748D00D7" w:rsidR="003349E3" w:rsidRPr="006E36C4" w:rsidRDefault="00B8057E"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is e</w:t>
      </w:r>
      <w:r w:rsidR="003349E3" w:rsidRPr="006E36C4">
        <w:rPr>
          <w:rFonts w:eastAsiaTheme="majorEastAsia" w:cstheme="majorBidi"/>
          <w:color w:val="auto"/>
          <w:sz w:val="24"/>
          <w:szCs w:val="24"/>
        </w:rPr>
        <w:t xml:space="preserve">vidence of </w:t>
      </w:r>
      <w:r w:rsidR="00D229FA" w:rsidRPr="006E36C4">
        <w:rPr>
          <w:rFonts w:eastAsiaTheme="majorEastAsia" w:cstheme="majorBidi"/>
          <w:color w:val="auto"/>
          <w:sz w:val="24"/>
          <w:szCs w:val="24"/>
        </w:rPr>
        <w:t>collaboration with stakeholders;</w:t>
      </w:r>
    </w:p>
    <w:p w14:paraId="73F2B372" w14:textId="324BA9A5" w:rsidR="003349E3" w:rsidRPr="006E36C4" w:rsidRDefault="003349E3"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Induction a</w:t>
      </w:r>
      <w:r w:rsidR="00D229FA" w:rsidRPr="006E36C4">
        <w:rPr>
          <w:rFonts w:eastAsiaTheme="majorEastAsia" w:cstheme="majorBidi"/>
          <w:color w:val="auto"/>
          <w:sz w:val="24"/>
          <w:szCs w:val="24"/>
        </w:rPr>
        <w:t>nd training of new HC’s members;</w:t>
      </w:r>
    </w:p>
    <w:p w14:paraId="40DB144D" w14:textId="514DDA2A" w:rsidR="003349E3" w:rsidRPr="006E36C4" w:rsidRDefault="00B8057E" w:rsidP="00D66A4E">
      <w:pPr>
        <w:pStyle w:val="ListParagraph"/>
        <w:numPr>
          <w:ilvl w:val="0"/>
          <w:numId w:val="9"/>
        </w:numPr>
        <w:spacing w:before="0" w:after="0" w:line="360" w:lineRule="auto"/>
        <w:contextualSpacing w:val="0"/>
        <w:rPr>
          <w:rFonts w:eastAsiaTheme="majorEastAsia" w:cstheme="majorBidi"/>
          <w:color w:val="auto"/>
          <w:sz w:val="24"/>
          <w:szCs w:val="24"/>
        </w:rPr>
      </w:pPr>
      <w:r w:rsidRPr="006E36C4">
        <w:rPr>
          <w:rFonts w:eastAsiaTheme="majorEastAsia" w:cstheme="majorBidi"/>
          <w:color w:val="auto"/>
          <w:sz w:val="24"/>
          <w:szCs w:val="24"/>
        </w:rPr>
        <w:t xml:space="preserve">There </w:t>
      </w:r>
      <w:r w:rsidR="007B142A" w:rsidRPr="006E36C4">
        <w:rPr>
          <w:rFonts w:eastAsiaTheme="majorEastAsia" w:cstheme="majorBidi"/>
          <w:color w:val="auto"/>
          <w:sz w:val="24"/>
          <w:szCs w:val="24"/>
        </w:rPr>
        <w:t>are</w:t>
      </w:r>
      <w:r w:rsidRPr="006E36C4">
        <w:rPr>
          <w:rFonts w:eastAsiaTheme="majorEastAsia" w:cstheme="majorBidi"/>
          <w:color w:val="auto"/>
          <w:sz w:val="24"/>
          <w:szCs w:val="24"/>
        </w:rPr>
        <w:t xml:space="preserve"> </w:t>
      </w:r>
      <w:r w:rsidR="00BD7E11" w:rsidRPr="006E36C4">
        <w:rPr>
          <w:rFonts w:eastAsiaTheme="majorEastAsia" w:cstheme="majorBidi"/>
          <w:color w:val="auto"/>
          <w:sz w:val="24"/>
          <w:szCs w:val="24"/>
        </w:rPr>
        <w:t>terms of reference</w:t>
      </w:r>
      <w:r w:rsidRPr="006E36C4">
        <w:rPr>
          <w:rFonts w:eastAsiaTheme="majorEastAsia" w:cstheme="majorBidi"/>
          <w:color w:val="auto"/>
          <w:sz w:val="24"/>
          <w:szCs w:val="24"/>
        </w:rPr>
        <w:t xml:space="preserve">, </w:t>
      </w:r>
      <w:r w:rsidR="00A669C5" w:rsidRPr="006E36C4">
        <w:rPr>
          <w:rFonts w:eastAsiaTheme="majorEastAsia" w:cstheme="majorBidi"/>
          <w:color w:val="auto"/>
          <w:sz w:val="24"/>
          <w:szCs w:val="24"/>
        </w:rPr>
        <w:t xml:space="preserve">a </w:t>
      </w:r>
      <w:r w:rsidRPr="006E36C4">
        <w:rPr>
          <w:rFonts w:eastAsiaTheme="majorEastAsia" w:cstheme="majorBidi"/>
          <w:color w:val="auto"/>
          <w:sz w:val="24"/>
          <w:szCs w:val="24"/>
        </w:rPr>
        <w:t>constitution, and an agenda;</w:t>
      </w:r>
    </w:p>
    <w:p w14:paraId="2FA6996D" w14:textId="69FE3E25" w:rsidR="003349E3" w:rsidRPr="006E36C4" w:rsidRDefault="00D7178F"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are m</w:t>
      </w:r>
      <w:r w:rsidR="00B8057E" w:rsidRPr="006E36C4">
        <w:rPr>
          <w:rFonts w:eastAsiaTheme="majorEastAsia" w:cstheme="majorBidi"/>
          <w:color w:val="auto"/>
          <w:sz w:val="24"/>
          <w:szCs w:val="24"/>
        </w:rPr>
        <w:t>eeting minutes;</w:t>
      </w:r>
    </w:p>
    <w:p w14:paraId="2558C111" w14:textId="0CDADC4F" w:rsidR="003349E3" w:rsidRPr="006E36C4" w:rsidRDefault="003349E3"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A</w:t>
      </w:r>
      <w:r w:rsidR="00B8057E" w:rsidRPr="006E36C4">
        <w:rPr>
          <w:rFonts w:eastAsiaTheme="majorEastAsia" w:cstheme="majorBidi"/>
          <w:color w:val="auto"/>
          <w:sz w:val="24"/>
          <w:szCs w:val="24"/>
        </w:rPr>
        <w:t xml:space="preserve">nnual </w:t>
      </w:r>
      <w:r w:rsidR="00BD7E11" w:rsidRPr="006E36C4">
        <w:rPr>
          <w:rFonts w:eastAsiaTheme="majorEastAsia" w:cstheme="majorBidi"/>
          <w:color w:val="auto"/>
          <w:sz w:val="24"/>
          <w:szCs w:val="24"/>
        </w:rPr>
        <w:t>g</w:t>
      </w:r>
      <w:r w:rsidR="00B8057E" w:rsidRPr="006E36C4">
        <w:rPr>
          <w:rFonts w:eastAsiaTheme="majorEastAsia" w:cstheme="majorBidi"/>
          <w:color w:val="auto"/>
          <w:sz w:val="24"/>
          <w:szCs w:val="24"/>
        </w:rPr>
        <w:t xml:space="preserve">eneral </w:t>
      </w:r>
      <w:r w:rsidR="00BD7E11" w:rsidRPr="006E36C4">
        <w:rPr>
          <w:rFonts w:eastAsiaTheme="majorEastAsia" w:cstheme="majorBidi"/>
          <w:color w:val="auto"/>
          <w:sz w:val="24"/>
          <w:szCs w:val="24"/>
        </w:rPr>
        <w:t>m</w:t>
      </w:r>
      <w:r w:rsidR="00B8057E" w:rsidRPr="006E36C4">
        <w:rPr>
          <w:rFonts w:eastAsiaTheme="majorEastAsia" w:cstheme="majorBidi"/>
          <w:color w:val="auto"/>
          <w:sz w:val="24"/>
          <w:szCs w:val="24"/>
        </w:rPr>
        <w:t>eetings and reports;</w:t>
      </w:r>
    </w:p>
    <w:p w14:paraId="58F3742E" w14:textId="0F75A60F" w:rsidR="003349E3" w:rsidRPr="006E36C4" w:rsidRDefault="00D7178F"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Reporting</w:t>
      </w:r>
      <w:r w:rsidR="003349E3" w:rsidRPr="006E36C4">
        <w:rPr>
          <w:rFonts w:eastAsiaTheme="majorEastAsia" w:cstheme="majorBidi"/>
          <w:color w:val="auto"/>
          <w:sz w:val="24"/>
          <w:szCs w:val="24"/>
        </w:rPr>
        <w:t xml:space="preserve"> to </w:t>
      </w:r>
      <w:r w:rsidRPr="006E36C4">
        <w:rPr>
          <w:rFonts w:eastAsiaTheme="majorEastAsia" w:cstheme="majorBidi"/>
          <w:color w:val="auto"/>
          <w:sz w:val="24"/>
          <w:szCs w:val="24"/>
        </w:rPr>
        <w:t>relevant structures occurs as mand</w:t>
      </w:r>
      <w:r w:rsidR="00D60655" w:rsidRPr="006E36C4">
        <w:rPr>
          <w:rFonts w:eastAsiaTheme="majorEastAsia" w:cstheme="majorBidi"/>
          <w:color w:val="auto"/>
          <w:sz w:val="24"/>
          <w:szCs w:val="24"/>
        </w:rPr>
        <w:t>ated;</w:t>
      </w:r>
    </w:p>
    <w:p w14:paraId="0EBCDBBC" w14:textId="19A7A5DD" w:rsidR="003349E3" w:rsidRPr="006E36C4" w:rsidRDefault="00D7178F"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p</w:t>
      </w:r>
      <w:r w:rsidR="007513F1" w:rsidRPr="006E36C4">
        <w:rPr>
          <w:rFonts w:eastAsiaTheme="majorEastAsia" w:cstheme="majorBidi"/>
          <w:color w:val="auto"/>
          <w:sz w:val="24"/>
          <w:szCs w:val="24"/>
        </w:rPr>
        <w:t>resence of reporting tools;</w:t>
      </w:r>
    </w:p>
    <w:p w14:paraId="7E4678A9" w14:textId="78EBC04F" w:rsidR="003349E3" w:rsidRPr="006E36C4" w:rsidRDefault="00D7178F" w:rsidP="00D66A4E">
      <w:pPr>
        <w:pStyle w:val="ListParagraph"/>
        <w:numPr>
          <w:ilvl w:val="0"/>
          <w:numId w:val="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There are a</w:t>
      </w:r>
      <w:r w:rsidR="003349E3" w:rsidRPr="006E36C4">
        <w:rPr>
          <w:rFonts w:eastAsiaTheme="majorEastAsia" w:cstheme="majorBidi"/>
          <w:color w:val="auto"/>
          <w:sz w:val="24"/>
          <w:szCs w:val="24"/>
        </w:rPr>
        <w:t>ttendance registers and regular meetings</w:t>
      </w:r>
      <w:r w:rsidR="007513F1" w:rsidRPr="006E36C4">
        <w:rPr>
          <w:rFonts w:eastAsiaTheme="majorEastAsia" w:cstheme="majorBidi"/>
          <w:color w:val="auto"/>
          <w:sz w:val="24"/>
          <w:szCs w:val="24"/>
        </w:rPr>
        <w:t>;</w:t>
      </w:r>
    </w:p>
    <w:p w14:paraId="4C9A488E" w14:textId="77777777" w:rsidR="003349E3" w:rsidRPr="006E36C4" w:rsidRDefault="003349E3" w:rsidP="00D66A4E">
      <w:pPr>
        <w:pStyle w:val="ListParagraph"/>
        <w:spacing w:before="0" w:after="0" w:line="360" w:lineRule="auto"/>
        <w:contextualSpacing w:val="0"/>
        <w:jc w:val="both"/>
        <w:rPr>
          <w:rFonts w:eastAsiaTheme="majorEastAsia" w:cstheme="majorBidi"/>
          <w:color w:val="auto"/>
          <w:sz w:val="24"/>
          <w:szCs w:val="24"/>
        </w:rPr>
      </w:pPr>
    </w:p>
    <w:p w14:paraId="0048DA7A" w14:textId="7F19738E" w:rsidR="007E71B9" w:rsidRPr="006E36C4" w:rsidRDefault="00F44D31"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t>Grou</w:t>
      </w:r>
      <w:r w:rsidR="00111B97" w:rsidRPr="006E36C4">
        <w:rPr>
          <w:rFonts w:eastAsiaTheme="majorEastAsia" w:cstheme="majorBidi"/>
          <w:b/>
          <w:color w:val="auto"/>
          <w:sz w:val="24"/>
          <w:szCs w:val="24"/>
          <w:u w:val="single"/>
        </w:rPr>
        <w:t>p two</w:t>
      </w:r>
      <w:r w:rsidRPr="006E36C4">
        <w:rPr>
          <w:rFonts w:eastAsiaTheme="majorEastAsia" w:cstheme="majorBidi"/>
          <w:b/>
          <w:color w:val="auto"/>
          <w:sz w:val="24"/>
          <w:szCs w:val="24"/>
          <w:u w:val="single"/>
        </w:rPr>
        <w:t xml:space="preserve">: Composition and </w:t>
      </w:r>
      <w:r w:rsidR="00481F32" w:rsidRPr="006E36C4">
        <w:rPr>
          <w:rFonts w:eastAsiaTheme="majorEastAsia" w:cstheme="majorBidi"/>
          <w:b/>
          <w:color w:val="auto"/>
          <w:sz w:val="24"/>
          <w:szCs w:val="24"/>
          <w:u w:val="single"/>
        </w:rPr>
        <w:t xml:space="preserve">constitution of a </w:t>
      </w:r>
      <w:r w:rsidR="007E65A8" w:rsidRPr="006E36C4">
        <w:rPr>
          <w:rFonts w:eastAsiaTheme="majorEastAsia" w:cstheme="majorBidi"/>
          <w:b/>
          <w:color w:val="auto"/>
          <w:sz w:val="24"/>
          <w:szCs w:val="24"/>
          <w:u w:val="single"/>
        </w:rPr>
        <w:t>HC</w:t>
      </w:r>
      <w:r w:rsidRPr="006E36C4">
        <w:rPr>
          <w:rFonts w:eastAsiaTheme="majorEastAsia" w:cstheme="majorBidi"/>
          <w:b/>
          <w:color w:val="auto"/>
          <w:sz w:val="24"/>
          <w:szCs w:val="24"/>
          <w:u w:val="single"/>
        </w:rPr>
        <w:t>s</w:t>
      </w:r>
    </w:p>
    <w:p w14:paraId="05F233B8" w14:textId="2D4628F4" w:rsidR="00A80089" w:rsidRPr="006E36C4" w:rsidRDefault="00A80089" w:rsidP="000D2A66">
      <w:pPr>
        <w:spacing w:before="0" w:after="0" w:line="360" w:lineRule="auto"/>
        <w:jc w:val="center"/>
        <w:rPr>
          <w:color w:val="auto"/>
          <w:sz w:val="24"/>
          <w:szCs w:val="24"/>
        </w:rPr>
      </w:pPr>
      <w:r w:rsidRPr="006E36C4">
        <w:rPr>
          <w:noProof/>
          <w:color w:val="auto"/>
          <w:sz w:val="24"/>
          <w:szCs w:val="24"/>
        </w:rPr>
        <w:drawing>
          <wp:inline distT="0" distB="0" distL="0" distR="0" wp14:anchorId="45994A56" wp14:editId="74C02AE7">
            <wp:extent cx="3171825" cy="2379241"/>
            <wp:effectExtent l="0" t="0" r="0" b="2540"/>
            <wp:docPr id="12" name="Picture 12" descr="C:\Users\carron\AppData\Local\Microsoft\Windows\INetCache\Content.Word\IMG_20171007_12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ron\AppData\Local\Microsoft\Windows\INetCache\Content.Word\IMG_20171007_12043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94511" cy="2396258"/>
                    </a:xfrm>
                    <a:prstGeom prst="rect">
                      <a:avLst/>
                    </a:prstGeom>
                    <a:noFill/>
                    <a:ln>
                      <a:noFill/>
                    </a:ln>
                  </pic:spPr>
                </pic:pic>
              </a:graphicData>
            </a:graphic>
          </wp:inline>
        </w:drawing>
      </w:r>
    </w:p>
    <w:p w14:paraId="06F52932" w14:textId="6CD03168" w:rsidR="00111B97" w:rsidRPr="006E36C4" w:rsidRDefault="00111B97" w:rsidP="000D2A66">
      <w:pPr>
        <w:spacing w:before="0" w:after="0" w:line="360" w:lineRule="auto"/>
        <w:jc w:val="center"/>
        <w:rPr>
          <w:rFonts w:eastAsiaTheme="majorEastAsia" w:cstheme="majorBidi"/>
          <w:color w:val="auto"/>
          <w:sz w:val="18"/>
          <w:szCs w:val="18"/>
        </w:rPr>
      </w:pPr>
      <w:r w:rsidRPr="006E36C4">
        <w:rPr>
          <w:color w:val="auto"/>
          <w:sz w:val="18"/>
          <w:szCs w:val="18"/>
        </w:rPr>
        <w:t xml:space="preserve">Group </w:t>
      </w:r>
      <w:r w:rsidR="00340D26" w:rsidRPr="006E36C4">
        <w:rPr>
          <w:color w:val="auto"/>
          <w:sz w:val="18"/>
          <w:szCs w:val="18"/>
        </w:rPr>
        <w:t>two</w:t>
      </w:r>
      <w:r w:rsidRPr="006E36C4">
        <w:rPr>
          <w:color w:val="auto"/>
          <w:sz w:val="18"/>
          <w:szCs w:val="18"/>
        </w:rPr>
        <w:t xml:space="preserve"> discussions</w:t>
      </w:r>
      <w:r w:rsidR="00340D26" w:rsidRPr="006E36C4">
        <w:rPr>
          <w:color w:val="auto"/>
          <w:sz w:val="18"/>
          <w:szCs w:val="18"/>
        </w:rPr>
        <w:t>, facilitated by Nikki Schaay, UWC.</w:t>
      </w:r>
    </w:p>
    <w:p w14:paraId="02BC123F" w14:textId="77777777" w:rsidR="000D2A66" w:rsidRPr="006E36C4" w:rsidRDefault="000D2A66" w:rsidP="00D66A4E">
      <w:pPr>
        <w:spacing w:before="0" w:after="0" w:line="360" w:lineRule="auto"/>
        <w:jc w:val="both"/>
        <w:rPr>
          <w:rFonts w:eastAsiaTheme="majorEastAsia" w:cstheme="majorBidi"/>
          <w:color w:val="auto"/>
          <w:sz w:val="24"/>
          <w:szCs w:val="24"/>
          <w:u w:val="single"/>
        </w:rPr>
      </w:pPr>
    </w:p>
    <w:p w14:paraId="69517D22" w14:textId="11EE6C43" w:rsidR="008A7302" w:rsidRPr="006E36C4" w:rsidRDefault="00FA5506" w:rsidP="00D66A4E">
      <w:pPr>
        <w:spacing w:before="0" w:after="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Who should be</w:t>
      </w:r>
      <w:r w:rsidR="00E064CE" w:rsidRPr="006E36C4">
        <w:rPr>
          <w:rFonts w:eastAsiaTheme="majorEastAsia" w:cstheme="majorBidi"/>
          <w:color w:val="auto"/>
          <w:sz w:val="24"/>
          <w:szCs w:val="24"/>
          <w:u w:val="single"/>
        </w:rPr>
        <w:t xml:space="preserve"> on a HC</w:t>
      </w:r>
      <w:r w:rsidRPr="006E36C4">
        <w:rPr>
          <w:rFonts w:eastAsiaTheme="majorEastAsia" w:cstheme="majorBidi"/>
          <w:color w:val="auto"/>
          <w:sz w:val="24"/>
          <w:szCs w:val="24"/>
          <w:u w:val="single"/>
        </w:rPr>
        <w:t>?</w:t>
      </w:r>
    </w:p>
    <w:p w14:paraId="665AF950" w14:textId="2C5BB83C" w:rsidR="00E22C2F" w:rsidRPr="006E36C4" w:rsidRDefault="00E22C2F" w:rsidP="000D2A66">
      <w:pPr>
        <w:pStyle w:val="ListParagraph"/>
        <w:numPr>
          <w:ilvl w:val="0"/>
          <w:numId w:val="15"/>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Ward Councillors</w:t>
      </w:r>
    </w:p>
    <w:p w14:paraId="55B79B2E" w14:textId="073A7274" w:rsidR="0035479B" w:rsidRPr="006E36C4" w:rsidRDefault="0035479B" w:rsidP="000D2A66">
      <w:pPr>
        <w:pStyle w:val="ListParagraph"/>
        <w:numPr>
          <w:ilvl w:val="0"/>
          <w:numId w:val="15"/>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Facility Manager</w:t>
      </w:r>
      <w:r w:rsidR="00802484" w:rsidRPr="006E36C4">
        <w:rPr>
          <w:rFonts w:eastAsiaTheme="majorEastAsia" w:cstheme="majorBidi"/>
          <w:color w:val="auto"/>
          <w:sz w:val="24"/>
          <w:szCs w:val="24"/>
        </w:rPr>
        <w:t>s</w:t>
      </w:r>
    </w:p>
    <w:p w14:paraId="4B1B544B" w14:textId="2CBB6EAC" w:rsidR="00E22C2F" w:rsidRPr="006E36C4" w:rsidRDefault="00E22C2F" w:rsidP="000D2A66">
      <w:pPr>
        <w:pStyle w:val="ListParagraph"/>
        <w:numPr>
          <w:ilvl w:val="0"/>
          <w:numId w:val="15"/>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Members of the community</w:t>
      </w:r>
      <w:r w:rsidR="001C3363" w:rsidRPr="006E36C4">
        <w:rPr>
          <w:rFonts w:eastAsiaTheme="majorEastAsia" w:cstheme="majorBidi"/>
          <w:color w:val="auto"/>
          <w:sz w:val="24"/>
          <w:szCs w:val="24"/>
        </w:rPr>
        <w:t>,</w:t>
      </w:r>
      <w:r w:rsidRPr="006E36C4">
        <w:rPr>
          <w:rFonts w:eastAsiaTheme="majorEastAsia" w:cstheme="majorBidi"/>
          <w:color w:val="auto"/>
          <w:sz w:val="24"/>
          <w:szCs w:val="24"/>
        </w:rPr>
        <w:t xml:space="preserve"> including:</w:t>
      </w:r>
    </w:p>
    <w:p w14:paraId="727DA01A" w14:textId="5FFC694E" w:rsidR="00E22C2F" w:rsidRPr="006E36C4" w:rsidRDefault="009A62DD"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Religious organisation;</w:t>
      </w:r>
    </w:p>
    <w:p w14:paraId="587403FF" w14:textId="5CBC0CC7" w:rsidR="00E22C2F" w:rsidRPr="006E36C4" w:rsidRDefault="008431D8"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Sports &amp; r</w:t>
      </w:r>
      <w:r w:rsidR="00E22C2F" w:rsidRPr="006E36C4">
        <w:rPr>
          <w:rFonts w:eastAsiaTheme="majorEastAsia" w:cstheme="majorBidi"/>
          <w:color w:val="auto"/>
          <w:sz w:val="24"/>
          <w:szCs w:val="24"/>
        </w:rPr>
        <w:t>ecreation</w:t>
      </w:r>
      <w:r w:rsidR="009A62DD" w:rsidRPr="006E36C4">
        <w:rPr>
          <w:rFonts w:eastAsiaTheme="majorEastAsia" w:cstheme="majorBidi"/>
          <w:color w:val="auto"/>
          <w:sz w:val="24"/>
          <w:szCs w:val="24"/>
        </w:rPr>
        <w:t>;</w:t>
      </w:r>
    </w:p>
    <w:p w14:paraId="75CA45E5" w14:textId="4C44C8FE" w:rsidR="00E22C2F" w:rsidRPr="006E36C4" w:rsidRDefault="00E22C2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Women’s organisations</w:t>
      </w:r>
      <w:r w:rsidR="009A62DD" w:rsidRPr="006E36C4">
        <w:rPr>
          <w:rFonts w:eastAsiaTheme="majorEastAsia" w:cstheme="majorBidi"/>
          <w:color w:val="auto"/>
          <w:sz w:val="24"/>
          <w:szCs w:val="24"/>
        </w:rPr>
        <w:t>;</w:t>
      </w:r>
    </w:p>
    <w:p w14:paraId="6BE8507C" w14:textId="3FD308C8" w:rsidR="00E22C2F" w:rsidRPr="006E36C4" w:rsidRDefault="00E22C2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Young women</w:t>
      </w:r>
      <w:r w:rsidR="009A62DD" w:rsidRPr="006E36C4">
        <w:rPr>
          <w:rFonts w:eastAsiaTheme="majorEastAsia" w:cstheme="majorBidi"/>
          <w:color w:val="auto"/>
          <w:sz w:val="24"/>
          <w:szCs w:val="24"/>
        </w:rPr>
        <w:t>;</w:t>
      </w:r>
    </w:p>
    <w:p w14:paraId="4A648D46" w14:textId="7D1E2199" w:rsidR="00E22C2F" w:rsidRPr="006E36C4" w:rsidRDefault="00E22C2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Disability organisations</w:t>
      </w:r>
      <w:r w:rsidR="009A62DD" w:rsidRPr="006E36C4">
        <w:rPr>
          <w:rFonts w:eastAsiaTheme="majorEastAsia" w:cstheme="majorBidi"/>
          <w:color w:val="auto"/>
          <w:sz w:val="24"/>
          <w:szCs w:val="24"/>
        </w:rPr>
        <w:t>;</w:t>
      </w:r>
    </w:p>
    <w:p w14:paraId="0E8C8362" w14:textId="61858E01" w:rsidR="00E22C2F" w:rsidRPr="006E36C4" w:rsidRDefault="00E22C2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Traditional leaders</w:t>
      </w:r>
      <w:r w:rsidR="009A62DD" w:rsidRPr="006E36C4">
        <w:rPr>
          <w:rFonts w:eastAsiaTheme="majorEastAsia" w:cstheme="majorBidi"/>
          <w:color w:val="auto"/>
          <w:sz w:val="24"/>
          <w:szCs w:val="24"/>
        </w:rPr>
        <w:t>;</w:t>
      </w:r>
    </w:p>
    <w:p w14:paraId="010A89B0" w14:textId="6EE55B64" w:rsidR="007F1E39" w:rsidRPr="006E36C4" w:rsidRDefault="007F1E39"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Traditional healers</w:t>
      </w:r>
      <w:r w:rsidR="009A62DD" w:rsidRPr="006E36C4">
        <w:rPr>
          <w:rFonts w:eastAsiaTheme="majorEastAsia" w:cstheme="majorBidi"/>
          <w:color w:val="auto"/>
          <w:sz w:val="24"/>
          <w:szCs w:val="24"/>
        </w:rPr>
        <w:t>;</w:t>
      </w:r>
    </w:p>
    <w:p w14:paraId="3F990EFC" w14:textId="5D4C4100" w:rsidR="00E22C2F" w:rsidRPr="006E36C4" w:rsidRDefault="00E22C2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Youth groups</w:t>
      </w:r>
      <w:r w:rsidR="009A62DD" w:rsidRPr="006E36C4">
        <w:rPr>
          <w:rFonts w:eastAsiaTheme="majorEastAsia" w:cstheme="majorBidi"/>
          <w:color w:val="auto"/>
          <w:sz w:val="24"/>
          <w:szCs w:val="24"/>
        </w:rPr>
        <w:t>;</w:t>
      </w:r>
    </w:p>
    <w:p w14:paraId="6DE09EDA" w14:textId="2AC4FAFA" w:rsidR="00E22C2F" w:rsidRPr="006E36C4" w:rsidRDefault="00E22C2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Senior citizens</w:t>
      </w:r>
      <w:r w:rsidR="009A62DD" w:rsidRPr="006E36C4">
        <w:rPr>
          <w:rFonts w:eastAsiaTheme="majorEastAsia" w:cstheme="majorBidi"/>
          <w:color w:val="auto"/>
          <w:sz w:val="24"/>
          <w:szCs w:val="24"/>
        </w:rPr>
        <w:t>;</w:t>
      </w:r>
    </w:p>
    <w:p w14:paraId="5D3B1212" w14:textId="088A36F3" w:rsidR="00E22C2F" w:rsidRPr="006E36C4" w:rsidRDefault="008431D8"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Community policing f</w:t>
      </w:r>
      <w:r w:rsidR="00E22C2F" w:rsidRPr="006E36C4">
        <w:rPr>
          <w:rFonts w:eastAsiaTheme="majorEastAsia" w:cstheme="majorBidi"/>
          <w:color w:val="auto"/>
          <w:sz w:val="24"/>
          <w:szCs w:val="24"/>
        </w:rPr>
        <w:t>orum</w:t>
      </w:r>
      <w:r w:rsidRPr="006E36C4">
        <w:rPr>
          <w:rFonts w:eastAsiaTheme="majorEastAsia" w:cstheme="majorBidi"/>
          <w:color w:val="auto"/>
          <w:sz w:val="24"/>
          <w:szCs w:val="24"/>
        </w:rPr>
        <w:t>s</w:t>
      </w:r>
      <w:r w:rsidR="009A62DD" w:rsidRPr="006E36C4">
        <w:rPr>
          <w:rFonts w:eastAsiaTheme="majorEastAsia" w:cstheme="majorBidi"/>
          <w:color w:val="auto"/>
          <w:sz w:val="24"/>
          <w:szCs w:val="24"/>
        </w:rPr>
        <w:t>;</w:t>
      </w:r>
    </w:p>
    <w:p w14:paraId="7EA13CF9" w14:textId="013A1216" w:rsidR="00E22C2F" w:rsidRPr="006E36C4" w:rsidRDefault="00E22C2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Development forum</w:t>
      </w:r>
      <w:r w:rsidR="008431D8" w:rsidRPr="006E36C4">
        <w:rPr>
          <w:rFonts w:eastAsiaTheme="majorEastAsia" w:cstheme="majorBidi"/>
          <w:color w:val="auto"/>
          <w:sz w:val="24"/>
          <w:szCs w:val="24"/>
        </w:rPr>
        <w:t>s</w:t>
      </w:r>
      <w:r w:rsidR="009A62DD" w:rsidRPr="006E36C4">
        <w:rPr>
          <w:rFonts w:eastAsiaTheme="majorEastAsia" w:cstheme="majorBidi"/>
          <w:color w:val="auto"/>
          <w:sz w:val="24"/>
          <w:szCs w:val="24"/>
        </w:rPr>
        <w:t>;</w:t>
      </w:r>
    </w:p>
    <w:p w14:paraId="443F9B28" w14:textId="170C76D9" w:rsidR="00FA5506" w:rsidRPr="006E36C4" w:rsidRDefault="00680A85"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Gender e</w:t>
      </w:r>
      <w:r w:rsidR="00E22C2F" w:rsidRPr="006E36C4">
        <w:rPr>
          <w:rFonts w:eastAsiaTheme="majorEastAsia" w:cstheme="majorBidi"/>
          <w:color w:val="auto"/>
          <w:sz w:val="24"/>
          <w:szCs w:val="24"/>
        </w:rPr>
        <w:t>quity</w:t>
      </w:r>
      <w:r w:rsidRPr="006E36C4">
        <w:rPr>
          <w:rFonts w:eastAsiaTheme="majorEastAsia" w:cstheme="majorBidi"/>
          <w:color w:val="auto"/>
          <w:sz w:val="24"/>
          <w:szCs w:val="24"/>
        </w:rPr>
        <w:t xml:space="preserve"> groups</w:t>
      </w:r>
      <w:r w:rsidR="009A62DD" w:rsidRPr="006E36C4">
        <w:rPr>
          <w:rFonts w:eastAsiaTheme="majorEastAsia" w:cstheme="majorBidi"/>
          <w:color w:val="auto"/>
          <w:sz w:val="24"/>
          <w:szCs w:val="24"/>
        </w:rPr>
        <w:t>;</w:t>
      </w:r>
    </w:p>
    <w:p w14:paraId="7BF25993" w14:textId="784DCF54" w:rsidR="00680A85" w:rsidRPr="006E36C4" w:rsidRDefault="00A46C2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labour organisations</w:t>
      </w:r>
      <w:r w:rsidR="009A62DD" w:rsidRPr="006E36C4">
        <w:rPr>
          <w:rFonts w:eastAsiaTheme="majorEastAsia" w:cstheme="majorBidi"/>
          <w:color w:val="auto"/>
          <w:sz w:val="24"/>
          <w:szCs w:val="24"/>
        </w:rPr>
        <w:t>;</w:t>
      </w:r>
    </w:p>
    <w:p w14:paraId="153CC000" w14:textId="71E66897" w:rsidR="00F3017F" w:rsidRPr="006E36C4" w:rsidRDefault="00F3017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the Lesbian, gay</w:t>
      </w:r>
      <w:r w:rsidR="008431D8" w:rsidRPr="006E36C4">
        <w:rPr>
          <w:rFonts w:eastAsiaTheme="majorEastAsia" w:cstheme="majorBidi"/>
          <w:color w:val="auto"/>
          <w:sz w:val="24"/>
          <w:szCs w:val="24"/>
        </w:rPr>
        <w:t>,</w:t>
      </w:r>
      <w:r w:rsidRPr="006E36C4">
        <w:rPr>
          <w:rFonts w:eastAsiaTheme="majorEastAsia" w:cstheme="majorBidi"/>
          <w:color w:val="auto"/>
          <w:sz w:val="24"/>
          <w:szCs w:val="24"/>
        </w:rPr>
        <w:t xml:space="preserve"> bisexual, transgender and interse</w:t>
      </w:r>
      <w:r w:rsidR="009A62DD" w:rsidRPr="006E36C4">
        <w:rPr>
          <w:rFonts w:eastAsiaTheme="majorEastAsia" w:cstheme="majorBidi"/>
          <w:color w:val="auto"/>
          <w:sz w:val="24"/>
          <w:szCs w:val="24"/>
        </w:rPr>
        <w:t>xed (LGBTI) community;</w:t>
      </w:r>
    </w:p>
    <w:p w14:paraId="6A162A9F" w14:textId="1F3D69E9" w:rsidR="00F3017F" w:rsidRPr="006E36C4" w:rsidRDefault="00F3017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Early </w:t>
      </w:r>
      <w:r w:rsidR="009A62DD" w:rsidRPr="006E36C4">
        <w:rPr>
          <w:rFonts w:eastAsiaTheme="majorEastAsia" w:cstheme="majorBidi"/>
          <w:color w:val="auto"/>
          <w:sz w:val="24"/>
          <w:szCs w:val="24"/>
        </w:rPr>
        <w:t>childhood development centres;</w:t>
      </w:r>
    </w:p>
    <w:p w14:paraId="4CBB482F" w14:textId="33E02EEE" w:rsidR="00F3017F" w:rsidRPr="006E36C4" w:rsidRDefault="009A62DD"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Community based organisations;</w:t>
      </w:r>
    </w:p>
    <w:p w14:paraId="3F9BB0DF" w14:textId="003829BA" w:rsidR="00F3017F" w:rsidRPr="006E36C4" w:rsidRDefault="009A62DD"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Non-governmental organisations;</w:t>
      </w:r>
    </w:p>
    <w:p w14:paraId="13A1888C" w14:textId="746B1724" w:rsidR="00F3017F" w:rsidRPr="006E36C4" w:rsidRDefault="00F3017F"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Home based care organisations</w:t>
      </w:r>
      <w:r w:rsidR="009A62DD" w:rsidRPr="006E36C4">
        <w:rPr>
          <w:rFonts w:eastAsiaTheme="majorEastAsia" w:cstheme="majorBidi"/>
          <w:color w:val="auto"/>
          <w:sz w:val="24"/>
          <w:szCs w:val="24"/>
        </w:rPr>
        <w:t>;</w:t>
      </w:r>
    </w:p>
    <w:p w14:paraId="2D0B0060" w14:textId="38DDCB1F" w:rsidR="0035479B" w:rsidRPr="006E36C4" w:rsidRDefault="0035479B"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School governing bodies</w:t>
      </w:r>
      <w:r w:rsidR="009A62DD" w:rsidRPr="006E36C4">
        <w:rPr>
          <w:rFonts w:eastAsiaTheme="majorEastAsia" w:cstheme="majorBidi"/>
          <w:color w:val="auto"/>
          <w:sz w:val="24"/>
          <w:szCs w:val="24"/>
        </w:rPr>
        <w:t>;</w:t>
      </w:r>
    </w:p>
    <w:p w14:paraId="1D4772F4" w14:textId="01E5C0B0" w:rsidR="000C6BFB" w:rsidRPr="006E36C4" w:rsidRDefault="000C6BFB"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Refugee/ imm</w:t>
      </w:r>
      <w:r w:rsidR="009A62DD" w:rsidRPr="006E36C4">
        <w:rPr>
          <w:rFonts w:eastAsiaTheme="majorEastAsia" w:cstheme="majorBidi"/>
          <w:color w:val="auto"/>
          <w:sz w:val="24"/>
          <w:szCs w:val="24"/>
        </w:rPr>
        <w:t>igrant groups;</w:t>
      </w:r>
    </w:p>
    <w:p w14:paraId="1C1C64ED" w14:textId="591B0401" w:rsidR="0035479B" w:rsidRPr="006E36C4" w:rsidRDefault="000C6BFB"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Civic associations</w:t>
      </w:r>
      <w:r w:rsidR="009A62DD" w:rsidRPr="006E36C4">
        <w:rPr>
          <w:rFonts w:eastAsiaTheme="majorEastAsia" w:cstheme="majorBidi"/>
          <w:color w:val="auto"/>
          <w:sz w:val="24"/>
          <w:szCs w:val="24"/>
        </w:rPr>
        <w:t>;</w:t>
      </w:r>
    </w:p>
    <w:p w14:paraId="6ADBF8C4" w14:textId="49A51881" w:rsidR="00780123" w:rsidRPr="006E36C4" w:rsidRDefault="00780123" w:rsidP="000D2A66">
      <w:pPr>
        <w:pStyle w:val="ListParagraph"/>
        <w:numPr>
          <w:ilvl w:val="0"/>
          <w:numId w:val="19"/>
        </w:numPr>
        <w:spacing w:before="0" w:after="0" w:line="360" w:lineRule="auto"/>
        <w:ind w:left="1080"/>
        <w:contextualSpacing w:val="0"/>
        <w:jc w:val="both"/>
        <w:rPr>
          <w:rFonts w:eastAsiaTheme="majorEastAsia" w:cstheme="majorBidi"/>
          <w:color w:val="auto"/>
          <w:sz w:val="24"/>
          <w:szCs w:val="24"/>
        </w:rPr>
      </w:pPr>
      <w:r w:rsidRPr="006E36C4">
        <w:rPr>
          <w:rFonts w:eastAsiaTheme="majorEastAsia" w:cstheme="majorBidi"/>
          <w:color w:val="auto"/>
          <w:sz w:val="24"/>
          <w:szCs w:val="24"/>
        </w:rPr>
        <w:t>Social development</w:t>
      </w:r>
      <w:r w:rsidR="009A62DD" w:rsidRPr="006E36C4">
        <w:rPr>
          <w:rFonts w:eastAsiaTheme="majorEastAsia" w:cstheme="majorBidi"/>
          <w:color w:val="auto"/>
          <w:sz w:val="24"/>
          <w:szCs w:val="24"/>
        </w:rPr>
        <w:t>.</w:t>
      </w:r>
    </w:p>
    <w:p w14:paraId="5FFF2AE5" w14:textId="19DC9D1B" w:rsidR="00631155" w:rsidRPr="006E36C4" w:rsidRDefault="00EE3BE2" w:rsidP="000D2A66">
      <w:pPr>
        <w:pStyle w:val="ListParagraph"/>
        <w:numPr>
          <w:ilvl w:val="0"/>
          <w:numId w:val="15"/>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There is </w:t>
      </w:r>
      <w:r w:rsidR="00631155" w:rsidRPr="006E36C4">
        <w:rPr>
          <w:rFonts w:eastAsiaTheme="majorEastAsia" w:cstheme="majorBidi"/>
          <w:color w:val="auto"/>
          <w:sz w:val="24"/>
          <w:szCs w:val="24"/>
        </w:rPr>
        <w:t>vari</w:t>
      </w:r>
      <w:r w:rsidR="00F37BF9" w:rsidRPr="006E36C4">
        <w:rPr>
          <w:rFonts w:eastAsiaTheme="majorEastAsia" w:cstheme="majorBidi"/>
          <w:color w:val="auto"/>
          <w:sz w:val="24"/>
          <w:szCs w:val="24"/>
        </w:rPr>
        <w:t>ation in the level of commitment by f</w:t>
      </w:r>
      <w:r w:rsidR="00631155" w:rsidRPr="006E36C4">
        <w:rPr>
          <w:rFonts w:eastAsiaTheme="majorEastAsia" w:cstheme="majorBidi"/>
          <w:color w:val="auto"/>
          <w:sz w:val="24"/>
          <w:szCs w:val="24"/>
        </w:rPr>
        <w:t>acility/ operation</w:t>
      </w:r>
      <w:r w:rsidR="00B80020" w:rsidRPr="006E36C4">
        <w:rPr>
          <w:rFonts w:eastAsiaTheme="majorEastAsia" w:cstheme="majorBidi"/>
          <w:color w:val="auto"/>
          <w:sz w:val="24"/>
          <w:szCs w:val="24"/>
        </w:rPr>
        <w:t xml:space="preserve">s </w:t>
      </w:r>
      <w:r w:rsidR="00631155" w:rsidRPr="006E36C4">
        <w:rPr>
          <w:rFonts w:eastAsiaTheme="majorEastAsia" w:cstheme="majorBidi"/>
          <w:color w:val="auto"/>
          <w:sz w:val="24"/>
          <w:szCs w:val="24"/>
        </w:rPr>
        <w:t>managers on HCs;</w:t>
      </w:r>
    </w:p>
    <w:p w14:paraId="36D95B3F" w14:textId="0C7DBE38" w:rsidR="00780123" w:rsidRPr="006E36C4" w:rsidRDefault="00FE2B7E" w:rsidP="000D2A66">
      <w:pPr>
        <w:pStyle w:val="ListParagraph"/>
        <w:numPr>
          <w:ilvl w:val="0"/>
          <w:numId w:val="15"/>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Community membership should be representative of the </w:t>
      </w:r>
      <w:r w:rsidR="0045236C" w:rsidRPr="006E36C4">
        <w:rPr>
          <w:rFonts w:eastAsiaTheme="majorEastAsia" w:cstheme="majorBidi"/>
          <w:color w:val="auto"/>
          <w:sz w:val="24"/>
          <w:szCs w:val="24"/>
        </w:rPr>
        <w:t>community</w:t>
      </w:r>
      <w:r w:rsidRPr="006E36C4">
        <w:rPr>
          <w:rFonts w:eastAsiaTheme="majorEastAsia" w:cstheme="majorBidi"/>
          <w:color w:val="auto"/>
          <w:sz w:val="24"/>
          <w:szCs w:val="24"/>
        </w:rPr>
        <w:t xml:space="preserve"> in question;</w:t>
      </w:r>
    </w:p>
    <w:p w14:paraId="4EF72802" w14:textId="7CE85EE3" w:rsidR="00BC5037" w:rsidRPr="006E36C4" w:rsidRDefault="00BC5037" w:rsidP="000D2A66">
      <w:pPr>
        <w:pStyle w:val="ListParagraph"/>
        <w:numPr>
          <w:ilvl w:val="0"/>
          <w:numId w:val="15"/>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Vulnerable groups and g</w:t>
      </w:r>
      <w:r w:rsidR="00C4328C" w:rsidRPr="006E36C4">
        <w:rPr>
          <w:rFonts w:eastAsiaTheme="majorEastAsia" w:cstheme="majorBidi"/>
          <w:color w:val="auto"/>
          <w:sz w:val="24"/>
          <w:szCs w:val="24"/>
        </w:rPr>
        <w:t>ender equity should</w:t>
      </w:r>
      <w:r w:rsidRPr="006E36C4">
        <w:rPr>
          <w:rFonts w:eastAsiaTheme="majorEastAsia" w:cstheme="majorBidi"/>
          <w:color w:val="auto"/>
          <w:sz w:val="24"/>
          <w:szCs w:val="24"/>
        </w:rPr>
        <w:t xml:space="preserve"> be considered with this composition.</w:t>
      </w:r>
    </w:p>
    <w:p w14:paraId="4ABDB7ED" w14:textId="5BA9E631" w:rsidR="0002639D" w:rsidRPr="006E36C4" w:rsidRDefault="0002639D" w:rsidP="000D2A66">
      <w:pPr>
        <w:pStyle w:val="ListParagraph"/>
        <w:numPr>
          <w:ilvl w:val="0"/>
          <w:numId w:val="15"/>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War</w:t>
      </w:r>
      <w:r w:rsidR="00602E20" w:rsidRPr="006E36C4">
        <w:rPr>
          <w:rFonts w:eastAsiaTheme="majorEastAsia" w:cstheme="majorBidi"/>
          <w:color w:val="auto"/>
          <w:sz w:val="24"/>
          <w:szCs w:val="24"/>
        </w:rPr>
        <w:t xml:space="preserve">d committee members should </w:t>
      </w:r>
      <w:r w:rsidRPr="006E36C4">
        <w:rPr>
          <w:rFonts w:eastAsiaTheme="majorEastAsia" w:cstheme="majorBidi"/>
          <w:color w:val="auto"/>
          <w:sz w:val="24"/>
          <w:szCs w:val="24"/>
        </w:rPr>
        <w:t>not lead committees but should ac</w:t>
      </w:r>
      <w:r w:rsidR="00602E20" w:rsidRPr="006E36C4">
        <w:rPr>
          <w:rFonts w:eastAsiaTheme="majorEastAsia" w:cstheme="majorBidi"/>
          <w:color w:val="auto"/>
          <w:sz w:val="24"/>
          <w:szCs w:val="24"/>
        </w:rPr>
        <w:t xml:space="preserve">t as a stakeholder who can </w:t>
      </w:r>
      <w:r w:rsidRPr="006E36C4">
        <w:rPr>
          <w:rFonts w:eastAsiaTheme="majorEastAsia" w:cstheme="majorBidi"/>
          <w:color w:val="auto"/>
          <w:sz w:val="24"/>
          <w:szCs w:val="24"/>
        </w:rPr>
        <w:t>communicate with other stakeholders in their capacity as local government;</w:t>
      </w:r>
    </w:p>
    <w:p w14:paraId="07089E77" w14:textId="501F56E8" w:rsidR="00FE2B7E" w:rsidRPr="006E36C4" w:rsidRDefault="000C78A6" w:rsidP="000D2A66">
      <w:pPr>
        <w:pStyle w:val="ListParagraph"/>
        <w:numPr>
          <w:ilvl w:val="0"/>
          <w:numId w:val="15"/>
        </w:numPr>
        <w:spacing w:before="0" w:after="0" w:line="360" w:lineRule="auto"/>
        <w:ind w:left="360"/>
        <w:contextualSpacing w:val="0"/>
        <w:jc w:val="both"/>
        <w:rPr>
          <w:rFonts w:eastAsiaTheme="majorEastAsia" w:cstheme="majorBidi"/>
          <w:color w:val="auto"/>
          <w:sz w:val="24"/>
          <w:szCs w:val="24"/>
        </w:rPr>
      </w:pPr>
      <w:r w:rsidRPr="006E36C4">
        <w:rPr>
          <w:rFonts w:eastAsiaTheme="majorEastAsia" w:cstheme="majorBidi"/>
          <w:color w:val="auto"/>
          <w:sz w:val="24"/>
          <w:szCs w:val="24"/>
        </w:rPr>
        <w:t>In general, the number of people constituting a clinic committee is restricted to 12-15, which means that most sectors of the community are not represented</w:t>
      </w:r>
      <w:r w:rsidR="00920DCB" w:rsidRPr="006E36C4">
        <w:rPr>
          <w:rFonts w:eastAsiaTheme="majorEastAsia" w:cstheme="majorBidi"/>
          <w:color w:val="auto"/>
          <w:sz w:val="24"/>
          <w:szCs w:val="24"/>
        </w:rPr>
        <w:t>.</w:t>
      </w:r>
    </w:p>
    <w:p w14:paraId="79253452" w14:textId="77777777" w:rsidR="000D2A66" w:rsidRPr="006E36C4" w:rsidRDefault="000D2A66" w:rsidP="00D66A4E">
      <w:pPr>
        <w:spacing w:before="0" w:after="0" w:line="360" w:lineRule="auto"/>
        <w:jc w:val="both"/>
        <w:rPr>
          <w:rFonts w:eastAsiaTheme="majorEastAsia" w:cstheme="majorBidi"/>
          <w:color w:val="auto"/>
          <w:sz w:val="24"/>
          <w:szCs w:val="24"/>
          <w:u w:val="single"/>
        </w:rPr>
      </w:pPr>
    </w:p>
    <w:p w14:paraId="5F36B4A2" w14:textId="692986CC" w:rsidR="00FA5506" w:rsidRPr="006E36C4" w:rsidRDefault="00FA5506" w:rsidP="00D66A4E">
      <w:pPr>
        <w:spacing w:before="0" w:after="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How should mem</w:t>
      </w:r>
      <w:r w:rsidR="00E064CE" w:rsidRPr="006E36C4">
        <w:rPr>
          <w:rFonts w:eastAsiaTheme="majorEastAsia" w:cstheme="majorBidi"/>
          <w:color w:val="auto"/>
          <w:sz w:val="24"/>
          <w:szCs w:val="24"/>
          <w:u w:val="single"/>
        </w:rPr>
        <w:t>bers get onto a</w:t>
      </w:r>
      <w:r w:rsidR="00ED34E6" w:rsidRPr="006E36C4">
        <w:rPr>
          <w:rFonts w:eastAsiaTheme="majorEastAsia" w:cstheme="majorBidi"/>
          <w:color w:val="auto"/>
          <w:sz w:val="24"/>
          <w:szCs w:val="24"/>
          <w:u w:val="single"/>
        </w:rPr>
        <w:t xml:space="preserve"> HC</w:t>
      </w:r>
      <w:r w:rsidR="00857EDB" w:rsidRPr="006E36C4">
        <w:rPr>
          <w:rFonts w:eastAsiaTheme="majorEastAsia" w:cstheme="majorBidi"/>
          <w:color w:val="auto"/>
          <w:sz w:val="24"/>
          <w:szCs w:val="24"/>
          <w:u w:val="single"/>
        </w:rPr>
        <w:t>?</w:t>
      </w:r>
      <w:r w:rsidRPr="006E36C4">
        <w:rPr>
          <w:rFonts w:eastAsiaTheme="majorEastAsia" w:cstheme="majorBidi"/>
          <w:color w:val="auto"/>
          <w:sz w:val="24"/>
          <w:szCs w:val="24"/>
          <w:u w:val="single"/>
        </w:rPr>
        <w:t xml:space="preserve"> </w:t>
      </w:r>
    </w:p>
    <w:p w14:paraId="0F26671F" w14:textId="05A90A9D" w:rsidR="00421881" w:rsidRPr="006E36C4" w:rsidRDefault="00421881" w:rsidP="00D66A4E">
      <w:pPr>
        <w:pStyle w:val="ListParagraph"/>
        <w:numPr>
          <w:ilvl w:val="0"/>
          <w:numId w:val="1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Participants agreed that HC member</w:t>
      </w:r>
      <w:r w:rsidR="009E4183" w:rsidRPr="006E36C4">
        <w:rPr>
          <w:rFonts w:eastAsiaTheme="majorEastAsia" w:cstheme="majorBidi"/>
          <w:color w:val="auto"/>
          <w:sz w:val="24"/>
          <w:szCs w:val="24"/>
        </w:rPr>
        <w:t>s</w:t>
      </w:r>
      <w:r w:rsidRPr="006E36C4">
        <w:rPr>
          <w:rFonts w:eastAsiaTheme="majorEastAsia" w:cstheme="majorBidi"/>
          <w:color w:val="auto"/>
          <w:sz w:val="24"/>
          <w:szCs w:val="24"/>
        </w:rPr>
        <w:t xml:space="preserve"> should be elected by the community to which they are accountable;</w:t>
      </w:r>
    </w:p>
    <w:p w14:paraId="4108E7D3" w14:textId="4145C3B7" w:rsidR="009E4183" w:rsidRPr="006E36C4" w:rsidRDefault="009E4183" w:rsidP="00D66A4E">
      <w:pPr>
        <w:pStyle w:val="ListParagraph"/>
        <w:numPr>
          <w:ilvl w:val="0"/>
          <w:numId w:val="1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Communities have differing needs and the Minister of Health is not always aware of these</w:t>
      </w:r>
      <w:r w:rsidR="000238D2" w:rsidRPr="006E36C4">
        <w:rPr>
          <w:rFonts w:eastAsiaTheme="majorEastAsia" w:cstheme="majorBidi"/>
          <w:color w:val="auto"/>
          <w:sz w:val="24"/>
          <w:szCs w:val="24"/>
        </w:rPr>
        <w:t>;</w:t>
      </w:r>
    </w:p>
    <w:p w14:paraId="400A4083" w14:textId="05473B8C" w:rsidR="000238D2" w:rsidRPr="006E36C4" w:rsidRDefault="000238D2" w:rsidP="00D66A4E">
      <w:pPr>
        <w:pStyle w:val="ListParagraph"/>
        <w:numPr>
          <w:ilvl w:val="0"/>
          <w:numId w:val="1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However, the Minister </w:t>
      </w:r>
      <w:r w:rsidR="007D6CEA" w:rsidRPr="006E36C4">
        <w:rPr>
          <w:rFonts w:eastAsiaTheme="majorEastAsia" w:cstheme="majorBidi"/>
          <w:color w:val="auto"/>
          <w:sz w:val="24"/>
          <w:szCs w:val="24"/>
        </w:rPr>
        <w:t xml:space="preserve">of Health </w:t>
      </w:r>
      <w:r w:rsidRPr="006E36C4">
        <w:rPr>
          <w:rFonts w:eastAsiaTheme="majorEastAsia" w:cstheme="majorBidi"/>
          <w:color w:val="auto"/>
          <w:sz w:val="24"/>
          <w:szCs w:val="24"/>
        </w:rPr>
        <w:t>should not be left out of the process completely;</w:t>
      </w:r>
    </w:p>
    <w:p w14:paraId="1EA35979" w14:textId="74475504" w:rsidR="00857EDB" w:rsidRPr="006E36C4" w:rsidRDefault="00FF46AE" w:rsidP="00D66A4E">
      <w:pPr>
        <w:pStyle w:val="ListParagraph"/>
        <w:numPr>
          <w:ilvl w:val="0"/>
          <w:numId w:val="1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In the rural context, </w:t>
      </w:r>
      <w:r w:rsidR="005C2322" w:rsidRPr="006E36C4">
        <w:rPr>
          <w:rFonts w:eastAsiaTheme="majorEastAsia" w:cstheme="majorBidi"/>
          <w:color w:val="auto"/>
          <w:sz w:val="24"/>
          <w:szCs w:val="24"/>
        </w:rPr>
        <w:t xml:space="preserve">HC members should be elected through </w:t>
      </w:r>
      <w:r w:rsidR="00F30F10" w:rsidRPr="006E36C4">
        <w:rPr>
          <w:rFonts w:eastAsiaTheme="majorEastAsia" w:cstheme="majorBidi"/>
          <w:color w:val="auto"/>
          <w:sz w:val="24"/>
          <w:szCs w:val="24"/>
        </w:rPr>
        <w:t>traditional lead</w:t>
      </w:r>
      <w:r w:rsidR="00447DDD" w:rsidRPr="006E36C4">
        <w:rPr>
          <w:rFonts w:eastAsiaTheme="majorEastAsia" w:cstheme="majorBidi"/>
          <w:color w:val="auto"/>
          <w:sz w:val="24"/>
          <w:szCs w:val="24"/>
        </w:rPr>
        <w:t xml:space="preserve">ers </w:t>
      </w:r>
      <w:r w:rsidR="003153CF" w:rsidRPr="006E36C4">
        <w:rPr>
          <w:rFonts w:eastAsiaTheme="majorEastAsia" w:cstheme="majorBidi"/>
          <w:color w:val="auto"/>
          <w:sz w:val="24"/>
          <w:szCs w:val="24"/>
        </w:rPr>
        <w:t xml:space="preserve">who </w:t>
      </w:r>
      <w:r w:rsidR="000A2161" w:rsidRPr="006E36C4">
        <w:rPr>
          <w:rFonts w:eastAsiaTheme="majorEastAsia" w:cstheme="majorBidi"/>
          <w:color w:val="auto"/>
          <w:sz w:val="24"/>
          <w:szCs w:val="24"/>
        </w:rPr>
        <w:t>liaise</w:t>
      </w:r>
      <w:r w:rsidR="003153CF" w:rsidRPr="006E36C4">
        <w:rPr>
          <w:rFonts w:eastAsiaTheme="majorEastAsia" w:cstheme="majorBidi"/>
          <w:color w:val="auto"/>
          <w:sz w:val="24"/>
          <w:szCs w:val="24"/>
        </w:rPr>
        <w:t xml:space="preserve"> with</w:t>
      </w:r>
      <w:r w:rsidR="00447DDD" w:rsidRPr="006E36C4">
        <w:rPr>
          <w:rFonts w:eastAsiaTheme="majorEastAsia" w:cstheme="majorBidi"/>
          <w:color w:val="auto"/>
          <w:sz w:val="24"/>
          <w:szCs w:val="24"/>
        </w:rPr>
        <w:t xml:space="preserve"> facility members and managers and nominations are then done in relation to the availability of people;</w:t>
      </w:r>
    </w:p>
    <w:p w14:paraId="35F913CF" w14:textId="3F2A4B52" w:rsidR="00F30F10" w:rsidRPr="006E36C4" w:rsidRDefault="004F23E8" w:rsidP="00D66A4E">
      <w:pPr>
        <w:pStyle w:val="ListParagraph"/>
        <w:numPr>
          <w:ilvl w:val="0"/>
          <w:numId w:val="1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In the urban context, </w:t>
      </w:r>
      <w:r w:rsidR="007D6CEA" w:rsidRPr="006E36C4">
        <w:rPr>
          <w:rFonts w:eastAsiaTheme="majorEastAsia" w:cstheme="majorBidi"/>
          <w:color w:val="auto"/>
          <w:sz w:val="24"/>
          <w:szCs w:val="24"/>
        </w:rPr>
        <w:t>Ministers of Health</w:t>
      </w:r>
      <w:r w:rsidR="00BC5037" w:rsidRPr="006E36C4">
        <w:rPr>
          <w:rFonts w:eastAsiaTheme="majorEastAsia" w:cstheme="majorBidi"/>
          <w:color w:val="auto"/>
          <w:sz w:val="24"/>
          <w:szCs w:val="24"/>
        </w:rPr>
        <w:t xml:space="preserve"> are overstepping boundaries in the appointment process as each sub district has a chairperson and they </w:t>
      </w:r>
      <w:r w:rsidR="0002639D" w:rsidRPr="006E36C4">
        <w:rPr>
          <w:rFonts w:eastAsiaTheme="majorEastAsia" w:cstheme="majorBidi"/>
          <w:color w:val="auto"/>
          <w:sz w:val="24"/>
          <w:szCs w:val="24"/>
        </w:rPr>
        <w:t>could take a co-design approach;</w:t>
      </w:r>
    </w:p>
    <w:p w14:paraId="2B1B5190" w14:textId="56C88B59" w:rsidR="0002639D" w:rsidRPr="006E36C4" w:rsidRDefault="0002639D" w:rsidP="00D66A4E">
      <w:pPr>
        <w:pStyle w:val="ListParagraph"/>
        <w:numPr>
          <w:ilvl w:val="0"/>
          <w:numId w:val="1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The </w:t>
      </w:r>
      <w:r w:rsidR="000F032E" w:rsidRPr="006E36C4">
        <w:rPr>
          <w:rFonts w:eastAsiaTheme="majorEastAsia" w:cstheme="majorBidi"/>
          <w:color w:val="auto"/>
          <w:sz w:val="24"/>
          <w:szCs w:val="24"/>
        </w:rPr>
        <w:t>composition of HCs</w:t>
      </w:r>
      <w:r w:rsidRPr="006E36C4">
        <w:rPr>
          <w:rFonts w:eastAsiaTheme="majorEastAsia" w:cstheme="majorBidi"/>
          <w:color w:val="auto"/>
          <w:sz w:val="24"/>
          <w:szCs w:val="24"/>
        </w:rPr>
        <w:t xml:space="preserve"> is nuanced and as policies and practices vary across provinces, so should the composition and constitution as per local community structure.</w:t>
      </w:r>
    </w:p>
    <w:p w14:paraId="56BEB5A4" w14:textId="7AE60CF9" w:rsidR="00E647F1" w:rsidRPr="006E36C4" w:rsidRDefault="003E227F"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lastRenderedPageBreak/>
        <w:t>Group three</w:t>
      </w:r>
      <w:r w:rsidR="00E647F1" w:rsidRPr="006E36C4">
        <w:rPr>
          <w:rFonts w:eastAsiaTheme="majorEastAsia" w:cstheme="majorBidi"/>
          <w:b/>
          <w:color w:val="auto"/>
          <w:sz w:val="24"/>
          <w:szCs w:val="24"/>
          <w:u w:val="single"/>
        </w:rPr>
        <w:t>: Training, support and resources</w:t>
      </w:r>
    </w:p>
    <w:p w14:paraId="6D4B3682" w14:textId="0C5DB9FC" w:rsidR="00AA1E31" w:rsidRPr="006E36C4" w:rsidRDefault="00DE2AED" w:rsidP="000D2A66">
      <w:pPr>
        <w:spacing w:before="0" w:after="0" w:line="360" w:lineRule="auto"/>
        <w:jc w:val="center"/>
        <w:rPr>
          <w:rFonts w:eastAsiaTheme="majorEastAsia" w:cstheme="majorBidi"/>
          <w:color w:val="auto"/>
          <w:sz w:val="24"/>
          <w:szCs w:val="24"/>
        </w:rPr>
      </w:pPr>
      <w:r w:rsidRPr="006E36C4">
        <w:rPr>
          <w:noProof/>
          <w:color w:val="auto"/>
          <w:sz w:val="24"/>
          <w:szCs w:val="24"/>
        </w:rPr>
        <w:drawing>
          <wp:inline distT="0" distB="0" distL="0" distR="0" wp14:anchorId="49B479FC" wp14:editId="5DED3432">
            <wp:extent cx="3705225" cy="2779355"/>
            <wp:effectExtent l="0" t="0" r="0" b="2540"/>
            <wp:docPr id="15" name="Picture 15" descr="C:\Users\carron\AppData\Local\Microsoft\Windows\INetCache\Content.Word\IMG_20171007_12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rron\AppData\Local\Microsoft\Windows\INetCache\Content.Word\IMG_20171007_12072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15755" cy="2787254"/>
                    </a:xfrm>
                    <a:prstGeom prst="rect">
                      <a:avLst/>
                    </a:prstGeom>
                    <a:noFill/>
                    <a:ln>
                      <a:noFill/>
                    </a:ln>
                  </pic:spPr>
                </pic:pic>
              </a:graphicData>
            </a:graphic>
          </wp:inline>
        </w:drawing>
      </w:r>
    </w:p>
    <w:p w14:paraId="02B4A56F" w14:textId="2A88F11E" w:rsidR="003E227F" w:rsidRPr="006E36C4" w:rsidRDefault="003E227F" w:rsidP="000D2A66">
      <w:pPr>
        <w:spacing w:before="0" w:after="0" w:line="360" w:lineRule="auto"/>
        <w:jc w:val="center"/>
        <w:rPr>
          <w:rFonts w:eastAsiaTheme="majorEastAsia" w:cstheme="majorBidi"/>
          <w:color w:val="auto"/>
          <w:sz w:val="18"/>
          <w:szCs w:val="18"/>
        </w:rPr>
      </w:pPr>
      <w:r w:rsidRPr="006E36C4">
        <w:rPr>
          <w:rFonts w:eastAsiaTheme="majorEastAsia" w:cstheme="majorBidi"/>
          <w:color w:val="auto"/>
          <w:sz w:val="18"/>
          <w:szCs w:val="18"/>
        </w:rPr>
        <w:t>Group three discussions, facilitated by Fundiswa Kibido, UCT</w:t>
      </w:r>
    </w:p>
    <w:p w14:paraId="1A989887" w14:textId="77777777" w:rsidR="000D2A66" w:rsidRPr="006E36C4" w:rsidRDefault="000D2A66" w:rsidP="00D66A4E">
      <w:pPr>
        <w:spacing w:before="0" w:after="0" w:line="360" w:lineRule="auto"/>
        <w:jc w:val="both"/>
        <w:rPr>
          <w:rFonts w:eastAsiaTheme="majorEastAsia" w:cstheme="majorBidi"/>
          <w:color w:val="auto"/>
          <w:sz w:val="24"/>
          <w:szCs w:val="24"/>
          <w:u w:val="single"/>
        </w:rPr>
      </w:pPr>
    </w:p>
    <w:p w14:paraId="552C9A0F" w14:textId="0348CACC" w:rsidR="00DD4107" w:rsidRPr="006E36C4" w:rsidRDefault="00FA5506" w:rsidP="00D66A4E">
      <w:pPr>
        <w:spacing w:before="0" w:after="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What support and resources are requir</w:t>
      </w:r>
      <w:r w:rsidR="007D609D" w:rsidRPr="006E36C4">
        <w:rPr>
          <w:rFonts w:eastAsiaTheme="majorEastAsia" w:cstheme="majorBidi"/>
          <w:color w:val="auto"/>
          <w:sz w:val="24"/>
          <w:szCs w:val="24"/>
          <w:u w:val="single"/>
        </w:rPr>
        <w:t>ed for a HC</w:t>
      </w:r>
      <w:r w:rsidRPr="006E36C4">
        <w:rPr>
          <w:rFonts w:eastAsiaTheme="majorEastAsia" w:cstheme="majorBidi"/>
          <w:color w:val="auto"/>
          <w:sz w:val="24"/>
          <w:szCs w:val="24"/>
          <w:u w:val="single"/>
        </w:rPr>
        <w:t xml:space="preserve"> to function effectively?</w:t>
      </w:r>
    </w:p>
    <w:p w14:paraId="2B1F2165" w14:textId="7D10E18B" w:rsidR="00DD4107" w:rsidRPr="006E36C4" w:rsidRDefault="00DD4107"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Support</w:t>
      </w:r>
      <w:r w:rsidR="00ED599C" w:rsidRPr="006E36C4">
        <w:rPr>
          <w:rFonts w:eastAsiaTheme="majorEastAsia" w:cstheme="majorBidi"/>
          <w:color w:val="auto"/>
          <w:sz w:val="24"/>
          <w:szCs w:val="24"/>
        </w:rPr>
        <w:t>:</w:t>
      </w:r>
    </w:p>
    <w:p w14:paraId="6450E167" w14:textId="22635FDA" w:rsidR="00DD4107"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Finance for community outreach programmes and campaigns</w:t>
      </w:r>
      <w:r w:rsidR="00401D7D" w:rsidRPr="006E36C4">
        <w:rPr>
          <w:rFonts w:eastAsiaTheme="majorEastAsia" w:cstheme="majorBidi"/>
          <w:color w:val="auto"/>
          <w:sz w:val="24"/>
          <w:szCs w:val="24"/>
        </w:rPr>
        <w:t>;</w:t>
      </w:r>
    </w:p>
    <w:p w14:paraId="08585604" w14:textId="5AAAFB95" w:rsidR="00401D7D" w:rsidRPr="006E36C4" w:rsidRDefault="00401D7D"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Inter-sectoral collaboration;</w:t>
      </w:r>
    </w:p>
    <w:p w14:paraId="0188AFDE" w14:textId="563B349C" w:rsidR="00DD4107"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De-briefing sessions and /or counselling sessions</w:t>
      </w:r>
      <w:r w:rsidR="00401D7D" w:rsidRPr="006E36C4">
        <w:rPr>
          <w:rFonts w:eastAsiaTheme="majorEastAsia" w:cstheme="majorBidi"/>
          <w:color w:val="auto"/>
          <w:sz w:val="24"/>
          <w:szCs w:val="24"/>
        </w:rPr>
        <w:t>;</w:t>
      </w:r>
    </w:p>
    <w:p w14:paraId="73CF79F6" w14:textId="733F6E82" w:rsidR="00DD4107"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Recognition and acknowledgment</w:t>
      </w:r>
      <w:r w:rsidR="00854811" w:rsidRPr="006E36C4">
        <w:rPr>
          <w:rFonts w:eastAsiaTheme="majorEastAsia" w:cstheme="majorBidi"/>
          <w:color w:val="auto"/>
          <w:sz w:val="24"/>
          <w:szCs w:val="24"/>
        </w:rPr>
        <w:t>;</w:t>
      </w:r>
    </w:p>
    <w:p w14:paraId="7986D9E9" w14:textId="77F9A462" w:rsidR="00DD4107"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Awards </w:t>
      </w:r>
      <w:r w:rsidR="000A2161" w:rsidRPr="006E36C4">
        <w:rPr>
          <w:rFonts w:eastAsiaTheme="majorEastAsia" w:cstheme="majorBidi"/>
          <w:color w:val="auto"/>
          <w:sz w:val="24"/>
          <w:szCs w:val="24"/>
        </w:rPr>
        <w:t>e.g.</w:t>
      </w:r>
      <w:r w:rsidRPr="006E36C4">
        <w:rPr>
          <w:rFonts w:eastAsiaTheme="majorEastAsia" w:cstheme="majorBidi"/>
          <w:color w:val="auto"/>
          <w:sz w:val="24"/>
          <w:szCs w:val="24"/>
        </w:rPr>
        <w:t xml:space="preserve"> monetary, cup of tea</w:t>
      </w:r>
      <w:r w:rsidR="00B22BBE" w:rsidRPr="006E36C4">
        <w:rPr>
          <w:rFonts w:eastAsiaTheme="majorEastAsia" w:cstheme="majorBidi"/>
          <w:color w:val="auto"/>
          <w:sz w:val="24"/>
          <w:szCs w:val="24"/>
        </w:rPr>
        <w:t>, etc</w:t>
      </w:r>
      <w:r w:rsidR="00854811" w:rsidRPr="006E36C4">
        <w:rPr>
          <w:rFonts w:eastAsiaTheme="majorEastAsia" w:cstheme="majorBidi"/>
          <w:color w:val="auto"/>
          <w:sz w:val="24"/>
          <w:szCs w:val="24"/>
        </w:rPr>
        <w:t>;</w:t>
      </w:r>
    </w:p>
    <w:p w14:paraId="77C5C0D1" w14:textId="68A859DF" w:rsidR="00DD4107"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Outings for clinic committee members</w:t>
      </w:r>
      <w:r w:rsidR="00FA5D4B" w:rsidRPr="006E36C4">
        <w:rPr>
          <w:rFonts w:eastAsiaTheme="majorEastAsia" w:cstheme="majorBidi"/>
          <w:color w:val="auto"/>
          <w:sz w:val="24"/>
          <w:szCs w:val="24"/>
        </w:rPr>
        <w:t>;</w:t>
      </w:r>
    </w:p>
    <w:p w14:paraId="79A1C095" w14:textId="77777777" w:rsidR="000D2A66" w:rsidRPr="006E36C4" w:rsidRDefault="000D2A66" w:rsidP="00D66A4E">
      <w:pPr>
        <w:spacing w:before="0" w:after="0" w:line="360" w:lineRule="auto"/>
        <w:jc w:val="both"/>
        <w:rPr>
          <w:rFonts w:eastAsiaTheme="majorEastAsia" w:cstheme="majorBidi"/>
          <w:color w:val="auto"/>
          <w:sz w:val="24"/>
          <w:szCs w:val="24"/>
        </w:rPr>
      </w:pPr>
    </w:p>
    <w:p w14:paraId="7883193E" w14:textId="4A6401B1" w:rsidR="00DD4107" w:rsidRPr="006E36C4" w:rsidRDefault="00DD4107"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Resources</w:t>
      </w:r>
      <w:r w:rsidR="00ED599C" w:rsidRPr="006E36C4">
        <w:rPr>
          <w:rFonts w:eastAsiaTheme="majorEastAsia" w:cstheme="majorBidi"/>
          <w:color w:val="auto"/>
          <w:sz w:val="24"/>
          <w:szCs w:val="24"/>
        </w:rPr>
        <w:t>:</w:t>
      </w:r>
    </w:p>
    <w:p w14:paraId="355F9CF6" w14:textId="04D4E4CB" w:rsidR="00ED599C" w:rsidRPr="006E36C4" w:rsidRDefault="0067753A"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Transport for HC</w:t>
      </w:r>
      <w:r w:rsidR="00DD4107" w:rsidRPr="006E36C4">
        <w:rPr>
          <w:rFonts w:eastAsiaTheme="majorEastAsia" w:cstheme="majorBidi"/>
          <w:color w:val="auto"/>
          <w:sz w:val="24"/>
          <w:szCs w:val="24"/>
        </w:rPr>
        <w:t>s to participate in community engagement a</w:t>
      </w:r>
      <w:r w:rsidR="00215106" w:rsidRPr="006E36C4">
        <w:rPr>
          <w:rFonts w:eastAsiaTheme="majorEastAsia" w:cstheme="majorBidi"/>
          <w:color w:val="auto"/>
          <w:sz w:val="24"/>
          <w:szCs w:val="24"/>
        </w:rPr>
        <w:t>ctivities;</w:t>
      </w:r>
    </w:p>
    <w:p w14:paraId="586C6186" w14:textId="2DC66372" w:rsidR="00DD4107" w:rsidRPr="006E36C4" w:rsidRDefault="00ED599C"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U</w:t>
      </w:r>
      <w:r w:rsidR="00DD4107" w:rsidRPr="006E36C4">
        <w:rPr>
          <w:rFonts w:eastAsiaTheme="majorEastAsia" w:cstheme="majorBidi"/>
          <w:color w:val="auto"/>
          <w:sz w:val="24"/>
          <w:szCs w:val="24"/>
        </w:rPr>
        <w:t xml:space="preserve">se of health facility resources </w:t>
      </w:r>
      <w:r w:rsidR="000A2161" w:rsidRPr="006E36C4">
        <w:rPr>
          <w:rFonts w:eastAsiaTheme="majorEastAsia" w:cstheme="majorBidi"/>
          <w:color w:val="auto"/>
          <w:sz w:val="24"/>
          <w:szCs w:val="24"/>
        </w:rPr>
        <w:t>e.g.</w:t>
      </w:r>
      <w:r w:rsidR="00DD4107" w:rsidRPr="006E36C4">
        <w:rPr>
          <w:rFonts w:eastAsiaTheme="majorEastAsia" w:cstheme="majorBidi"/>
          <w:color w:val="auto"/>
          <w:sz w:val="24"/>
          <w:szCs w:val="24"/>
        </w:rPr>
        <w:t xml:space="preserve"> motor vehicle</w:t>
      </w:r>
      <w:r w:rsidR="00215106" w:rsidRPr="006E36C4">
        <w:rPr>
          <w:rFonts w:eastAsiaTheme="majorEastAsia" w:cstheme="majorBidi"/>
          <w:color w:val="auto"/>
          <w:sz w:val="24"/>
          <w:szCs w:val="24"/>
        </w:rPr>
        <w:t>;</w:t>
      </w:r>
    </w:p>
    <w:p w14:paraId="1D08634A" w14:textId="6A3B31B5" w:rsidR="00215106"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Air</w:t>
      </w:r>
      <w:r w:rsidR="00215106" w:rsidRPr="006E36C4">
        <w:rPr>
          <w:rFonts w:eastAsiaTheme="majorEastAsia" w:cstheme="majorBidi"/>
          <w:color w:val="auto"/>
          <w:sz w:val="24"/>
          <w:szCs w:val="24"/>
        </w:rPr>
        <w:t>time allowances;</w:t>
      </w:r>
    </w:p>
    <w:p w14:paraId="1343028C" w14:textId="3DFB1B42" w:rsidR="00215106" w:rsidRPr="006E36C4" w:rsidRDefault="00215106"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Phone allowance;</w:t>
      </w:r>
      <w:r w:rsidR="00DD4107" w:rsidRPr="006E36C4">
        <w:rPr>
          <w:rFonts w:eastAsiaTheme="majorEastAsia" w:cstheme="majorBidi"/>
          <w:color w:val="auto"/>
          <w:sz w:val="24"/>
          <w:szCs w:val="24"/>
        </w:rPr>
        <w:t xml:space="preserve"> </w:t>
      </w:r>
    </w:p>
    <w:p w14:paraId="29FAD529" w14:textId="243D5FC4" w:rsidR="00DD4107" w:rsidRPr="006E36C4" w:rsidRDefault="00215106"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w:t>
      </w:r>
      <w:r w:rsidR="00DD4107" w:rsidRPr="006E36C4">
        <w:rPr>
          <w:rFonts w:eastAsiaTheme="majorEastAsia" w:cstheme="majorBidi"/>
          <w:color w:val="auto"/>
          <w:sz w:val="24"/>
          <w:szCs w:val="24"/>
        </w:rPr>
        <w:t>ell phone</w:t>
      </w:r>
      <w:r w:rsidRPr="006E36C4">
        <w:rPr>
          <w:rFonts w:eastAsiaTheme="majorEastAsia" w:cstheme="majorBidi"/>
          <w:color w:val="auto"/>
          <w:sz w:val="24"/>
          <w:szCs w:val="24"/>
        </w:rPr>
        <w:t>s</w:t>
      </w:r>
      <w:r w:rsidR="002C644D" w:rsidRPr="006E36C4">
        <w:rPr>
          <w:rFonts w:eastAsiaTheme="majorEastAsia" w:cstheme="majorBidi"/>
          <w:color w:val="auto"/>
          <w:sz w:val="24"/>
          <w:szCs w:val="24"/>
        </w:rPr>
        <w:t>;</w:t>
      </w:r>
    </w:p>
    <w:p w14:paraId="16D058FE" w14:textId="562DB62A" w:rsidR="00DD4107"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Computer</w:t>
      </w:r>
      <w:r w:rsidR="002C644D" w:rsidRPr="006E36C4">
        <w:rPr>
          <w:rFonts w:eastAsiaTheme="majorEastAsia" w:cstheme="majorBidi"/>
          <w:color w:val="auto"/>
          <w:sz w:val="24"/>
          <w:szCs w:val="24"/>
        </w:rPr>
        <w:t>;</w:t>
      </w:r>
    </w:p>
    <w:p w14:paraId="51F2CC9B" w14:textId="10837F3F" w:rsidR="00DD4107"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Fully functional office with internet and stationery</w:t>
      </w:r>
      <w:r w:rsidR="00893834" w:rsidRPr="006E36C4">
        <w:rPr>
          <w:rFonts w:eastAsiaTheme="majorEastAsia" w:cstheme="majorBidi"/>
          <w:color w:val="auto"/>
          <w:sz w:val="24"/>
          <w:szCs w:val="24"/>
        </w:rPr>
        <w:t>;</w:t>
      </w:r>
    </w:p>
    <w:p w14:paraId="6AA04952" w14:textId="2EB86671" w:rsidR="00DD4107"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Human resources</w:t>
      </w:r>
      <w:r w:rsidR="00893834" w:rsidRPr="006E36C4">
        <w:rPr>
          <w:rFonts w:eastAsiaTheme="majorEastAsia" w:cstheme="majorBidi"/>
          <w:color w:val="auto"/>
          <w:sz w:val="24"/>
          <w:szCs w:val="24"/>
        </w:rPr>
        <w:t>;</w:t>
      </w:r>
    </w:p>
    <w:p w14:paraId="061E8B91" w14:textId="5AF16272" w:rsidR="00ED599C" w:rsidRPr="006E36C4" w:rsidRDefault="00DD4107"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Forms of identification: name tags, t-shirts, </w:t>
      </w:r>
      <w:r w:rsidR="00326062" w:rsidRPr="006E36C4">
        <w:rPr>
          <w:rFonts w:eastAsiaTheme="majorEastAsia" w:cstheme="majorBidi"/>
          <w:color w:val="auto"/>
          <w:sz w:val="24"/>
          <w:szCs w:val="24"/>
        </w:rPr>
        <w:t>uniforms, etc</w:t>
      </w:r>
      <w:r w:rsidR="00893834" w:rsidRPr="006E36C4">
        <w:rPr>
          <w:rFonts w:eastAsiaTheme="majorEastAsia" w:cstheme="majorBidi"/>
          <w:color w:val="auto"/>
          <w:sz w:val="24"/>
          <w:szCs w:val="24"/>
        </w:rPr>
        <w:t>.</w:t>
      </w:r>
    </w:p>
    <w:p w14:paraId="26BB6087" w14:textId="281B1FA5" w:rsidR="00FA5506" w:rsidRPr="006E36C4" w:rsidRDefault="00FA5506" w:rsidP="00D66A4E">
      <w:pPr>
        <w:pStyle w:val="ListParagraph"/>
        <w:spacing w:before="0" w:after="0" w:line="360" w:lineRule="auto"/>
        <w:contextualSpacing w:val="0"/>
        <w:jc w:val="both"/>
        <w:rPr>
          <w:rFonts w:eastAsiaTheme="majorEastAsia" w:cstheme="majorBidi"/>
          <w:color w:val="auto"/>
          <w:sz w:val="24"/>
          <w:szCs w:val="24"/>
        </w:rPr>
      </w:pPr>
    </w:p>
    <w:p w14:paraId="0A8354F9" w14:textId="26F063D9" w:rsidR="00FA5506" w:rsidRPr="006E36C4" w:rsidRDefault="00FA5506" w:rsidP="00D66A4E">
      <w:pPr>
        <w:spacing w:before="0" w:after="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What kind of training i</w:t>
      </w:r>
      <w:r w:rsidR="004E1B48" w:rsidRPr="006E36C4">
        <w:rPr>
          <w:rFonts w:eastAsiaTheme="majorEastAsia" w:cstheme="majorBidi"/>
          <w:color w:val="auto"/>
          <w:sz w:val="24"/>
          <w:szCs w:val="24"/>
          <w:u w:val="single"/>
        </w:rPr>
        <w:t xml:space="preserve">s needed for a HC </w:t>
      </w:r>
      <w:r w:rsidRPr="006E36C4">
        <w:rPr>
          <w:rFonts w:eastAsiaTheme="majorEastAsia" w:cstheme="majorBidi"/>
          <w:color w:val="auto"/>
          <w:sz w:val="24"/>
          <w:szCs w:val="24"/>
          <w:u w:val="single"/>
        </w:rPr>
        <w:t>to function optimally?</w:t>
      </w:r>
    </w:p>
    <w:p w14:paraId="0FE6DB5B" w14:textId="77777777" w:rsidR="00844526" w:rsidRPr="006E36C4" w:rsidRDefault="00ED5628"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I</w:t>
      </w:r>
      <w:r w:rsidR="00385790" w:rsidRPr="006E36C4">
        <w:rPr>
          <w:rFonts w:eastAsiaTheme="majorEastAsia" w:cstheme="majorBidi"/>
          <w:color w:val="auto"/>
          <w:sz w:val="24"/>
          <w:szCs w:val="24"/>
        </w:rPr>
        <w:t>n</w:t>
      </w:r>
      <w:r w:rsidR="00844526" w:rsidRPr="006E36C4">
        <w:rPr>
          <w:rFonts w:eastAsiaTheme="majorEastAsia" w:cstheme="majorBidi"/>
          <w:color w:val="auto"/>
          <w:sz w:val="24"/>
          <w:szCs w:val="24"/>
        </w:rPr>
        <w:t xml:space="preserve">duction </w:t>
      </w:r>
    </w:p>
    <w:p w14:paraId="7E22CC3F" w14:textId="413A5C9E" w:rsidR="002C565A" w:rsidRPr="006E36C4" w:rsidRDefault="00844526"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w:t>
      </w:r>
      <w:r w:rsidR="00ED5628" w:rsidRPr="006E36C4">
        <w:rPr>
          <w:rFonts w:eastAsiaTheme="majorEastAsia" w:cstheme="majorBidi"/>
          <w:color w:val="auto"/>
          <w:sz w:val="24"/>
          <w:szCs w:val="24"/>
        </w:rPr>
        <w:t>raining on</w:t>
      </w:r>
      <w:r w:rsidR="00385790" w:rsidRPr="006E36C4">
        <w:rPr>
          <w:rFonts w:eastAsiaTheme="majorEastAsia" w:cstheme="majorBidi"/>
          <w:color w:val="auto"/>
          <w:sz w:val="24"/>
          <w:szCs w:val="24"/>
        </w:rPr>
        <w:t xml:space="preserve"> </w:t>
      </w:r>
      <w:r w:rsidR="002275F4" w:rsidRPr="006E36C4">
        <w:rPr>
          <w:rFonts w:eastAsiaTheme="majorEastAsia" w:cstheme="majorBidi"/>
          <w:color w:val="auto"/>
          <w:sz w:val="24"/>
          <w:szCs w:val="24"/>
        </w:rPr>
        <w:t xml:space="preserve">the </w:t>
      </w:r>
      <w:r w:rsidR="00385790" w:rsidRPr="006E36C4">
        <w:rPr>
          <w:rFonts w:eastAsiaTheme="majorEastAsia" w:cstheme="majorBidi"/>
          <w:color w:val="auto"/>
          <w:sz w:val="24"/>
          <w:szCs w:val="24"/>
        </w:rPr>
        <w:t>legislative and policy context</w:t>
      </w:r>
    </w:p>
    <w:p w14:paraId="19AADE53" w14:textId="422E1D32" w:rsidR="002275F4" w:rsidRPr="006E36C4" w:rsidRDefault="002275F4"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S</w:t>
      </w:r>
      <w:r w:rsidR="00385790" w:rsidRPr="006E36C4">
        <w:rPr>
          <w:rFonts w:eastAsiaTheme="majorEastAsia" w:cstheme="majorBidi"/>
          <w:color w:val="auto"/>
          <w:sz w:val="24"/>
          <w:szCs w:val="24"/>
        </w:rPr>
        <w:t>kills training</w:t>
      </w:r>
      <w:r w:rsidR="0050078A" w:rsidRPr="006E36C4">
        <w:rPr>
          <w:rFonts w:eastAsiaTheme="majorEastAsia" w:cstheme="majorBidi"/>
          <w:color w:val="auto"/>
          <w:sz w:val="24"/>
          <w:szCs w:val="24"/>
        </w:rPr>
        <w:t>:</w:t>
      </w:r>
    </w:p>
    <w:p w14:paraId="3E503187" w14:textId="28DA9A42" w:rsidR="002C565A" w:rsidRPr="006E36C4" w:rsidRDefault="002C565A"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Fundraising;</w:t>
      </w:r>
    </w:p>
    <w:p w14:paraId="27816BDF" w14:textId="06A335B6"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Reporting; </w:t>
      </w:r>
    </w:p>
    <w:p w14:paraId="5B17EC69" w14:textId="177EF334"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Facilitation; </w:t>
      </w:r>
    </w:p>
    <w:p w14:paraId="45E763F0" w14:textId="7EB0005C"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Ethics;</w:t>
      </w:r>
    </w:p>
    <w:p w14:paraId="7DB12232" w14:textId="7FC98682"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Code of conduct;</w:t>
      </w:r>
    </w:p>
    <w:p w14:paraId="67CE2F4F" w14:textId="1158C38E"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Communication;</w:t>
      </w:r>
    </w:p>
    <w:p w14:paraId="2666B50B" w14:textId="15C7128F"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Leadership; </w:t>
      </w:r>
    </w:p>
    <w:p w14:paraId="1A30DFF8" w14:textId="2CF1D0A4"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Counselling; </w:t>
      </w:r>
    </w:p>
    <w:p w14:paraId="07A81767" w14:textId="6F6C93C1"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First-aid;</w:t>
      </w:r>
    </w:p>
    <w:p w14:paraId="3771654F" w14:textId="024D62E3"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R</w:t>
      </w:r>
      <w:r w:rsidR="00385790" w:rsidRPr="006E36C4">
        <w:rPr>
          <w:rFonts w:eastAsiaTheme="majorEastAsia" w:cstheme="majorBidi"/>
          <w:color w:val="auto"/>
          <w:sz w:val="24"/>
          <w:szCs w:val="24"/>
        </w:rPr>
        <w:t xml:space="preserve">oles and function </w:t>
      </w:r>
      <w:r w:rsidRPr="006E36C4">
        <w:rPr>
          <w:rFonts w:eastAsiaTheme="majorEastAsia" w:cstheme="majorBidi"/>
          <w:color w:val="auto"/>
          <w:sz w:val="24"/>
          <w:szCs w:val="24"/>
        </w:rPr>
        <w:t xml:space="preserve">of a HC; </w:t>
      </w:r>
    </w:p>
    <w:p w14:paraId="784AFFB5" w14:textId="72713D65"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Monitoring and evaluation;</w:t>
      </w:r>
      <w:r w:rsidR="00385790" w:rsidRPr="006E36C4">
        <w:rPr>
          <w:rFonts w:eastAsiaTheme="majorEastAsia" w:cstheme="majorBidi"/>
          <w:color w:val="auto"/>
          <w:sz w:val="24"/>
          <w:szCs w:val="24"/>
        </w:rPr>
        <w:t xml:space="preserve"> </w:t>
      </w:r>
    </w:p>
    <w:p w14:paraId="7166B40F" w14:textId="2DF9CCDD" w:rsidR="00FA5506" w:rsidRPr="006E36C4" w:rsidRDefault="00385790"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H</w:t>
      </w:r>
      <w:r w:rsidR="002275F4" w:rsidRPr="006E36C4">
        <w:rPr>
          <w:rFonts w:eastAsiaTheme="majorEastAsia" w:cstheme="majorBidi"/>
          <w:color w:val="auto"/>
          <w:sz w:val="24"/>
          <w:szCs w:val="24"/>
        </w:rPr>
        <w:t xml:space="preserve">uman </w:t>
      </w:r>
      <w:r w:rsidR="000D2D67" w:rsidRPr="006E36C4">
        <w:rPr>
          <w:rFonts w:eastAsiaTheme="majorEastAsia" w:cstheme="majorBidi"/>
          <w:color w:val="auto"/>
          <w:sz w:val="24"/>
          <w:szCs w:val="24"/>
        </w:rPr>
        <w:t>r</w:t>
      </w:r>
      <w:r w:rsidR="002275F4" w:rsidRPr="006E36C4">
        <w:rPr>
          <w:rFonts w:eastAsiaTheme="majorEastAsia" w:cstheme="majorBidi"/>
          <w:color w:val="auto"/>
          <w:sz w:val="24"/>
          <w:szCs w:val="24"/>
        </w:rPr>
        <w:t>esource strategy of the facility;</w:t>
      </w:r>
    </w:p>
    <w:p w14:paraId="7238B59A" w14:textId="18E09D89" w:rsidR="002275F4" w:rsidRPr="006E36C4" w:rsidRDefault="002275F4" w:rsidP="00D66A4E">
      <w:pPr>
        <w:pStyle w:val="ListParagraph"/>
        <w:numPr>
          <w:ilvl w:val="0"/>
          <w:numId w:val="1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Budgeting and finances; </w:t>
      </w:r>
    </w:p>
    <w:p w14:paraId="4DACD08E" w14:textId="7000F120" w:rsidR="007C1CB1" w:rsidRPr="006E36C4" w:rsidRDefault="002B47B4"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t>Group four</w:t>
      </w:r>
      <w:r w:rsidR="00D95A48" w:rsidRPr="006E36C4">
        <w:rPr>
          <w:rFonts w:eastAsiaTheme="majorEastAsia" w:cstheme="majorBidi"/>
          <w:b/>
          <w:color w:val="auto"/>
          <w:sz w:val="24"/>
          <w:szCs w:val="24"/>
          <w:u w:val="single"/>
        </w:rPr>
        <w:t xml:space="preserve">: </w:t>
      </w:r>
      <w:r w:rsidR="00F66535" w:rsidRPr="006E36C4">
        <w:rPr>
          <w:rFonts w:eastAsiaTheme="majorEastAsia" w:cstheme="majorBidi"/>
          <w:b/>
          <w:color w:val="auto"/>
          <w:sz w:val="24"/>
          <w:szCs w:val="24"/>
          <w:u w:val="single"/>
        </w:rPr>
        <w:t xml:space="preserve">Linkages </w:t>
      </w:r>
      <w:r w:rsidR="00D84958" w:rsidRPr="006E36C4">
        <w:rPr>
          <w:rFonts w:eastAsiaTheme="majorEastAsia" w:cstheme="majorBidi"/>
          <w:b/>
          <w:color w:val="auto"/>
          <w:sz w:val="24"/>
          <w:szCs w:val="24"/>
          <w:u w:val="single"/>
        </w:rPr>
        <w:t>with other Health Governance S</w:t>
      </w:r>
      <w:r w:rsidR="00A10127" w:rsidRPr="006E36C4">
        <w:rPr>
          <w:rFonts w:eastAsiaTheme="majorEastAsia" w:cstheme="majorBidi"/>
          <w:b/>
          <w:color w:val="auto"/>
          <w:sz w:val="24"/>
          <w:szCs w:val="24"/>
          <w:u w:val="single"/>
        </w:rPr>
        <w:t>tructures</w:t>
      </w:r>
    </w:p>
    <w:p w14:paraId="5A7FA89A" w14:textId="3CFC274B" w:rsidR="00192E98" w:rsidRPr="006E36C4" w:rsidRDefault="00600441" w:rsidP="000D2A66">
      <w:pPr>
        <w:spacing w:before="0" w:after="0" w:line="360" w:lineRule="auto"/>
        <w:jc w:val="center"/>
        <w:rPr>
          <w:rFonts w:eastAsiaTheme="majorEastAsia" w:cstheme="majorBidi"/>
          <w:color w:val="auto"/>
          <w:sz w:val="24"/>
          <w:szCs w:val="24"/>
        </w:rPr>
      </w:pPr>
      <w:r w:rsidRPr="006E36C4">
        <w:rPr>
          <w:rFonts w:eastAsia="Times New Roman" w:cs="Times New Roman"/>
          <w:noProof/>
          <w:color w:val="auto"/>
          <w:sz w:val="24"/>
          <w:szCs w:val="24"/>
          <w:lang w:eastAsia="en-ZA"/>
        </w:rPr>
        <w:lastRenderedPageBreak/>
        <w:drawing>
          <wp:inline distT="0" distB="0" distL="0" distR="0" wp14:anchorId="6497FD55" wp14:editId="0BF01851">
            <wp:extent cx="2981325" cy="2236345"/>
            <wp:effectExtent l="0" t="0" r="0" b="0"/>
            <wp:docPr id="11" name="Picture 11" descr="C:\Users\carron\AppData\Local\Microsoft\Windows\INetCache\Content.Word\IMG_20171007_12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ron\AppData\Local\Microsoft\Windows\INetCache\Content.Word\IMG_20171007_12065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35456" cy="2276949"/>
                    </a:xfrm>
                    <a:prstGeom prst="rect">
                      <a:avLst/>
                    </a:prstGeom>
                    <a:noFill/>
                    <a:ln>
                      <a:noFill/>
                    </a:ln>
                  </pic:spPr>
                </pic:pic>
              </a:graphicData>
            </a:graphic>
          </wp:inline>
        </w:drawing>
      </w:r>
    </w:p>
    <w:p w14:paraId="307C32E0" w14:textId="0F9ED59C" w:rsidR="00B81575" w:rsidRPr="006E36C4" w:rsidRDefault="00B81575" w:rsidP="000D2A66">
      <w:pPr>
        <w:spacing w:before="0" w:after="0" w:line="360" w:lineRule="auto"/>
        <w:jc w:val="center"/>
        <w:rPr>
          <w:rFonts w:eastAsiaTheme="majorEastAsia" w:cstheme="majorBidi"/>
          <w:color w:val="auto"/>
          <w:sz w:val="18"/>
          <w:szCs w:val="18"/>
        </w:rPr>
      </w:pPr>
      <w:r w:rsidRPr="006E36C4">
        <w:rPr>
          <w:rFonts w:eastAsiaTheme="majorEastAsia" w:cstheme="majorBidi"/>
          <w:color w:val="auto"/>
          <w:sz w:val="18"/>
          <w:szCs w:val="18"/>
        </w:rPr>
        <w:t>Group four discussions, facilitated by Abegail Schwartz, UCT.</w:t>
      </w:r>
    </w:p>
    <w:p w14:paraId="31B570CD" w14:textId="77777777" w:rsidR="000D2A66" w:rsidRPr="006E36C4" w:rsidRDefault="000D2A66" w:rsidP="00D66A4E">
      <w:pPr>
        <w:spacing w:before="0" w:after="0" w:line="360" w:lineRule="auto"/>
        <w:jc w:val="both"/>
        <w:rPr>
          <w:rFonts w:eastAsiaTheme="majorEastAsia" w:cstheme="majorBidi"/>
          <w:color w:val="auto"/>
          <w:sz w:val="24"/>
          <w:szCs w:val="24"/>
          <w:u w:val="single"/>
        </w:rPr>
      </w:pPr>
    </w:p>
    <w:p w14:paraId="3968B409" w14:textId="4CF36D50" w:rsidR="00192E98" w:rsidRPr="006E36C4" w:rsidRDefault="00E55379" w:rsidP="00D66A4E">
      <w:pPr>
        <w:spacing w:before="0" w:after="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How do HCs</w:t>
      </w:r>
      <w:r w:rsidR="00F11A76" w:rsidRPr="006E36C4">
        <w:rPr>
          <w:rFonts w:eastAsiaTheme="majorEastAsia" w:cstheme="majorBidi"/>
          <w:color w:val="auto"/>
          <w:sz w:val="24"/>
          <w:szCs w:val="24"/>
          <w:u w:val="single"/>
        </w:rPr>
        <w:t xml:space="preserve"> ensure that the concerns raised </w:t>
      </w:r>
      <w:r w:rsidR="0069242C" w:rsidRPr="006E36C4">
        <w:rPr>
          <w:rFonts w:eastAsiaTheme="majorEastAsia" w:cstheme="majorBidi"/>
          <w:color w:val="auto"/>
          <w:sz w:val="24"/>
          <w:szCs w:val="24"/>
          <w:u w:val="single"/>
        </w:rPr>
        <w:t xml:space="preserve">are </w:t>
      </w:r>
      <w:r w:rsidR="00F11A76" w:rsidRPr="006E36C4">
        <w:rPr>
          <w:rFonts w:eastAsiaTheme="majorEastAsia" w:cstheme="majorBidi"/>
          <w:color w:val="auto"/>
          <w:sz w:val="24"/>
          <w:szCs w:val="24"/>
          <w:u w:val="single"/>
        </w:rPr>
        <w:t>addressed</w:t>
      </w:r>
      <w:r w:rsidRPr="006E36C4">
        <w:rPr>
          <w:rFonts w:eastAsiaTheme="majorEastAsia" w:cstheme="majorBidi"/>
          <w:color w:val="auto"/>
          <w:sz w:val="24"/>
          <w:szCs w:val="24"/>
          <w:u w:val="single"/>
        </w:rPr>
        <w:t xml:space="preserve"> at higher levels</w:t>
      </w:r>
      <w:r w:rsidR="00F11A76" w:rsidRPr="006E36C4">
        <w:rPr>
          <w:rFonts w:eastAsiaTheme="majorEastAsia" w:cstheme="majorBidi"/>
          <w:color w:val="auto"/>
          <w:sz w:val="24"/>
          <w:szCs w:val="24"/>
          <w:u w:val="single"/>
        </w:rPr>
        <w:t>?</w:t>
      </w:r>
    </w:p>
    <w:p w14:paraId="69E8842C" w14:textId="53C5D437" w:rsidR="00F11A76" w:rsidRPr="006E36C4" w:rsidRDefault="00A55488"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Provincial, district and clinic level budgets are shared;</w:t>
      </w:r>
    </w:p>
    <w:p w14:paraId="1E547498" w14:textId="4A49F262" w:rsidR="00A55488" w:rsidRPr="006E36C4" w:rsidRDefault="00A55488"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Working together with facility manager</w:t>
      </w:r>
      <w:r w:rsidR="00510F80" w:rsidRPr="006E36C4">
        <w:rPr>
          <w:rFonts w:eastAsiaTheme="majorEastAsia" w:cstheme="majorBidi"/>
          <w:color w:val="auto"/>
          <w:sz w:val="24"/>
          <w:szCs w:val="24"/>
        </w:rPr>
        <w:t>s</w:t>
      </w:r>
      <w:r w:rsidR="00C56CEB" w:rsidRPr="006E36C4">
        <w:rPr>
          <w:rFonts w:eastAsiaTheme="majorEastAsia" w:cstheme="majorBidi"/>
          <w:color w:val="auto"/>
          <w:sz w:val="24"/>
          <w:szCs w:val="24"/>
        </w:rPr>
        <w:t>;</w:t>
      </w:r>
    </w:p>
    <w:p w14:paraId="7F9D5CE8" w14:textId="42D548AB" w:rsidR="00A55488" w:rsidRPr="006E36C4" w:rsidRDefault="00A55488"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Working together with </w:t>
      </w:r>
      <w:r w:rsidR="00C56CEB" w:rsidRPr="006E36C4">
        <w:rPr>
          <w:rFonts w:eastAsiaTheme="majorEastAsia" w:cstheme="majorBidi"/>
          <w:color w:val="auto"/>
          <w:sz w:val="24"/>
          <w:szCs w:val="24"/>
        </w:rPr>
        <w:t>ward councillors in districts and sharing information;</w:t>
      </w:r>
    </w:p>
    <w:p w14:paraId="0B51AA35" w14:textId="436235B1" w:rsidR="00C56CEB" w:rsidRPr="006E36C4" w:rsidRDefault="00C56CEB" w:rsidP="00D66A4E">
      <w:pPr>
        <w:pStyle w:val="ListParagraph"/>
        <w:numPr>
          <w:ilvl w:val="0"/>
          <w:numId w:val="13"/>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Fiscal transparency for governing structures must also be ensured and shared at the local and clinic level so people can be held accountable.</w:t>
      </w:r>
    </w:p>
    <w:p w14:paraId="6F50795A" w14:textId="77777777" w:rsidR="000D2A66" w:rsidRPr="006E36C4" w:rsidRDefault="000D2A66" w:rsidP="00D66A4E">
      <w:pPr>
        <w:spacing w:before="0" w:after="0" w:line="360" w:lineRule="auto"/>
        <w:jc w:val="both"/>
        <w:rPr>
          <w:rFonts w:eastAsiaTheme="majorEastAsia" w:cstheme="majorBidi"/>
          <w:color w:val="auto"/>
          <w:sz w:val="24"/>
          <w:szCs w:val="24"/>
          <w:u w:val="single"/>
        </w:rPr>
      </w:pPr>
    </w:p>
    <w:p w14:paraId="40B275A0" w14:textId="3E056069" w:rsidR="00C56CEB" w:rsidRPr="006E36C4" w:rsidRDefault="00C56CEB" w:rsidP="00D66A4E">
      <w:pPr>
        <w:spacing w:before="0" w:after="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How should HCs account and report back to communities?</w:t>
      </w:r>
    </w:p>
    <w:p w14:paraId="512FF692" w14:textId="7ACAFEAF" w:rsidR="00C56CEB" w:rsidRPr="006E36C4" w:rsidRDefault="00510F80" w:rsidP="00D66A4E">
      <w:pPr>
        <w:pStyle w:val="ListParagraph"/>
        <w:numPr>
          <w:ilvl w:val="0"/>
          <w:numId w:val="2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Make</w:t>
      </w:r>
      <w:r w:rsidR="00C80B23" w:rsidRPr="006E36C4">
        <w:rPr>
          <w:rFonts w:eastAsiaTheme="majorEastAsia" w:cstheme="majorBidi"/>
          <w:color w:val="auto"/>
          <w:sz w:val="24"/>
          <w:szCs w:val="24"/>
        </w:rPr>
        <w:t xml:space="preserve"> patients aware of policies being implemented at the facilities;</w:t>
      </w:r>
    </w:p>
    <w:p w14:paraId="642FEDCE" w14:textId="42B0817D" w:rsidR="00C80B23" w:rsidRPr="006E36C4" w:rsidRDefault="008E0951" w:rsidP="00D66A4E">
      <w:pPr>
        <w:pStyle w:val="ListParagraph"/>
        <w:numPr>
          <w:ilvl w:val="0"/>
          <w:numId w:val="2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Use of the District Health C</w:t>
      </w:r>
      <w:r w:rsidR="00C80B23" w:rsidRPr="006E36C4">
        <w:rPr>
          <w:rFonts w:eastAsiaTheme="majorEastAsia" w:cstheme="majorBidi"/>
          <w:color w:val="auto"/>
          <w:sz w:val="24"/>
          <w:szCs w:val="24"/>
        </w:rPr>
        <w:t xml:space="preserve">ouncil </w:t>
      </w:r>
      <w:r w:rsidR="008A5877" w:rsidRPr="006E36C4">
        <w:rPr>
          <w:rFonts w:eastAsiaTheme="majorEastAsia" w:cstheme="majorBidi"/>
          <w:color w:val="auto"/>
          <w:sz w:val="24"/>
          <w:szCs w:val="24"/>
        </w:rPr>
        <w:t>as a forum to engage local government and the community</w:t>
      </w:r>
      <w:r w:rsidR="00C65D98" w:rsidRPr="006E36C4">
        <w:rPr>
          <w:rFonts w:eastAsiaTheme="majorEastAsia" w:cstheme="majorBidi"/>
          <w:color w:val="auto"/>
          <w:sz w:val="24"/>
          <w:szCs w:val="24"/>
        </w:rPr>
        <w:t>;</w:t>
      </w:r>
    </w:p>
    <w:p w14:paraId="55C990E3" w14:textId="7E01041A" w:rsidR="003B5759" w:rsidRPr="006E36C4" w:rsidRDefault="005240D4" w:rsidP="00D66A4E">
      <w:pPr>
        <w:pStyle w:val="ListParagraph"/>
        <w:numPr>
          <w:ilvl w:val="0"/>
          <w:numId w:val="2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Take what patients are saying to the upper structures;</w:t>
      </w:r>
    </w:p>
    <w:p w14:paraId="1493A658" w14:textId="15036596" w:rsidR="00C65D98" w:rsidRPr="006E36C4" w:rsidRDefault="00190084" w:rsidP="00D66A4E">
      <w:pPr>
        <w:pStyle w:val="ListParagraph"/>
        <w:numPr>
          <w:ilvl w:val="0"/>
          <w:numId w:val="2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Community d</w:t>
      </w:r>
      <w:r w:rsidR="00C65D98" w:rsidRPr="006E36C4">
        <w:rPr>
          <w:rFonts w:eastAsiaTheme="majorEastAsia" w:cstheme="majorBidi"/>
          <w:color w:val="auto"/>
          <w:sz w:val="24"/>
          <w:szCs w:val="24"/>
        </w:rPr>
        <w:t xml:space="preserve">ialogues; </w:t>
      </w:r>
    </w:p>
    <w:p w14:paraId="10E58591" w14:textId="732BAD2C" w:rsidR="00C65D98" w:rsidRPr="006E36C4" w:rsidRDefault="00C65D98" w:rsidP="00D66A4E">
      <w:pPr>
        <w:pStyle w:val="ListParagraph"/>
        <w:numPr>
          <w:ilvl w:val="0"/>
          <w:numId w:val="2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Open forums;</w:t>
      </w:r>
    </w:p>
    <w:p w14:paraId="1439D90E" w14:textId="0F2EBEF3" w:rsidR="000D2A66" w:rsidRPr="006E36C4" w:rsidRDefault="00C65D98" w:rsidP="00D66A4E">
      <w:pPr>
        <w:pStyle w:val="ListParagraph"/>
        <w:numPr>
          <w:ilvl w:val="0"/>
          <w:numId w:val="2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Facility open days;</w:t>
      </w:r>
    </w:p>
    <w:p w14:paraId="0F602D0C" w14:textId="77777777" w:rsidR="000D2A66" w:rsidRPr="006E36C4" w:rsidRDefault="000D2A66">
      <w:pPr>
        <w:rPr>
          <w:rFonts w:eastAsiaTheme="majorEastAsia" w:cstheme="majorBidi"/>
          <w:color w:val="auto"/>
          <w:sz w:val="24"/>
          <w:szCs w:val="24"/>
        </w:rPr>
      </w:pPr>
      <w:r w:rsidRPr="006E36C4">
        <w:rPr>
          <w:rFonts w:eastAsiaTheme="majorEastAsia" w:cstheme="majorBidi"/>
          <w:color w:val="auto"/>
          <w:sz w:val="24"/>
          <w:szCs w:val="24"/>
        </w:rPr>
        <w:br w:type="page"/>
      </w:r>
    </w:p>
    <w:p w14:paraId="22D796D5" w14:textId="77CCAD80" w:rsidR="00EE137C" w:rsidRPr="006E36C4" w:rsidRDefault="003F75EB" w:rsidP="00D66A4E">
      <w:pPr>
        <w:pStyle w:val="Heading1"/>
        <w:spacing w:before="0" w:after="0" w:line="360" w:lineRule="auto"/>
        <w:rPr>
          <w:rFonts w:asciiTheme="minorHAnsi" w:hAnsiTheme="minorHAnsi"/>
          <w:color w:val="auto"/>
          <w:sz w:val="24"/>
          <w:szCs w:val="24"/>
        </w:rPr>
      </w:pPr>
      <w:bookmarkStart w:id="24" w:name="_Toc504980865"/>
      <w:r w:rsidRPr="006E36C4">
        <w:rPr>
          <w:rFonts w:asciiTheme="minorHAnsi" w:hAnsiTheme="minorHAnsi"/>
          <w:color w:val="auto"/>
          <w:sz w:val="24"/>
          <w:szCs w:val="24"/>
        </w:rPr>
        <w:lastRenderedPageBreak/>
        <w:t>Group discussion B</w:t>
      </w:r>
      <w:r w:rsidR="00EE137C" w:rsidRPr="006E36C4">
        <w:rPr>
          <w:rFonts w:asciiTheme="minorHAnsi" w:hAnsiTheme="minorHAnsi"/>
          <w:color w:val="auto"/>
          <w:sz w:val="24"/>
          <w:szCs w:val="24"/>
        </w:rPr>
        <w:t>: Context and bringing it all together</w:t>
      </w:r>
      <w:bookmarkEnd w:id="24"/>
    </w:p>
    <w:p w14:paraId="02291232" w14:textId="77777777" w:rsidR="000D2A66" w:rsidRPr="006E36C4" w:rsidRDefault="000D2A66" w:rsidP="000D2A66">
      <w:pPr>
        <w:rPr>
          <w:color w:val="auto"/>
        </w:rPr>
      </w:pPr>
    </w:p>
    <w:p w14:paraId="43C23DF9" w14:textId="320AEF5E" w:rsidR="00EE137C" w:rsidRPr="006E36C4" w:rsidRDefault="000D2A66" w:rsidP="000D2A66">
      <w:pPr>
        <w:spacing w:before="0" w:after="0" w:line="360" w:lineRule="auto"/>
        <w:jc w:val="center"/>
        <w:rPr>
          <w:rFonts w:eastAsiaTheme="majorEastAsia" w:cstheme="majorBidi"/>
          <w:color w:val="auto"/>
          <w:sz w:val="24"/>
          <w:szCs w:val="24"/>
        </w:rPr>
      </w:pPr>
      <w:r w:rsidRPr="006E36C4">
        <w:rPr>
          <w:rFonts w:eastAsia="Calibri" w:cs="Times New Roman"/>
          <w:noProof/>
          <w:color w:val="auto"/>
          <w:sz w:val="24"/>
          <w:szCs w:val="24"/>
          <w:lang w:eastAsia="en-US"/>
        </w:rPr>
        <w:drawing>
          <wp:inline distT="0" distB="0" distL="0" distR="0" wp14:anchorId="4C966E0E" wp14:editId="4208F8E3">
            <wp:extent cx="2861534" cy="1609282"/>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83152" cy="1621439"/>
                    </a:xfrm>
                    <a:prstGeom prst="rect">
                      <a:avLst/>
                    </a:prstGeom>
                  </pic:spPr>
                </pic:pic>
              </a:graphicData>
            </a:graphic>
          </wp:inline>
        </w:drawing>
      </w:r>
      <w:r w:rsidR="003E4713" w:rsidRPr="006E36C4">
        <w:rPr>
          <w:noProof/>
          <w:color w:val="auto"/>
          <w:sz w:val="24"/>
          <w:szCs w:val="24"/>
        </w:rPr>
        <w:drawing>
          <wp:inline distT="0" distB="0" distL="0" distR="0" wp14:anchorId="2D08B7E6" wp14:editId="4283CBB8">
            <wp:extent cx="2495774" cy="1619102"/>
            <wp:effectExtent l="0" t="0" r="0" b="635"/>
            <wp:docPr id="18" name="Picture 18" descr="C:\Users\carron\AppData\Local\Microsoft\Windows\INetCache\Content.Word\DSC_0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rron\AppData\Local\Microsoft\Windows\INetCache\Content.Word\DSC_093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30500" cy="1641630"/>
                    </a:xfrm>
                    <a:prstGeom prst="rect">
                      <a:avLst/>
                    </a:prstGeom>
                    <a:noFill/>
                    <a:ln>
                      <a:noFill/>
                    </a:ln>
                  </pic:spPr>
                </pic:pic>
              </a:graphicData>
            </a:graphic>
          </wp:inline>
        </w:drawing>
      </w:r>
    </w:p>
    <w:p w14:paraId="603A5A90" w14:textId="183B3FCA" w:rsidR="003C4B38" w:rsidRPr="006E36C4" w:rsidRDefault="003C4B38"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18"/>
          <w:szCs w:val="18"/>
        </w:rPr>
        <w:t>Sheynain Benjamin and Kenneth Kelly, HC members from Belhar Community Health Forum</w:t>
      </w:r>
      <w:r w:rsidR="009E2786" w:rsidRPr="006E36C4">
        <w:rPr>
          <w:rFonts w:eastAsiaTheme="majorEastAsia" w:cstheme="majorBidi"/>
          <w:color w:val="auto"/>
          <w:sz w:val="18"/>
          <w:szCs w:val="18"/>
        </w:rPr>
        <w:t xml:space="preserve"> an</w:t>
      </w:r>
      <w:r w:rsidR="00AE3FE8" w:rsidRPr="006E36C4">
        <w:rPr>
          <w:rFonts w:eastAsiaTheme="majorEastAsia" w:cstheme="majorBidi"/>
          <w:color w:val="auto"/>
          <w:sz w:val="18"/>
          <w:szCs w:val="18"/>
        </w:rPr>
        <w:t>d Gugulethu Health Committee presenting</w:t>
      </w:r>
      <w:r w:rsidR="00EF1F83" w:rsidRPr="006E36C4">
        <w:rPr>
          <w:rFonts w:eastAsiaTheme="majorEastAsia" w:cstheme="majorBidi"/>
          <w:color w:val="auto"/>
          <w:sz w:val="18"/>
          <w:szCs w:val="18"/>
        </w:rPr>
        <w:t xml:space="preserve"> on their committees</w:t>
      </w:r>
      <w:r w:rsidR="00AE3FE8" w:rsidRPr="006E36C4">
        <w:rPr>
          <w:rFonts w:eastAsiaTheme="majorEastAsia" w:cstheme="majorBidi"/>
          <w:color w:val="auto"/>
          <w:sz w:val="24"/>
          <w:szCs w:val="24"/>
        </w:rPr>
        <w:t xml:space="preserve">. </w:t>
      </w:r>
    </w:p>
    <w:p w14:paraId="05D61DCC" w14:textId="77777777" w:rsidR="000D2A66" w:rsidRPr="006E36C4" w:rsidRDefault="000D2A66" w:rsidP="00D66A4E">
      <w:pPr>
        <w:spacing w:before="0" w:after="0" w:line="360" w:lineRule="auto"/>
        <w:jc w:val="both"/>
        <w:rPr>
          <w:rFonts w:eastAsiaTheme="majorEastAsia" w:cstheme="majorBidi"/>
          <w:color w:val="auto"/>
          <w:sz w:val="24"/>
          <w:szCs w:val="24"/>
        </w:rPr>
      </w:pPr>
    </w:p>
    <w:p w14:paraId="0DD05612" w14:textId="2012A24C" w:rsidR="00FE4DB8" w:rsidRPr="006E36C4" w:rsidRDefault="00D36A14"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This session started with four separate presentations</w:t>
      </w:r>
      <w:r w:rsidR="000D0DE7" w:rsidRPr="006E36C4">
        <w:rPr>
          <w:rFonts w:eastAsiaTheme="majorEastAsia" w:cstheme="majorBidi"/>
          <w:color w:val="auto"/>
          <w:sz w:val="24"/>
          <w:szCs w:val="24"/>
        </w:rPr>
        <w:t>, run simultaneously</w:t>
      </w:r>
      <w:r w:rsidRPr="006E36C4">
        <w:rPr>
          <w:rFonts w:eastAsiaTheme="majorEastAsia" w:cstheme="majorBidi"/>
          <w:color w:val="auto"/>
          <w:sz w:val="24"/>
          <w:szCs w:val="24"/>
        </w:rPr>
        <w:t xml:space="preserve"> from four different health committees</w:t>
      </w:r>
      <w:r w:rsidR="00A9452B" w:rsidRPr="006E36C4">
        <w:rPr>
          <w:rFonts w:eastAsiaTheme="majorEastAsia" w:cstheme="majorBidi"/>
          <w:color w:val="auto"/>
          <w:sz w:val="24"/>
          <w:szCs w:val="24"/>
        </w:rPr>
        <w:t>. Belhar</w:t>
      </w:r>
      <w:r w:rsidR="003E5E14" w:rsidRPr="006E36C4">
        <w:rPr>
          <w:rFonts w:eastAsiaTheme="majorEastAsia" w:cstheme="majorBidi"/>
          <w:color w:val="auto"/>
          <w:sz w:val="24"/>
          <w:szCs w:val="24"/>
        </w:rPr>
        <w:t xml:space="preserve"> </w:t>
      </w:r>
      <w:r w:rsidR="00385088" w:rsidRPr="006E36C4">
        <w:rPr>
          <w:rFonts w:eastAsiaTheme="majorEastAsia" w:cstheme="majorBidi"/>
          <w:color w:val="auto"/>
          <w:sz w:val="24"/>
          <w:szCs w:val="24"/>
        </w:rPr>
        <w:t>Health Forum</w:t>
      </w:r>
      <w:r w:rsidR="00E22EE5" w:rsidRPr="006E36C4">
        <w:rPr>
          <w:rFonts w:eastAsiaTheme="majorEastAsia" w:cstheme="majorBidi"/>
          <w:color w:val="auto"/>
          <w:sz w:val="24"/>
          <w:szCs w:val="24"/>
        </w:rPr>
        <w:t xml:space="preserve"> and</w:t>
      </w:r>
      <w:r w:rsidR="003E5E14" w:rsidRPr="006E36C4">
        <w:rPr>
          <w:rFonts w:eastAsiaTheme="majorEastAsia" w:cstheme="majorBidi"/>
          <w:color w:val="auto"/>
          <w:sz w:val="24"/>
          <w:szCs w:val="24"/>
        </w:rPr>
        <w:t xml:space="preserve"> Gugulethu H</w:t>
      </w:r>
      <w:r w:rsidR="00385088" w:rsidRPr="006E36C4">
        <w:rPr>
          <w:rFonts w:eastAsiaTheme="majorEastAsia" w:cstheme="majorBidi"/>
          <w:color w:val="auto"/>
          <w:sz w:val="24"/>
          <w:szCs w:val="24"/>
        </w:rPr>
        <w:t>ealth Forum</w:t>
      </w:r>
      <w:r w:rsidR="003E5E14" w:rsidRPr="006E36C4">
        <w:rPr>
          <w:rFonts w:eastAsiaTheme="majorEastAsia" w:cstheme="majorBidi"/>
          <w:color w:val="auto"/>
          <w:sz w:val="24"/>
          <w:szCs w:val="24"/>
        </w:rPr>
        <w:t xml:space="preserve"> represented their experiences from the CSS project model in their facilities a</w:t>
      </w:r>
      <w:r w:rsidR="00385088" w:rsidRPr="006E36C4">
        <w:rPr>
          <w:rFonts w:eastAsiaTheme="majorEastAsia" w:cstheme="majorBidi"/>
          <w:color w:val="auto"/>
          <w:sz w:val="24"/>
          <w:szCs w:val="24"/>
        </w:rPr>
        <w:t>nd surrounding communities and two</w:t>
      </w:r>
      <w:r w:rsidR="003E5E14" w:rsidRPr="006E36C4">
        <w:rPr>
          <w:rFonts w:eastAsiaTheme="majorEastAsia" w:cstheme="majorBidi"/>
          <w:color w:val="auto"/>
          <w:sz w:val="24"/>
          <w:szCs w:val="24"/>
        </w:rPr>
        <w:t xml:space="preserve"> HCs from Nelson Mandela bay in the Eastern Cape </w:t>
      </w:r>
      <w:r w:rsidR="00385088" w:rsidRPr="006E36C4">
        <w:rPr>
          <w:rFonts w:eastAsiaTheme="majorEastAsia" w:cstheme="majorBidi"/>
          <w:color w:val="auto"/>
          <w:sz w:val="24"/>
          <w:szCs w:val="24"/>
        </w:rPr>
        <w:t xml:space="preserve">presented </w:t>
      </w:r>
      <w:r w:rsidR="00E22EE5" w:rsidRPr="006E36C4">
        <w:rPr>
          <w:rFonts w:eastAsiaTheme="majorEastAsia" w:cstheme="majorBidi"/>
          <w:color w:val="auto"/>
          <w:sz w:val="24"/>
          <w:szCs w:val="24"/>
        </w:rPr>
        <w:t xml:space="preserve">their </w:t>
      </w:r>
      <w:r w:rsidR="00CB1A10" w:rsidRPr="006E36C4">
        <w:rPr>
          <w:rFonts w:eastAsiaTheme="majorEastAsia" w:cstheme="majorBidi"/>
          <w:color w:val="auto"/>
          <w:sz w:val="24"/>
          <w:szCs w:val="24"/>
        </w:rPr>
        <w:t>experience</w:t>
      </w:r>
      <w:r w:rsidR="00385088" w:rsidRPr="006E36C4">
        <w:rPr>
          <w:rFonts w:eastAsiaTheme="majorEastAsia" w:cstheme="majorBidi"/>
          <w:color w:val="auto"/>
          <w:sz w:val="24"/>
          <w:szCs w:val="24"/>
        </w:rPr>
        <w:t>s</w:t>
      </w:r>
      <w:r w:rsidR="00F77125" w:rsidRPr="006E36C4">
        <w:rPr>
          <w:rFonts w:eastAsiaTheme="majorEastAsia" w:cstheme="majorBidi"/>
          <w:color w:val="auto"/>
          <w:sz w:val="24"/>
          <w:szCs w:val="24"/>
        </w:rPr>
        <w:t xml:space="preserve"> as HCs</w:t>
      </w:r>
      <w:r w:rsidR="00BD7E01" w:rsidRPr="006E36C4">
        <w:rPr>
          <w:rFonts w:eastAsiaTheme="majorEastAsia" w:cstheme="majorBidi"/>
          <w:color w:val="auto"/>
          <w:sz w:val="24"/>
          <w:szCs w:val="24"/>
        </w:rPr>
        <w:t xml:space="preserve"> in the Eastern Cape context. </w:t>
      </w:r>
      <w:r w:rsidR="000D0DE7" w:rsidRPr="006E36C4">
        <w:rPr>
          <w:rFonts w:eastAsiaTheme="majorEastAsia" w:cstheme="majorBidi"/>
          <w:color w:val="auto"/>
          <w:sz w:val="24"/>
          <w:szCs w:val="24"/>
        </w:rPr>
        <w:t xml:space="preserve">These presentations centred around </w:t>
      </w:r>
      <w:r w:rsidR="00631C25" w:rsidRPr="006E36C4">
        <w:rPr>
          <w:rFonts w:eastAsiaTheme="majorEastAsia" w:cstheme="majorBidi"/>
          <w:color w:val="auto"/>
          <w:sz w:val="24"/>
          <w:szCs w:val="24"/>
        </w:rPr>
        <w:t>the linkages between the social determinant</w:t>
      </w:r>
      <w:r w:rsidR="00385088" w:rsidRPr="006E36C4">
        <w:rPr>
          <w:rFonts w:eastAsiaTheme="majorEastAsia" w:cstheme="majorBidi"/>
          <w:color w:val="auto"/>
          <w:sz w:val="24"/>
          <w:szCs w:val="24"/>
        </w:rPr>
        <w:t>s of health and HC</w:t>
      </w:r>
      <w:r w:rsidR="00631C25" w:rsidRPr="006E36C4">
        <w:rPr>
          <w:rFonts w:eastAsiaTheme="majorEastAsia" w:cstheme="majorBidi"/>
          <w:color w:val="auto"/>
          <w:sz w:val="24"/>
          <w:szCs w:val="24"/>
        </w:rPr>
        <w:t xml:space="preserve">s work, in defining health as </w:t>
      </w:r>
      <w:r w:rsidR="00665C90" w:rsidRPr="006E36C4">
        <w:rPr>
          <w:rFonts w:eastAsiaTheme="majorEastAsia" w:cstheme="majorBidi"/>
          <w:color w:val="auto"/>
          <w:sz w:val="24"/>
          <w:szCs w:val="24"/>
        </w:rPr>
        <w:t>extending beyond the clinic</w:t>
      </w:r>
      <w:r w:rsidR="00C7260D" w:rsidRPr="006E36C4">
        <w:rPr>
          <w:rFonts w:eastAsiaTheme="majorEastAsia" w:cstheme="majorBidi"/>
          <w:color w:val="auto"/>
          <w:sz w:val="24"/>
          <w:szCs w:val="24"/>
        </w:rPr>
        <w:t xml:space="preserve">. </w:t>
      </w:r>
      <w:r w:rsidR="002621EF" w:rsidRPr="006E36C4">
        <w:rPr>
          <w:rFonts w:eastAsiaTheme="majorEastAsia" w:cstheme="majorBidi"/>
          <w:color w:val="auto"/>
          <w:sz w:val="24"/>
          <w:szCs w:val="24"/>
        </w:rPr>
        <w:t>Three</w:t>
      </w:r>
      <w:r w:rsidR="006F65E8" w:rsidRPr="006E36C4">
        <w:rPr>
          <w:rFonts w:eastAsiaTheme="majorEastAsia" w:cstheme="majorBidi"/>
          <w:color w:val="auto"/>
          <w:sz w:val="24"/>
          <w:szCs w:val="24"/>
        </w:rPr>
        <w:t xml:space="preserve"> case studies are </w:t>
      </w:r>
      <w:r w:rsidR="000D2A66" w:rsidRPr="006E36C4">
        <w:rPr>
          <w:rFonts w:eastAsiaTheme="majorEastAsia" w:cstheme="majorBidi"/>
          <w:color w:val="auto"/>
          <w:sz w:val="24"/>
          <w:szCs w:val="24"/>
        </w:rPr>
        <w:t>summarised</w:t>
      </w:r>
      <w:r w:rsidR="006F65E8" w:rsidRPr="006E36C4">
        <w:rPr>
          <w:rFonts w:eastAsiaTheme="majorEastAsia" w:cstheme="majorBidi"/>
          <w:color w:val="auto"/>
          <w:sz w:val="24"/>
          <w:szCs w:val="24"/>
        </w:rPr>
        <w:t xml:space="preserve"> below:</w:t>
      </w:r>
    </w:p>
    <w:p w14:paraId="5CBA5956" w14:textId="77777777" w:rsidR="000D2A66" w:rsidRPr="006E36C4" w:rsidRDefault="000D2A66" w:rsidP="00D66A4E">
      <w:pPr>
        <w:spacing w:before="0" w:after="0" w:line="360" w:lineRule="auto"/>
        <w:jc w:val="both"/>
        <w:rPr>
          <w:rFonts w:eastAsiaTheme="majorEastAsia" w:cstheme="majorBidi"/>
          <w:color w:val="auto"/>
          <w:sz w:val="24"/>
          <w:szCs w:val="24"/>
        </w:rPr>
      </w:pPr>
    </w:p>
    <w:p w14:paraId="0C82B780" w14:textId="77777777" w:rsidR="007A5116" w:rsidRPr="006E36C4" w:rsidRDefault="007A5116"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t>Cas</w:t>
      </w:r>
      <w:r w:rsidR="004E2AEA" w:rsidRPr="006E36C4">
        <w:rPr>
          <w:rFonts w:eastAsiaTheme="majorEastAsia" w:cstheme="majorBidi"/>
          <w:b/>
          <w:color w:val="auto"/>
          <w:sz w:val="24"/>
          <w:szCs w:val="24"/>
          <w:u w:val="single"/>
        </w:rPr>
        <w:t>e Study</w:t>
      </w:r>
      <w:r w:rsidR="00C07A6F" w:rsidRPr="006E36C4">
        <w:rPr>
          <w:rFonts w:eastAsiaTheme="majorEastAsia" w:cstheme="majorBidi"/>
          <w:b/>
          <w:color w:val="auto"/>
          <w:sz w:val="24"/>
          <w:szCs w:val="24"/>
          <w:u w:val="single"/>
        </w:rPr>
        <w:t xml:space="preserve"> 1</w:t>
      </w:r>
      <w:r w:rsidR="004E2AEA" w:rsidRPr="006E36C4">
        <w:rPr>
          <w:rFonts w:eastAsiaTheme="majorEastAsia" w:cstheme="majorBidi"/>
          <w:b/>
          <w:color w:val="auto"/>
          <w:sz w:val="24"/>
          <w:szCs w:val="24"/>
          <w:u w:val="single"/>
        </w:rPr>
        <w:t xml:space="preserve">: St. Vincent’s Clinic, Belhar community health forum, Tygerberg </w:t>
      </w:r>
      <w:r w:rsidR="00BA69BD" w:rsidRPr="006E36C4">
        <w:rPr>
          <w:rFonts w:eastAsiaTheme="majorEastAsia" w:cstheme="majorBidi"/>
          <w:b/>
          <w:color w:val="auto"/>
          <w:sz w:val="24"/>
          <w:szCs w:val="24"/>
          <w:u w:val="single"/>
        </w:rPr>
        <w:t>Sub-District</w:t>
      </w:r>
      <w:r w:rsidR="004E2AEA" w:rsidRPr="006E36C4">
        <w:rPr>
          <w:rFonts w:eastAsiaTheme="majorEastAsia" w:cstheme="majorBidi"/>
          <w:b/>
          <w:color w:val="auto"/>
          <w:sz w:val="24"/>
          <w:szCs w:val="24"/>
          <w:u w:val="single"/>
        </w:rPr>
        <w:t>, Cape Town</w:t>
      </w:r>
      <w:r w:rsidR="00D25A9D" w:rsidRPr="006E36C4">
        <w:rPr>
          <w:rFonts w:eastAsiaTheme="majorEastAsia" w:cstheme="majorBidi"/>
          <w:b/>
          <w:color w:val="auto"/>
          <w:sz w:val="24"/>
          <w:szCs w:val="24"/>
          <w:u w:val="single"/>
        </w:rPr>
        <w:t>, Western Cape</w:t>
      </w:r>
    </w:p>
    <w:p w14:paraId="70421313" w14:textId="77777777" w:rsidR="00CE5F86" w:rsidRPr="006E36C4" w:rsidRDefault="007F3947"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The Belhar health committee was incepted through the support of </w:t>
      </w:r>
      <w:r w:rsidR="006E7C29" w:rsidRPr="006E36C4">
        <w:rPr>
          <w:rFonts w:eastAsiaTheme="majorEastAsia" w:cstheme="majorBidi"/>
          <w:color w:val="auto"/>
          <w:sz w:val="24"/>
          <w:szCs w:val="24"/>
        </w:rPr>
        <w:t xml:space="preserve">the </w:t>
      </w:r>
      <w:r w:rsidRPr="006E36C4">
        <w:rPr>
          <w:rFonts w:eastAsiaTheme="majorEastAsia" w:cstheme="majorBidi"/>
          <w:color w:val="auto"/>
          <w:sz w:val="24"/>
          <w:szCs w:val="24"/>
        </w:rPr>
        <w:t>Cape Peninsula University</w:t>
      </w:r>
      <w:r w:rsidR="006E7C29" w:rsidRPr="006E36C4">
        <w:rPr>
          <w:rFonts w:eastAsiaTheme="majorEastAsia" w:cstheme="majorBidi"/>
          <w:color w:val="auto"/>
          <w:sz w:val="24"/>
          <w:szCs w:val="24"/>
        </w:rPr>
        <w:t xml:space="preserve"> of Technology</w:t>
      </w:r>
      <w:r w:rsidRPr="006E36C4">
        <w:rPr>
          <w:rFonts w:eastAsiaTheme="majorEastAsia" w:cstheme="majorBidi"/>
          <w:color w:val="auto"/>
          <w:sz w:val="24"/>
          <w:szCs w:val="24"/>
        </w:rPr>
        <w:t xml:space="preserve">, the University of the Western Cape, and </w:t>
      </w:r>
      <w:r w:rsidR="00FC145D" w:rsidRPr="006E36C4">
        <w:rPr>
          <w:rFonts w:eastAsiaTheme="majorEastAsia" w:cstheme="majorBidi"/>
          <w:color w:val="auto"/>
          <w:sz w:val="24"/>
          <w:szCs w:val="24"/>
        </w:rPr>
        <w:t>funded by the Kellogg foundation in the early 1990s</w:t>
      </w:r>
      <w:r w:rsidR="006E7C29" w:rsidRPr="006E36C4">
        <w:rPr>
          <w:rFonts w:eastAsiaTheme="majorEastAsia" w:cstheme="majorBidi"/>
          <w:color w:val="auto"/>
          <w:sz w:val="24"/>
          <w:szCs w:val="24"/>
        </w:rPr>
        <w:t xml:space="preserve">. </w:t>
      </w:r>
      <w:r w:rsidR="00775625" w:rsidRPr="006E36C4">
        <w:rPr>
          <w:rFonts w:eastAsiaTheme="majorEastAsia" w:cstheme="majorBidi"/>
          <w:color w:val="auto"/>
          <w:sz w:val="24"/>
          <w:szCs w:val="24"/>
        </w:rPr>
        <w:t>Many jobs were created through this structure to date</w:t>
      </w:r>
      <w:r w:rsidR="0055176C" w:rsidRPr="006E36C4">
        <w:rPr>
          <w:rFonts w:eastAsiaTheme="majorEastAsia" w:cstheme="majorBidi"/>
          <w:color w:val="auto"/>
          <w:sz w:val="24"/>
          <w:szCs w:val="24"/>
        </w:rPr>
        <w:t xml:space="preserve"> and they were used as an effective tool to engage the community through annual general meetings and public meetings and dialogues</w:t>
      </w:r>
      <w:r w:rsidR="005F7CDC" w:rsidRPr="006E36C4">
        <w:rPr>
          <w:rFonts w:eastAsiaTheme="majorEastAsia" w:cstheme="majorBidi"/>
          <w:color w:val="auto"/>
          <w:sz w:val="24"/>
          <w:szCs w:val="24"/>
        </w:rPr>
        <w:t>. The facility manager at their clinic has a</w:t>
      </w:r>
      <w:r w:rsidR="00482BE8" w:rsidRPr="006E36C4">
        <w:rPr>
          <w:rFonts w:eastAsiaTheme="majorEastAsia" w:cstheme="majorBidi"/>
          <w:color w:val="auto"/>
          <w:sz w:val="24"/>
          <w:szCs w:val="24"/>
        </w:rPr>
        <w:t>lso been involved and present in</w:t>
      </w:r>
      <w:r w:rsidR="005F7CDC" w:rsidRPr="006E36C4">
        <w:rPr>
          <w:rFonts w:eastAsiaTheme="majorEastAsia" w:cstheme="majorBidi"/>
          <w:color w:val="auto"/>
          <w:sz w:val="24"/>
          <w:szCs w:val="24"/>
        </w:rPr>
        <w:t xml:space="preserve"> several community structures</w:t>
      </w:r>
      <w:r w:rsidR="00E77165" w:rsidRPr="006E36C4">
        <w:rPr>
          <w:rFonts w:eastAsiaTheme="majorEastAsia" w:cstheme="majorBidi"/>
          <w:color w:val="auto"/>
          <w:sz w:val="24"/>
          <w:szCs w:val="24"/>
        </w:rPr>
        <w:t xml:space="preserve">. </w:t>
      </w:r>
      <w:r w:rsidR="00185EA5" w:rsidRPr="006E36C4">
        <w:rPr>
          <w:rFonts w:eastAsiaTheme="majorEastAsia" w:cstheme="majorBidi"/>
          <w:color w:val="auto"/>
          <w:sz w:val="24"/>
          <w:szCs w:val="24"/>
        </w:rPr>
        <w:t>T</w:t>
      </w:r>
      <w:r w:rsidR="00CA0E30" w:rsidRPr="006E36C4">
        <w:rPr>
          <w:rFonts w:eastAsiaTheme="majorEastAsia" w:cstheme="majorBidi"/>
          <w:color w:val="auto"/>
          <w:sz w:val="24"/>
          <w:szCs w:val="24"/>
        </w:rPr>
        <w:t xml:space="preserve">heir present relationship with UCT through the CSS project has brought training and resources to them. </w:t>
      </w:r>
      <w:r w:rsidR="006E7C29" w:rsidRPr="006E36C4">
        <w:rPr>
          <w:rFonts w:eastAsiaTheme="majorEastAsia" w:cstheme="majorBidi"/>
          <w:color w:val="auto"/>
          <w:sz w:val="24"/>
          <w:szCs w:val="24"/>
        </w:rPr>
        <w:t>They</w:t>
      </w:r>
      <w:r w:rsidR="00477805" w:rsidRPr="006E36C4">
        <w:rPr>
          <w:rFonts w:eastAsiaTheme="majorEastAsia" w:cstheme="majorBidi"/>
          <w:color w:val="auto"/>
          <w:sz w:val="24"/>
          <w:szCs w:val="24"/>
        </w:rPr>
        <w:t xml:space="preserve"> currently</w:t>
      </w:r>
      <w:r w:rsidR="006E7C29" w:rsidRPr="006E36C4">
        <w:rPr>
          <w:rFonts w:eastAsiaTheme="majorEastAsia" w:cstheme="majorBidi"/>
          <w:color w:val="auto"/>
          <w:sz w:val="24"/>
          <w:szCs w:val="24"/>
        </w:rPr>
        <w:t xml:space="preserve"> have five community projects that they run under the umbrella of the </w:t>
      </w:r>
      <w:r w:rsidR="00482BE8" w:rsidRPr="006E36C4">
        <w:rPr>
          <w:rFonts w:eastAsiaTheme="majorEastAsia" w:cstheme="majorBidi"/>
          <w:color w:val="auto"/>
          <w:sz w:val="24"/>
          <w:szCs w:val="24"/>
        </w:rPr>
        <w:t xml:space="preserve">CSS </w:t>
      </w:r>
      <w:r w:rsidR="00CE5F86" w:rsidRPr="006E36C4">
        <w:rPr>
          <w:rFonts w:eastAsiaTheme="majorEastAsia" w:cstheme="majorBidi"/>
          <w:color w:val="auto"/>
          <w:sz w:val="24"/>
          <w:szCs w:val="24"/>
        </w:rPr>
        <w:t>project:</w:t>
      </w:r>
    </w:p>
    <w:p w14:paraId="6E7B8DFF" w14:textId="1690734A" w:rsidR="00CE5F86" w:rsidRPr="006E36C4" w:rsidRDefault="00CE5F86" w:rsidP="00D66A4E">
      <w:pPr>
        <w:pStyle w:val="ListParagraph"/>
        <w:numPr>
          <w:ilvl w:val="0"/>
          <w:numId w:val="2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Home based care;</w:t>
      </w:r>
    </w:p>
    <w:p w14:paraId="03CABB10" w14:textId="0456D680" w:rsidR="00CE5F86" w:rsidRPr="006E36C4" w:rsidRDefault="00CE5F86" w:rsidP="00D66A4E">
      <w:pPr>
        <w:pStyle w:val="ListParagraph"/>
        <w:numPr>
          <w:ilvl w:val="0"/>
          <w:numId w:val="2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Y</w:t>
      </w:r>
      <w:r w:rsidR="006E7C29" w:rsidRPr="006E36C4">
        <w:rPr>
          <w:rFonts w:eastAsiaTheme="majorEastAsia" w:cstheme="majorBidi"/>
          <w:color w:val="auto"/>
          <w:sz w:val="24"/>
          <w:szCs w:val="24"/>
        </w:rPr>
        <w:t>outh programme (com</w:t>
      </w:r>
      <w:r w:rsidRPr="006E36C4">
        <w:rPr>
          <w:rFonts w:eastAsiaTheme="majorEastAsia" w:cstheme="majorBidi"/>
          <w:color w:val="auto"/>
          <w:sz w:val="24"/>
          <w:szCs w:val="24"/>
        </w:rPr>
        <w:t xml:space="preserve">munity garden); </w:t>
      </w:r>
    </w:p>
    <w:p w14:paraId="4DA6ED5A" w14:textId="1A642E83" w:rsidR="00CE5F86" w:rsidRPr="006E36C4" w:rsidRDefault="00CE5F86" w:rsidP="00D66A4E">
      <w:pPr>
        <w:pStyle w:val="ListParagraph"/>
        <w:numPr>
          <w:ilvl w:val="0"/>
          <w:numId w:val="2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A</w:t>
      </w:r>
      <w:r w:rsidR="006E7C29" w:rsidRPr="006E36C4">
        <w:rPr>
          <w:rFonts w:eastAsiaTheme="majorEastAsia" w:cstheme="majorBidi"/>
          <w:color w:val="auto"/>
          <w:sz w:val="24"/>
          <w:szCs w:val="24"/>
        </w:rPr>
        <w:t>ftercare for children</w:t>
      </w:r>
      <w:r w:rsidR="00F87B2B" w:rsidRPr="006E36C4">
        <w:rPr>
          <w:rFonts w:eastAsiaTheme="majorEastAsia" w:cstheme="majorBidi"/>
          <w:color w:val="auto"/>
          <w:sz w:val="24"/>
          <w:szCs w:val="24"/>
        </w:rPr>
        <w:t xml:space="preserve"> (ECD)</w:t>
      </w:r>
      <w:r w:rsidRPr="006E36C4">
        <w:rPr>
          <w:rFonts w:eastAsiaTheme="majorEastAsia" w:cstheme="majorBidi"/>
          <w:color w:val="auto"/>
          <w:sz w:val="24"/>
          <w:szCs w:val="24"/>
        </w:rPr>
        <w:t>;</w:t>
      </w:r>
    </w:p>
    <w:p w14:paraId="7BDD4A52" w14:textId="6BC0927F" w:rsidR="00CE5F86" w:rsidRPr="006E36C4" w:rsidRDefault="00CE5F86" w:rsidP="00D66A4E">
      <w:pPr>
        <w:pStyle w:val="ListParagraph"/>
        <w:numPr>
          <w:ilvl w:val="0"/>
          <w:numId w:val="2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I</w:t>
      </w:r>
      <w:r w:rsidR="006E7C29" w:rsidRPr="006E36C4">
        <w:rPr>
          <w:rFonts w:eastAsiaTheme="majorEastAsia" w:cstheme="majorBidi"/>
          <w:color w:val="auto"/>
          <w:sz w:val="24"/>
          <w:szCs w:val="24"/>
        </w:rPr>
        <w:t>ncome generation</w:t>
      </w:r>
      <w:r w:rsidRPr="006E36C4">
        <w:rPr>
          <w:rFonts w:eastAsiaTheme="majorEastAsia" w:cstheme="majorBidi"/>
          <w:color w:val="auto"/>
          <w:sz w:val="24"/>
          <w:szCs w:val="24"/>
        </w:rPr>
        <w:t xml:space="preserve"> projects;</w:t>
      </w:r>
    </w:p>
    <w:p w14:paraId="261207E5" w14:textId="720930B0" w:rsidR="00CE5F86" w:rsidRPr="006E36C4" w:rsidRDefault="00CE5F86" w:rsidP="00D66A4E">
      <w:pPr>
        <w:pStyle w:val="ListParagraph"/>
        <w:numPr>
          <w:ilvl w:val="0"/>
          <w:numId w:val="26"/>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A</w:t>
      </w:r>
      <w:r w:rsidR="006E7C29" w:rsidRPr="006E36C4">
        <w:rPr>
          <w:rFonts w:eastAsiaTheme="majorEastAsia" w:cstheme="majorBidi"/>
          <w:color w:val="auto"/>
          <w:sz w:val="24"/>
          <w:szCs w:val="24"/>
        </w:rPr>
        <w:t xml:space="preserve">ssisting the elderly. </w:t>
      </w:r>
    </w:p>
    <w:p w14:paraId="2ED1D43D" w14:textId="77777777" w:rsidR="00CE5F86" w:rsidRPr="006E36C4" w:rsidRDefault="00970F17" w:rsidP="000D2A66">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Within this project they </w:t>
      </w:r>
      <w:r w:rsidR="00391E1D" w:rsidRPr="006E36C4">
        <w:rPr>
          <w:rFonts w:eastAsiaTheme="majorEastAsia" w:cstheme="majorBidi"/>
          <w:color w:val="auto"/>
          <w:sz w:val="24"/>
          <w:szCs w:val="24"/>
        </w:rPr>
        <w:t xml:space="preserve">have received training </w:t>
      </w:r>
      <w:r w:rsidR="00B905B3" w:rsidRPr="006E36C4">
        <w:rPr>
          <w:rFonts w:eastAsiaTheme="majorEastAsia" w:cstheme="majorBidi"/>
          <w:color w:val="auto"/>
          <w:sz w:val="24"/>
          <w:szCs w:val="24"/>
        </w:rPr>
        <w:t xml:space="preserve">from </w:t>
      </w:r>
      <w:r w:rsidR="00103DFC" w:rsidRPr="006E36C4">
        <w:rPr>
          <w:rFonts w:eastAsiaTheme="majorEastAsia" w:cstheme="majorBidi"/>
          <w:color w:val="auto"/>
          <w:sz w:val="24"/>
          <w:szCs w:val="24"/>
        </w:rPr>
        <w:t xml:space="preserve">Training </w:t>
      </w:r>
      <w:r w:rsidR="00B905B3" w:rsidRPr="006E36C4">
        <w:rPr>
          <w:rFonts w:eastAsiaTheme="majorEastAsia" w:cstheme="majorBidi"/>
          <w:color w:val="auto"/>
          <w:sz w:val="24"/>
          <w:szCs w:val="24"/>
        </w:rPr>
        <w:t xml:space="preserve">for </w:t>
      </w:r>
      <w:r w:rsidR="00103DFC" w:rsidRPr="006E36C4">
        <w:rPr>
          <w:rFonts w:eastAsiaTheme="majorEastAsia" w:cstheme="majorBidi"/>
          <w:color w:val="auto"/>
          <w:sz w:val="24"/>
          <w:szCs w:val="24"/>
        </w:rPr>
        <w:t xml:space="preserve">Transition </w:t>
      </w:r>
      <w:r w:rsidR="00283D0A" w:rsidRPr="006E36C4">
        <w:rPr>
          <w:rFonts w:eastAsiaTheme="majorEastAsia" w:cstheme="majorBidi"/>
          <w:color w:val="auto"/>
          <w:sz w:val="24"/>
          <w:szCs w:val="24"/>
        </w:rPr>
        <w:t>on</w:t>
      </w:r>
      <w:r w:rsidR="00CE5F86" w:rsidRPr="006E36C4">
        <w:rPr>
          <w:rFonts w:eastAsiaTheme="majorEastAsia" w:cstheme="majorBidi"/>
          <w:color w:val="auto"/>
          <w:sz w:val="24"/>
          <w:szCs w:val="24"/>
        </w:rPr>
        <w:t>:</w:t>
      </w:r>
    </w:p>
    <w:p w14:paraId="21F2E0B6" w14:textId="4D2F9F3A" w:rsidR="00CE5F86" w:rsidRPr="006E36C4" w:rsidRDefault="00CE5F86" w:rsidP="00D66A4E">
      <w:pPr>
        <w:pStyle w:val="ListParagraph"/>
        <w:numPr>
          <w:ilvl w:val="0"/>
          <w:numId w:val="2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w:t>
      </w:r>
      <w:r w:rsidR="00B905B3" w:rsidRPr="006E36C4">
        <w:rPr>
          <w:rFonts w:eastAsiaTheme="majorEastAsia" w:cstheme="majorBidi"/>
          <w:color w:val="auto"/>
          <w:sz w:val="24"/>
          <w:szCs w:val="24"/>
        </w:rPr>
        <w:t>he role</w:t>
      </w:r>
      <w:r w:rsidRPr="006E36C4">
        <w:rPr>
          <w:rFonts w:eastAsiaTheme="majorEastAsia" w:cstheme="majorBidi"/>
          <w:color w:val="auto"/>
          <w:sz w:val="24"/>
          <w:szCs w:val="24"/>
        </w:rPr>
        <w:t xml:space="preserve">s and responsibilities of HCs; </w:t>
      </w:r>
    </w:p>
    <w:p w14:paraId="1048A19C" w14:textId="0603A5DB" w:rsidR="00CE5F86" w:rsidRPr="006E36C4" w:rsidRDefault="00CE5F86" w:rsidP="00D66A4E">
      <w:pPr>
        <w:pStyle w:val="ListParagraph"/>
        <w:numPr>
          <w:ilvl w:val="0"/>
          <w:numId w:val="2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Gender based violence;</w:t>
      </w:r>
    </w:p>
    <w:p w14:paraId="7ED2C0F1" w14:textId="77777777" w:rsidR="00CE5F86" w:rsidRPr="006E36C4" w:rsidRDefault="00CE5F86" w:rsidP="00D66A4E">
      <w:pPr>
        <w:pStyle w:val="ListParagraph"/>
        <w:numPr>
          <w:ilvl w:val="0"/>
          <w:numId w:val="2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w:t>
      </w:r>
      <w:r w:rsidR="00B905B3" w:rsidRPr="006E36C4">
        <w:rPr>
          <w:rFonts w:eastAsiaTheme="majorEastAsia" w:cstheme="majorBidi"/>
          <w:color w:val="auto"/>
          <w:sz w:val="24"/>
          <w:szCs w:val="24"/>
        </w:rPr>
        <w:t>hronic disease awarene</w:t>
      </w:r>
      <w:r w:rsidRPr="006E36C4">
        <w:rPr>
          <w:rFonts w:eastAsiaTheme="majorEastAsia" w:cstheme="majorBidi"/>
          <w:color w:val="auto"/>
          <w:sz w:val="24"/>
          <w:szCs w:val="24"/>
        </w:rPr>
        <w:t>ss;</w:t>
      </w:r>
      <w:r w:rsidR="00B905B3" w:rsidRPr="006E36C4">
        <w:rPr>
          <w:rFonts w:eastAsiaTheme="majorEastAsia" w:cstheme="majorBidi"/>
          <w:color w:val="auto"/>
          <w:sz w:val="24"/>
          <w:szCs w:val="24"/>
        </w:rPr>
        <w:t xml:space="preserve"> </w:t>
      </w:r>
    </w:p>
    <w:p w14:paraId="7F99BEF5" w14:textId="77777777" w:rsidR="00CE5F86" w:rsidRPr="006E36C4" w:rsidRDefault="00CE5F86" w:rsidP="00D66A4E">
      <w:pPr>
        <w:pStyle w:val="ListParagraph"/>
        <w:numPr>
          <w:ilvl w:val="0"/>
          <w:numId w:val="2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Child protection; </w:t>
      </w:r>
    </w:p>
    <w:p w14:paraId="3039F1B7" w14:textId="77777777" w:rsidR="00CE5F86" w:rsidRPr="006E36C4" w:rsidRDefault="00CE5F86" w:rsidP="00D66A4E">
      <w:pPr>
        <w:pStyle w:val="ListParagraph"/>
        <w:numPr>
          <w:ilvl w:val="0"/>
          <w:numId w:val="2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F</w:t>
      </w:r>
      <w:r w:rsidR="00B905B3" w:rsidRPr="006E36C4">
        <w:rPr>
          <w:rFonts w:eastAsiaTheme="majorEastAsia" w:cstheme="majorBidi"/>
          <w:color w:val="auto"/>
          <w:sz w:val="24"/>
          <w:szCs w:val="24"/>
        </w:rPr>
        <w:t>ood and nutrition</w:t>
      </w:r>
      <w:r w:rsidRPr="006E36C4">
        <w:rPr>
          <w:rFonts w:eastAsiaTheme="majorEastAsia" w:cstheme="majorBidi"/>
          <w:color w:val="auto"/>
          <w:sz w:val="24"/>
          <w:szCs w:val="24"/>
        </w:rPr>
        <w:t xml:space="preserve">; </w:t>
      </w:r>
    </w:p>
    <w:p w14:paraId="4909E8CF" w14:textId="77777777" w:rsidR="00CE5F86" w:rsidRPr="006E36C4" w:rsidRDefault="00CE5F86" w:rsidP="00D66A4E">
      <w:pPr>
        <w:pStyle w:val="ListParagraph"/>
        <w:numPr>
          <w:ilvl w:val="0"/>
          <w:numId w:val="27"/>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w:t>
      </w:r>
      <w:r w:rsidR="00B905B3" w:rsidRPr="006E36C4">
        <w:rPr>
          <w:rFonts w:eastAsiaTheme="majorEastAsia" w:cstheme="majorBidi"/>
          <w:color w:val="auto"/>
          <w:sz w:val="24"/>
          <w:szCs w:val="24"/>
        </w:rPr>
        <w:t xml:space="preserve">rauma counselling. </w:t>
      </w:r>
    </w:p>
    <w:p w14:paraId="0D843910" w14:textId="77777777" w:rsidR="000D2A66" w:rsidRPr="006E36C4" w:rsidRDefault="000D2A66" w:rsidP="00D66A4E">
      <w:pPr>
        <w:spacing w:before="0" w:after="0" w:line="360" w:lineRule="auto"/>
        <w:jc w:val="both"/>
        <w:rPr>
          <w:rFonts w:eastAsiaTheme="majorEastAsia" w:cstheme="majorBidi"/>
          <w:color w:val="auto"/>
          <w:sz w:val="24"/>
          <w:szCs w:val="24"/>
        </w:rPr>
      </w:pPr>
    </w:p>
    <w:p w14:paraId="0DC65D81" w14:textId="0FC7131E" w:rsidR="00860D28" w:rsidRPr="006E36C4" w:rsidRDefault="00874D80"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They ex</w:t>
      </w:r>
      <w:r w:rsidR="00FB056F" w:rsidRPr="006E36C4">
        <w:rPr>
          <w:rFonts w:eastAsiaTheme="majorEastAsia" w:cstheme="majorBidi"/>
          <w:color w:val="auto"/>
          <w:sz w:val="24"/>
          <w:szCs w:val="24"/>
        </w:rPr>
        <w:t>pressed that as HC</w:t>
      </w:r>
      <w:r w:rsidRPr="006E36C4">
        <w:rPr>
          <w:rFonts w:eastAsiaTheme="majorEastAsia" w:cstheme="majorBidi"/>
          <w:color w:val="auto"/>
          <w:sz w:val="24"/>
          <w:szCs w:val="24"/>
        </w:rPr>
        <w:t>s</w:t>
      </w:r>
      <w:r w:rsidR="00FB056F" w:rsidRPr="006E36C4">
        <w:rPr>
          <w:rFonts w:eastAsiaTheme="majorEastAsia" w:cstheme="majorBidi"/>
          <w:color w:val="auto"/>
          <w:sz w:val="24"/>
          <w:szCs w:val="24"/>
        </w:rPr>
        <w:t>,</w:t>
      </w:r>
      <w:r w:rsidRPr="006E36C4">
        <w:rPr>
          <w:rFonts w:eastAsiaTheme="majorEastAsia" w:cstheme="majorBidi"/>
          <w:color w:val="auto"/>
          <w:sz w:val="24"/>
          <w:szCs w:val="24"/>
        </w:rPr>
        <w:t xml:space="preserve"> it is their job to advocate for the healthy lifestyles of their own communities and want this project to be initiated in other provinces</w:t>
      </w:r>
      <w:r w:rsidR="00DC09EE" w:rsidRPr="006E36C4">
        <w:rPr>
          <w:rFonts w:eastAsiaTheme="majorEastAsia" w:cstheme="majorBidi"/>
          <w:color w:val="auto"/>
          <w:sz w:val="24"/>
          <w:szCs w:val="24"/>
        </w:rPr>
        <w:t>. They</w:t>
      </w:r>
      <w:r w:rsidRPr="006E36C4">
        <w:rPr>
          <w:rFonts w:eastAsiaTheme="majorEastAsia" w:cstheme="majorBidi"/>
          <w:color w:val="auto"/>
          <w:sz w:val="24"/>
          <w:szCs w:val="24"/>
        </w:rPr>
        <w:t xml:space="preserve"> noted that working with </w:t>
      </w:r>
      <w:r w:rsidR="00803FD3" w:rsidRPr="006E36C4">
        <w:rPr>
          <w:rFonts w:eastAsiaTheme="majorEastAsia" w:cstheme="majorBidi"/>
          <w:color w:val="auto"/>
          <w:sz w:val="24"/>
          <w:szCs w:val="24"/>
        </w:rPr>
        <w:t>more experienced committees can help launch other committees and facilitate learning and support</w:t>
      </w:r>
      <w:r w:rsidR="00482678" w:rsidRPr="006E36C4">
        <w:rPr>
          <w:rFonts w:eastAsiaTheme="majorEastAsia" w:cstheme="majorBidi"/>
          <w:color w:val="auto"/>
          <w:sz w:val="24"/>
          <w:szCs w:val="24"/>
        </w:rPr>
        <w:t xml:space="preserve"> as it has with them</w:t>
      </w:r>
      <w:r w:rsidR="00803FD3" w:rsidRPr="006E36C4">
        <w:rPr>
          <w:rFonts w:eastAsiaTheme="majorEastAsia" w:cstheme="majorBidi"/>
          <w:color w:val="auto"/>
          <w:sz w:val="24"/>
          <w:szCs w:val="24"/>
        </w:rPr>
        <w:t xml:space="preserve">. </w:t>
      </w:r>
    </w:p>
    <w:p w14:paraId="63351554" w14:textId="77777777" w:rsidR="000D2A66" w:rsidRPr="006E36C4" w:rsidRDefault="000D2A66" w:rsidP="00D66A4E">
      <w:pPr>
        <w:spacing w:before="0" w:after="0" w:line="360" w:lineRule="auto"/>
        <w:jc w:val="both"/>
        <w:rPr>
          <w:rFonts w:eastAsiaTheme="majorEastAsia" w:cstheme="majorBidi"/>
          <w:color w:val="auto"/>
          <w:sz w:val="24"/>
          <w:szCs w:val="24"/>
        </w:rPr>
      </w:pPr>
    </w:p>
    <w:p w14:paraId="0DFDD397" w14:textId="6EFE6820" w:rsidR="00FD0945" w:rsidRPr="006E36C4" w:rsidRDefault="00FD0945"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They have also encountered some challenges</w:t>
      </w:r>
      <w:r w:rsidR="00682C6C" w:rsidRPr="006E36C4">
        <w:rPr>
          <w:rFonts w:eastAsiaTheme="majorEastAsia" w:cstheme="majorBidi"/>
          <w:color w:val="auto"/>
          <w:sz w:val="24"/>
          <w:szCs w:val="24"/>
        </w:rPr>
        <w:t>.</w:t>
      </w:r>
      <w:r w:rsidR="007E14DA" w:rsidRPr="006E36C4">
        <w:rPr>
          <w:rFonts w:eastAsiaTheme="majorEastAsia" w:cstheme="majorBidi"/>
          <w:color w:val="auto"/>
          <w:sz w:val="24"/>
          <w:szCs w:val="24"/>
        </w:rPr>
        <w:t xml:space="preserve"> </w:t>
      </w:r>
      <w:r w:rsidR="00682C6C" w:rsidRPr="006E36C4">
        <w:rPr>
          <w:rFonts w:eastAsiaTheme="majorEastAsia" w:cstheme="majorBidi"/>
          <w:color w:val="auto"/>
          <w:sz w:val="24"/>
          <w:szCs w:val="24"/>
        </w:rPr>
        <w:t>S</w:t>
      </w:r>
      <w:r w:rsidR="00185EA5" w:rsidRPr="006E36C4">
        <w:rPr>
          <w:rFonts w:eastAsiaTheme="majorEastAsia" w:cstheme="majorBidi"/>
          <w:color w:val="auto"/>
          <w:sz w:val="24"/>
          <w:szCs w:val="24"/>
        </w:rPr>
        <w:t>ince inception of the committee, the relationship with th</w:t>
      </w:r>
      <w:r w:rsidR="00682C6C" w:rsidRPr="006E36C4">
        <w:rPr>
          <w:rFonts w:eastAsiaTheme="majorEastAsia" w:cstheme="majorBidi"/>
          <w:color w:val="auto"/>
          <w:sz w:val="24"/>
          <w:szCs w:val="24"/>
        </w:rPr>
        <w:t>e ward councillor has been difficult and is</w:t>
      </w:r>
      <w:r w:rsidR="00185EA5" w:rsidRPr="006E36C4">
        <w:rPr>
          <w:rFonts w:eastAsiaTheme="majorEastAsia" w:cstheme="majorBidi"/>
          <w:color w:val="auto"/>
          <w:sz w:val="24"/>
          <w:szCs w:val="24"/>
        </w:rPr>
        <w:t xml:space="preserve"> political. The high turnover of committee meetings is also an issue, as attendance is difficult due to time and costs</w:t>
      </w:r>
      <w:r w:rsidR="002C3A18" w:rsidRPr="006E36C4">
        <w:rPr>
          <w:rFonts w:eastAsiaTheme="majorEastAsia" w:cstheme="majorBidi"/>
          <w:color w:val="auto"/>
          <w:sz w:val="24"/>
          <w:szCs w:val="24"/>
        </w:rPr>
        <w:t xml:space="preserve">. It is also difficult to call </w:t>
      </w:r>
      <w:r w:rsidR="00B027E1" w:rsidRPr="006E36C4">
        <w:rPr>
          <w:rFonts w:eastAsiaTheme="majorEastAsia" w:cstheme="majorBidi"/>
          <w:color w:val="auto"/>
          <w:sz w:val="24"/>
          <w:szCs w:val="24"/>
        </w:rPr>
        <w:t xml:space="preserve">and organise </w:t>
      </w:r>
      <w:r w:rsidR="002C3A18" w:rsidRPr="006E36C4">
        <w:rPr>
          <w:rFonts w:eastAsiaTheme="majorEastAsia" w:cstheme="majorBidi"/>
          <w:color w:val="auto"/>
          <w:sz w:val="24"/>
          <w:szCs w:val="24"/>
        </w:rPr>
        <w:t>meetings</w:t>
      </w:r>
      <w:r w:rsidR="00B027E1" w:rsidRPr="006E36C4">
        <w:rPr>
          <w:rFonts w:eastAsiaTheme="majorEastAsia" w:cstheme="majorBidi"/>
          <w:color w:val="auto"/>
          <w:sz w:val="24"/>
          <w:szCs w:val="24"/>
        </w:rPr>
        <w:t xml:space="preserve"> and to be with the community. They </w:t>
      </w:r>
      <w:r w:rsidR="00682C6C" w:rsidRPr="006E36C4">
        <w:rPr>
          <w:rFonts w:eastAsiaTheme="majorEastAsia" w:cstheme="majorBidi"/>
          <w:color w:val="auto"/>
          <w:sz w:val="24"/>
          <w:szCs w:val="24"/>
        </w:rPr>
        <w:t xml:space="preserve">have also </w:t>
      </w:r>
      <w:r w:rsidR="00B027E1" w:rsidRPr="006E36C4">
        <w:rPr>
          <w:rFonts w:eastAsiaTheme="majorEastAsia" w:cstheme="majorBidi"/>
          <w:color w:val="auto"/>
          <w:sz w:val="24"/>
          <w:szCs w:val="24"/>
        </w:rPr>
        <w:t xml:space="preserve">never received any payment for their services but prefer to receive an honorarium. </w:t>
      </w:r>
      <w:r w:rsidR="00C31980" w:rsidRPr="006E36C4">
        <w:rPr>
          <w:rFonts w:eastAsiaTheme="majorEastAsia" w:cstheme="majorBidi"/>
          <w:color w:val="auto"/>
          <w:sz w:val="24"/>
          <w:szCs w:val="24"/>
        </w:rPr>
        <w:t xml:space="preserve">Overall, they expressed the </w:t>
      </w:r>
      <w:r w:rsidR="00C07A6F" w:rsidRPr="006E36C4">
        <w:rPr>
          <w:rFonts w:eastAsiaTheme="majorEastAsia" w:cstheme="majorBidi"/>
          <w:color w:val="auto"/>
          <w:sz w:val="24"/>
          <w:szCs w:val="24"/>
        </w:rPr>
        <w:t>difficult</w:t>
      </w:r>
      <w:r w:rsidR="00C31980" w:rsidRPr="006E36C4">
        <w:rPr>
          <w:rFonts w:eastAsiaTheme="majorEastAsia" w:cstheme="majorBidi"/>
          <w:color w:val="auto"/>
          <w:sz w:val="24"/>
          <w:szCs w:val="24"/>
        </w:rPr>
        <w:t>y in</w:t>
      </w:r>
      <w:r w:rsidR="00C07A6F" w:rsidRPr="006E36C4">
        <w:rPr>
          <w:rFonts w:eastAsiaTheme="majorEastAsia" w:cstheme="majorBidi"/>
          <w:color w:val="auto"/>
          <w:sz w:val="24"/>
          <w:szCs w:val="24"/>
        </w:rPr>
        <w:t xml:space="preserve"> working without resources. </w:t>
      </w:r>
      <w:r w:rsidR="00773210" w:rsidRPr="006E36C4">
        <w:rPr>
          <w:rFonts w:eastAsiaTheme="majorEastAsia" w:cstheme="majorBidi"/>
          <w:color w:val="auto"/>
          <w:sz w:val="24"/>
          <w:szCs w:val="24"/>
        </w:rPr>
        <w:t>They felt that</w:t>
      </w:r>
      <w:r w:rsidR="00D9215B" w:rsidRPr="006E36C4">
        <w:rPr>
          <w:rFonts w:eastAsiaTheme="majorEastAsia" w:cstheme="majorBidi"/>
          <w:color w:val="auto"/>
          <w:sz w:val="24"/>
          <w:szCs w:val="24"/>
        </w:rPr>
        <w:t xml:space="preserve"> as HC</w:t>
      </w:r>
      <w:r w:rsidR="00773210" w:rsidRPr="006E36C4">
        <w:rPr>
          <w:rFonts w:eastAsiaTheme="majorEastAsia" w:cstheme="majorBidi"/>
          <w:color w:val="auto"/>
          <w:sz w:val="24"/>
          <w:szCs w:val="24"/>
        </w:rPr>
        <w:t>s they do not n</w:t>
      </w:r>
      <w:r w:rsidR="007441D4" w:rsidRPr="006E36C4">
        <w:rPr>
          <w:rFonts w:eastAsiaTheme="majorEastAsia" w:cstheme="majorBidi"/>
          <w:color w:val="auto"/>
          <w:sz w:val="24"/>
          <w:szCs w:val="24"/>
        </w:rPr>
        <w:t xml:space="preserve">eed to be confined to </w:t>
      </w:r>
      <w:r w:rsidR="003D1B5E" w:rsidRPr="006E36C4">
        <w:rPr>
          <w:rFonts w:eastAsiaTheme="majorEastAsia" w:cstheme="majorBidi"/>
          <w:color w:val="auto"/>
          <w:sz w:val="24"/>
          <w:szCs w:val="24"/>
        </w:rPr>
        <w:t>facilities</w:t>
      </w:r>
      <w:r w:rsidR="00874D80" w:rsidRPr="006E36C4">
        <w:rPr>
          <w:rFonts w:eastAsiaTheme="majorEastAsia" w:cstheme="majorBidi"/>
          <w:color w:val="auto"/>
          <w:sz w:val="24"/>
          <w:szCs w:val="24"/>
        </w:rPr>
        <w:t xml:space="preserve"> as there </w:t>
      </w:r>
      <w:r w:rsidR="007441D4" w:rsidRPr="006E36C4">
        <w:rPr>
          <w:rFonts w:eastAsiaTheme="majorEastAsia" w:cstheme="majorBidi"/>
          <w:color w:val="auto"/>
          <w:sz w:val="24"/>
          <w:szCs w:val="24"/>
        </w:rPr>
        <w:t>are issues that they need to deal with in</w:t>
      </w:r>
      <w:r w:rsidR="003D1B5E" w:rsidRPr="006E36C4">
        <w:rPr>
          <w:rFonts w:eastAsiaTheme="majorEastAsia" w:cstheme="majorBidi"/>
          <w:color w:val="auto"/>
          <w:sz w:val="24"/>
          <w:szCs w:val="24"/>
        </w:rPr>
        <w:t xml:space="preserve"> the community outside of facility</w:t>
      </w:r>
      <w:r w:rsidR="007441D4" w:rsidRPr="006E36C4">
        <w:rPr>
          <w:rFonts w:eastAsiaTheme="majorEastAsia" w:cstheme="majorBidi"/>
          <w:color w:val="auto"/>
          <w:sz w:val="24"/>
          <w:szCs w:val="24"/>
        </w:rPr>
        <w:t xml:space="preserve"> grounds</w:t>
      </w:r>
      <w:r w:rsidR="00ED5542" w:rsidRPr="006E36C4">
        <w:rPr>
          <w:rFonts w:eastAsiaTheme="majorEastAsia" w:cstheme="majorBidi"/>
          <w:color w:val="auto"/>
          <w:sz w:val="24"/>
          <w:szCs w:val="24"/>
        </w:rPr>
        <w:t xml:space="preserve">. </w:t>
      </w:r>
    </w:p>
    <w:p w14:paraId="5DAB0465" w14:textId="77777777" w:rsidR="00EF5D2D" w:rsidRPr="006E36C4" w:rsidRDefault="00EF5D2D" w:rsidP="00D66A4E">
      <w:pPr>
        <w:spacing w:before="0" w:after="0" w:line="360" w:lineRule="auto"/>
        <w:jc w:val="both"/>
        <w:rPr>
          <w:rFonts w:eastAsiaTheme="majorEastAsia" w:cstheme="majorBidi"/>
          <w:color w:val="auto"/>
          <w:sz w:val="24"/>
          <w:szCs w:val="24"/>
        </w:rPr>
      </w:pPr>
    </w:p>
    <w:p w14:paraId="04D48DE8" w14:textId="77777777" w:rsidR="007A5116" w:rsidRPr="006E36C4" w:rsidRDefault="007A5116"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t>Case study</w:t>
      </w:r>
      <w:r w:rsidR="00C07A6F" w:rsidRPr="006E36C4">
        <w:rPr>
          <w:rFonts w:eastAsiaTheme="majorEastAsia" w:cstheme="majorBidi"/>
          <w:b/>
          <w:color w:val="auto"/>
          <w:sz w:val="24"/>
          <w:szCs w:val="24"/>
          <w:u w:val="single"/>
        </w:rPr>
        <w:t xml:space="preserve"> 2</w:t>
      </w:r>
      <w:r w:rsidRPr="006E36C4">
        <w:rPr>
          <w:rFonts w:eastAsiaTheme="majorEastAsia" w:cstheme="majorBidi"/>
          <w:b/>
          <w:color w:val="auto"/>
          <w:sz w:val="24"/>
          <w:szCs w:val="24"/>
          <w:u w:val="single"/>
        </w:rPr>
        <w:t xml:space="preserve">: </w:t>
      </w:r>
      <w:r w:rsidR="003E54F0" w:rsidRPr="006E36C4">
        <w:rPr>
          <w:rFonts w:eastAsiaTheme="majorEastAsia" w:cstheme="majorBidi"/>
          <w:b/>
          <w:color w:val="auto"/>
          <w:sz w:val="24"/>
          <w:szCs w:val="24"/>
          <w:u w:val="single"/>
        </w:rPr>
        <w:t>Laetitia</w:t>
      </w:r>
      <w:r w:rsidR="008935A7" w:rsidRPr="006E36C4">
        <w:rPr>
          <w:rFonts w:eastAsiaTheme="majorEastAsia" w:cstheme="majorBidi"/>
          <w:b/>
          <w:color w:val="auto"/>
          <w:sz w:val="24"/>
          <w:szCs w:val="24"/>
          <w:u w:val="single"/>
        </w:rPr>
        <w:t xml:space="preserve"> Bam Commun</w:t>
      </w:r>
      <w:r w:rsidR="00FA5F56" w:rsidRPr="006E36C4">
        <w:rPr>
          <w:rFonts w:eastAsiaTheme="majorEastAsia" w:cstheme="majorBidi"/>
          <w:b/>
          <w:color w:val="auto"/>
          <w:sz w:val="24"/>
          <w:szCs w:val="24"/>
          <w:u w:val="single"/>
        </w:rPr>
        <w:t>ity Health Centre</w:t>
      </w:r>
      <w:r w:rsidR="008935A7" w:rsidRPr="006E36C4">
        <w:rPr>
          <w:rFonts w:eastAsiaTheme="majorEastAsia" w:cstheme="majorBidi"/>
          <w:b/>
          <w:color w:val="auto"/>
          <w:sz w:val="24"/>
          <w:szCs w:val="24"/>
          <w:u w:val="single"/>
        </w:rPr>
        <w:t xml:space="preserve">, </w:t>
      </w:r>
      <w:r w:rsidR="003E54F0" w:rsidRPr="006E36C4">
        <w:rPr>
          <w:rFonts w:eastAsiaTheme="majorEastAsia" w:cstheme="majorBidi"/>
          <w:b/>
          <w:color w:val="auto"/>
          <w:sz w:val="24"/>
          <w:szCs w:val="24"/>
          <w:u w:val="single"/>
        </w:rPr>
        <w:t>KwaNobuhle</w:t>
      </w:r>
      <w:r w:rsidR="00C359A5" w:rsidRPr="006E36C4">
        <w:rPr>
          <w:rFonts w:eastAsiaTheme="majorEastAsia" w:cstheme="majorBidi"/>
          <w:b/>
          <w:color w:val="auto"/>
          <w:sz w:val="24"/>
          <w:szCs w:val="24"/>
          <w:u w:val="single"/>
        </w:rPr>
        <w:t>,</w:t>
      </w:r>
      <w:r w:rsidR="003E54F0" w:rsidRPr="006E36C4">
        <w:rPr>
          <w:rFonts w:eastAsiaTheme="majorEastAsia" w:cstheme="majorBidi"/>
          <w:b/>
          <w:color w:val="auto"/>
          <w:sz w:val="24"/>
          <w:szCs w:val="24"/>
          <w:u w:val="single"/>
        </w:rPr>
        <w:t xml:space="preserve"> </w:t>
      </w:r>
      <w:r w:rsidR="00E90DDC" w:rsidRPr="006E36C4">
        <w:rPr>
          <w:rFonts w:eastAsiaTheme="majorEastAsia" w:cstheme="majorBidi"/>
          <w:b/>
          <w:color w:val="auto"/>
          <w:sz w:val="24"/>
          <w:szCs w:val="24"/>
          <w:u w:val="single"/>
        </w:rPr>
        <w:t>Nelson Mandela Bay,</w:t>
      </w:r>
      <w:r w:rsidR="008726BA" w:rsidRPr="006E36C4">
        <w:rPr>
          <w:rFonts w:eastAsiaTheme="majorEastAsia" w:cstheme="majorBidi"/>
          <w:b/>
          <w:color w:val="auto"/>
          <w:sz w:val="24"/>
          <w:szCs w:val="24"/>
          <w:u w:val="single"/>
        </w:rPr>
        <w:t xml:space="preserve"> </w:t>
      </w:r>
      <w:r w:rsidR="00C359A5" w:rsidRPr="006E36C4">
        <w:rPr>
          <w:rFonts w:eastAsiaTheme="majorEastAsia" w:cstheme="majorBidi"/>
          <w:b/>
          <w:color w:val="auto"/>
          <w:sz w:val="24"/>
          <w:szCs w:val="24"/>
          <w:u w:val="single"/>
        </w:rPr>
        <w:t>Eastern Cape</w:t>
      </w:r>
      <w:r w:rsidR="00E90DDC" w:rsidRPr="006E36C4">
        <w:rPr>
          <w:rFonts w:eastAsiaTheme="majorEastAsia" w:cstheme="majorBidi"/>
          <w:b/>
          <w:color w:val="auto"/>
          <w:sz w:val="24"/>
          <w:szCs w:val="24"/>
          <w:u w:val="single"/>
        </w:rPr>
        <w:t xml:space="preserve"> </w:t>
      </w:r>
    </w:p>
    <w:p w14:paraId="6954B061" w14:textId="6EB79D9A" w:rsidR="00311AC9" w:rsidRPr="006E36C4" w:rsidRDefault="004D4CC4" w:rsidP="00D66A4E">
      <w:pPr>
        <w:spacing w:before="0" w:after="0" w:line="360" w:lineRule="auto"/>
        <w:jc w:val="both"/>
        <w:rPr>
          <w:rFonts w:eastAsiaTheme="majorEastAsia" w:cstheme="majorBidi"/>
          <w:color w:val="auto"/>
          <w:sz w:val="24"/>
          <w:szCs w:val="24"/>
          <w:lang w:val="en-GB"/>
        </w:rPr>
      </w:pPr>
      <w:r w:rsidRPr="006E36C4">
        <w:rPr>
          <w:rFonts w:eastAsiaTheme="majorEastAsia" w:cstheme="majorBidi"/>
          <w:color w:val="auto"/>
          <w:sz w:val="24"/>
          <w:szCs w:val="24"/>
        </w:rPr>
        <w:lastRenderedPageBreak/>
        <w:t xml:space="preserve">Since </w:t>
      </w:r>
      <w:r w:rsidR="00AB26A4" w:rsidRPr="006E36C4">
        <w:rPr>
          <w:rFonts w:eastAsiaTheme="majorEastAsia" w:cstheme="majorBidi"/>
          <w:color w:val="auto"/>
          <w:sz w:val="24"/>
          <w:szCs w:val="24"/>
        </w:rPr>
        <w:t>October 2014, there has been a lack of clarity on the roles of HCs</w:t>
      </w:r>
      <w:r w:rsidR="00311AC9" w:rsidRPr="006E36C4">
        <w:rPr>
          <w:rFonts w:eastAsiaTheme="majorEastAsia" w:cstheme="majorBidi"/>
          <w:color w:val="auto"/>
          <w:sz w:val="24"/>
          <w:szCs w:val="24"/>
        </w:rPr>
        <w:t xml:space="preserve">. </w:t>
      </w:r>
      <w:r w:rsidR="00311AC9" w:rsidRPr="006E36C4">
        <w:rPr>
          <w:rFonts w:eastAsiaTheme="majorEastAsia" w:cstheme="majorBidi"/>
          <w:color w:val="auto"/>
          <w:sz w:val="24"/>
          <w:szCs w:val="24"/>
          <w:lang w:val="en-GB"/>
        </w:rPr>
        <w:t>HCs are looking to improve health, primary health care specifically through community participation. The Eastern Cape Department of Health developed a draft outline</w:t>
      </w:r>
      <w:r w:rsidR="00C2731C" w:rsidRPr="006E36C4">
        <w:rPr>
          <w:rFonts w:eastAsiaTheme="majorEastAsia" w:cstheme="majorBidi"/>
          <w:color w:val="auto"/>
          <w:sz w:val="24"/>
          <w:szCs w:val="24"/>
          <w:lang w:val="en-GB"/>
        </w:rPr>
        <w:t xml:space="preserve"> of a</w:t>
      </w:r>
      <w:r w:rsidR="00311AC9" w:rsidRPr="006E36C4">
        <w:rPr>
          <w:rFonts w:eastAsiaTheme="majorEastAsia" w:cstheme="majorBidi"/>
          <w:color w:val="auto"/>
          <w:sz w:val="24"/>
          <w:szCs w:val="24"/>
          <w:lang w:val="en-GB"/>
        </w:rPr>
        <w:t xml:space="preserve"> HC policy in 2010. HCs advocated on behalf of the health department. The department, on the other hand, assisted HCs in training so that they may understand their role. </w:t>
      </w:r>
      <w:r w:rsidR="006D611A" w:rsidRPr="006E36C4">
        <w:rPr>
          <w:rFonts w:eastAsiaTheme="majorEastAsia" w:cstheme="majorBidi"/>
          <w:color w:val="auto"/>
          <w:sz w:val="24"/>
          <w:szCs w:val="24"/>
          <w:lang w:val="en-GB"/>
        </w:rPr>
        <w:t>Despite the policy and t</w:t>
      </w:r>
      <w:r w:rsidR="00261689" w:rsidRPr="006E36C4">
        <w:rPr>
          <w:rFonts w:eastAsiaTheme="majorEastAsia" w:cstheme="majorBidi"/>
          <w:color w:val="auto"/>
          <w:sz w:val="24"/>
          <w:szCs w:val="24"/>
          <w:lang w:val="en-GB"/>
        </w:rPr>
        <w:t>raining, some challenges remain. S</w:t>
      </w:r>
      <w:r w:rsidR="006D611A" w:rsidRPr="006E36C4">
        <w:rPr>
          <w:rFonts w:eastAsiaTheme="majorEastAsia" w:cstheme="majorBidi"/>
          <w:color w:val="auto"/>
          <w:sz w:val="24"/>
          <w:szCs w:val="24"/>
          <w:lang w:val="en-GB"/>
        </w:rPr>
        <w:t>ome individuals lack interest and some leave due to the lack of a stipend, an</w:t>
      </w:r>
      <w:r w:rsidR="00904C73" w:rsidRPr="006E36C4">
        <w:rPr>
          <w:rFonts w:eastAsiaTheme="majorEastAsia" w:cstheme="majorBidi"/>
          <w:color w:val="auto"/>
          <w:sz w:val="24"/>
          <w:szCs w:val="24"/>
          <w:lang w:val="en-GB"/>
        </w:rPr>
        <w:t>d</w:t>
      </w:r>
      <w:r w:rsidR="006D611A" w:rsidRPr="006E36C4">
        <w:rPr>
          <w:rFonts w:eastAsiaTheme="majorEastAsia" w:cstheme="majorBidi"/>
          <w:color w:val="auto"/>
          <w:sz w:val="24"/>
          <w:szCs w:val="24"/>
          <w:lang w:val="en-GB"/>
        </w:rPr>
        <w:t xml:space="preserve"> though a stipend is mandated in the policy, they have still not received anything.</w:t>
      </w:r>
      <w:r w:rsidR="00E1347E" w:rsidRPr="006E36C4">
        <w:rPr>
          <w:rFonts w:eastAsiaTheme="majorEastAsia" w:cstheme="majorBidi"/>
          <w:color w:val="auto"/>
          <w:sz w:val="24"/>
          <w:szCs w:val="24"/>
          <w:lang w:val="en-GB"/>
        </w:rPr>
        <w:t xml:space="preserve"> There is a lack of transparency</w:t>
      </w:r>
      <w:r w:rsidR="006D611A" w:rsidRPr="006E36C4">
        <w:rPr>
          <w:rFonts w:eastAsiaTheme="majorEastAsia" w:cstheme="majorBidi"/>
          <w:color w:val="auto"/>
          <w:sz w:val="24"/>
          <w:szCs w:val="24"/>
          <w:lang w:val="en-GB"/>
        </w:rPr>
        <w:t xml:space="preserve"> </w:t>
      </w:r>
      <w:r w:rsidR="00DD5741" w:rsidRPr="006E36C4">
        <w:rPr>
          <w:rFonts w:eastAsiaTheme="majorEastAsia" w:cstheme="majorBidi"/>
          <w:color w:val="auto"/>
          <w:sz w:val="24"/>
          <w:szCs w:val="24"/>
          <w:lang w:val="en-GB"/>
        </w:rPr>
        <w:t>and there is often no</w:t>
      </w:r>
      <w:r w:rsidR="000642FA" w:rsidRPr="006E36C4">
        <w:rPr>
          <w:rFonts w:eastAsiaTheme="majorEastAsia" w:cstheme="majorBidi"/>
          <w:color w:val="auto"/>
          <w:sz w:val="24"/>
          <w:szCs w:val="24"/>
          <w:lang w:val="en-GB"/>
        </w:rPr>
        <w:t xml:space="preserve"> accountability in the facility-</w:t>
      </w:r>
      <w:r w:rsidR="00DD5741" w:rsidRPr="006E36C4">
        <w:rPr>
          <w:rFonts w:eastAsiaTheme="majorEastAsia" w:cstheme="majorBidi"/>
          <w:color w:val="auto"/>
          <w:sz w:val="24"/>
          <w:szCs w:val="24"/>
          <w:lang w:val="en-GB"/>
        </w:rPr>
        <w:t>community relationship</w:t>
      </w:r>
      <w:r w:rsidR="00261689" w:rsidRPr="006E36C4">
        <w:rPr>
          <w:rFonts w:eastAsiaTheme="majorEastAsia" w:cstheme="majorBidi"/>
          <w:color w:val="auto"/>
          <w:sz w:val="24"/>
          <w:szCs w:val="24"/>
          <w:lang w:val="en-GB"/>
        </w:rPr>
        <w:t>,</w:t>
      </w:r>
      <w:r w:rsidR="00DD5741" w:rsidRPr="006E36C4">
        <w:rPr>
          <w:rFonts w:eastAsiaTheme="majorEastAsia" w:cstheme="majorBidi"/>
          <w:color w:val="auto"/>
          <w:sz w:val="24"/>
          <w:szCs w:val="24"/>
          <w:lang w:val="en-GB"/>
        </w:rPr>
        <w:t xml:space="preserve"> and blame gets shifted</w:t>
      </w:r>
      <w:r w:rsidR="000642FA" w:rsidRPr="006E36C4">
        <w:rPr>
          <w:rFonts w:eastAsiaTheme="majorEastAsia" w:cstheme="majorBidi"/>
          <w:color w:val="auto"/>
          <w:sz w:val="24"/>
          <w:szCs w:val="24"/>
          <w:lang w:val="en-GB"/>
        </w:rPr>
        <w:t>, so they often have to fight to get things done. HCs are often ignored when attending facility staff meetings and they meet staff they have not been introduced to previously. They felt that HCs should be on the interview panel when hiring new facility staff. The unavailability of ward councillors is also a maj</w:t>
      </w:r>
      <w:r w:rsidR="009176E7" w:rsidRPr="006E36C4">
        <w:rPr>
          <w:rFonts w:eastAsiaTheme="majorEastAsia" w:cstheme="majorBidi"/>
          <w:color w:val="auto"/>
          <w:sz w:val="24"/>
          <w:szCs w:val="24"/>
          <w:lang w:val="en-GB"/>
        </w:rPr>
        <w:t>or issue as they should</w:t>
      </w:r>
      <w:r w:rsidR="000642FA" w:rsidRPr="006E36C4">
        <w:rPr>
          <w:rFonts w:eastAsiaTheme="majorEastAsia" w:cstheme="majorBidi"/>
          <w:color w:val="auto"/>
          <w:sz w:val="24"/>
          <w:szCs w:val="24"/>
          <w:lang w:val="en-GB"/>
        </w:rPr>
        <w:t xml:space="preserve"> form part o</w:t>
      </w:r>
      <w:r w:rsidR="000F70DA" w:rsidRPr="006E36C4">
        <w:rPr>
          <w:rFonts w:eastAsiaTheme="majorEastAsia" w:cstheme="majorBidi"/>
          <w:color w:val="auto"/>
          <w:sz w:val="24"/>
          <w:szCs w:val="24"/>
          <w:lang w:val="en-GB"/>
        </w:rPr>
        <w:t>f the HC but are often unavailable</w:t>
      </w:r>
      <w:r w:rsidR="000642FA" w:rsidRPr="006E36C4">
        <w:rPr>
          <w:rFonts w:eastAsiaTheme="majorEastAsia" w:cstheme="majorBidi"/>
          <w:color w:val="auto"/>
          <w:sz w:val="24"/>
          <w:szCs w:val="24"/>
          <w:lang w:val="en-GB"/>
        </w:rPr>
        <w:t>. There should also be a bu</w:t>
      </w:r>
      <w:r w:rsidR="004E40D8" w:rsidRPr="006E36C4">
        <w:rPr>
          <w:rFonts w:eastAsiaTheme="majorEastAsia" w:cstheme="majorBidi"/>
          <w:color w:val="auto"/>
          <w:sz w:val="24"/>
          <w:szCs w:val="24"/>
          <w:lang w:val="en-GB"/>
        </w:rPr>
        <w:t>dget to transport HC members to</w:t>
      </w:r>
      <w:r w:rsidR="0003031C" w:rsidRPr="006E36C4">
        <w:rPr>
          <w:rFonts w:eastAsiaTheme="majorEastAsia" w:cstheme="majorBidi"/>
          <w:color w:val="auto"/>
          <w:sz w:val="24"/>
          <w:szCs w:val="24"/>
          <w:lang w:val="en-GB"/>
        </w:rPr>
        <w:t xml:space="preserve"> meetings, engagements, community for a, etc</w:t>
      </w:r>
      <w:r w:rsidR="000642FA" w:rsidRPr="006E36C4">
        <w:rPr>
          <w:rFonts w:eastAsiaTheme="majorEastAsia" w:cstheme="majorBidi"/>
          <w:color w:val="auto"/>
          <w:sz w:val="24"/>
          <w:szCs w:val="24"/>
          <w:lang w:val="en-GB"/>
        </w:rPr>
        <w:t xml:space="preserve"> as this is an inhibiting factor.</w:t>
      </w:r>
    </w:p>
    <w:p w14:paraId="4A3C42BF" w14:textId="77777777" w:rsidR="00B471E6" w:rsidRPr="006E36C4" w:rsidRDefault="006D611A" w:rsidP="00D66A4E">
      <w:pPr>
        <w:spacing w:before="0" w:after="0" w:line="360" w:lineRule="auto"/>
        <w:jc w:val="both"/>
        <w:rPr>
          <w:rFonts w:eastAsiaTheme="majorEastAsia" w:cstheme="majorBidi"/>
          <w:color w:val="auto"/>
          <w:sz w:val="24"/>
          <w:szCs w:val="24"/>
          <w:lang w:val="en-GB"/>
        </w:rPr>
      </w:pPr>
      <w:r w:rsidRPr="006E36C4">
        <w:rPr>
          <w:rFonts w:eastAsiaTheme="majorEastAsia" w:cstheme="majorBidi"/>
          <w:color w:val="auto"/>
          <w:sz w:val="24"/>
          <w:szCs w:val="24"/>
          <w:lang w:val="en-GB"/>
        </w:rPr>
        <w:t>They have also identified some key strategies</w:t>
      </w:r>
      <w:r w:rsidR="0018462D" w:rsidRPr="006E36C4">
        <w:rPr>
          <w:rFonts w:eastAsiaTheme="majorEastAsia" w:cstheme="majorBidi"/>
          <w:color w:val="auto"/>
          <w:sz w:val="24"/>
          <w:szCs w:val="24"/>
          <w:lang w:val="en-GB"/>
        </w:rPr>
        <w:t xml:space="preserve"> and learnings</w:t>
      </w:r>
      <w:r w:rsidR="00B471E6" w:rsidRPr="006E36C4">
        <w:rPr>
          <w:rFonts w:eastAsiaTheme="majorEastAsia" w:cstheme="majorBidi"/>
          <w:color w:val="auto"/>
          <w:sz w:val="24"/>
          <w:szCs w:val="24"/>
          <w:lang w:val="en-GB"/>
        </w:rPr>
        <w:t>:</w:t>
      </w:r>
    </w:p>
    <w:p w14:paraId="69AE558E" w14:textId="3069BAA5" w:rsidR="00A44FE6" w:rsidRPr="006E36C4" w:rsidRDefault="00057C8C" w:rsidP="000D2A66">
      <w:pPr>
        <w:pStyle w:val="ListParagraph"/>
        <w:numPr>
          <w:ilvl w:val="0"/>
          <w:numId w:val="22"/>
        </w:numPr>
        <w:spacing w:before="0" w:after="0" w:line="360" w:lineRule="auto"/>
        <w:ind w:left="36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 xml:space="preserve">Photovoice training </w:t>
      </w:r>
      <w:r w:rsidR="00904C73" w:rsidRPr="006E36C4">
        <w:rPr>
          <w:rFonts w:eastAsiaTheme="majorEastAsia" w:cstheme="majorBidi"/>
          <w:color w:val="auto"/>
          <w:sz w:val="24"/>
          <w:szCs w:val="24"/>
          <w:lang w:val="en-GB"/>
        </w:rPr>
        <w:t xml:space="preserve">is </w:t>
      </w:r>
      <w:r w:rsidRPr="006E36C4">
        <w:rPr>
          <w:rFonts w:eastAsiaTheme="majorEastAsia" w:cstheme="majorBidi"/>
          <w:color w:val="auto"/>
          <w:sz w:val="24"/>
          <w:szCs w:val="24"/>
          <w:lang w:val="en-GB"/>
        </w:rPr>
        <w:t xml:space="preserve">a </w:t>
      </w:r>
      <w:r w:rsidR="00044A5C" w:rsidRPr="006E36C4">
        <w:rPr>
          <w:rFonts w:eastAsiaTheme="majorEastAsia" w:cstheme="majorBidi"/>
          <w:color w:val="auto"/>
          <w:sz w:val="24"/>
          <w:szCs w:val="24"/>
          <w:lang w:val="en-GB"/>
        </w:rPr>
        <w:t>valuable</w:t>
      </w:r>
      <w:r w:rsidRPr="006E36C4">
        <w:rPr>
          <w:rFonts w:eastAsiaTheme="majorEastAsia" w:cstheme="majorBidi"/>
          <w:color w:val="auto"/>
          <w:sz w:val="24"/>
          <w:szCs w:val="24"/>
          <w:lang w:val="en-GB"/>
        </w:rPr>
        <w:t xml:space="preserve"> </w:t>
      </w:r>
      <w:r w:rsidR="00A44FE6" w:rsidRPr="006E36C4">
        <w:rPr>
          <w:rFonts w:eastAsiaTheme="majorEastAsia" w:cstheme="majorBidi"/>
          <w:color w:val="auto"/>
          <w:sz w:val="24"/>
          <w:szCs w:val="24"/>
          <w:lang w:val="en-GB"/>
        </w:rPr>
        <w:t>tool in</w:t>
      </w:r>
      <w:r w:rsidR="00044A5C" w:rsidRPr="006E36C4">
        <w:rPr>
          <w:rFonts w:eastAsiaTheme="majorEastAsia" w:cstheme="majorBidi"/>
          <w:color w:val="auto"/>
          <w:sz w:val="24"/>
          <w:szCs w:val="24"/>
          <w:lang w:val="en-GB"/>
        </w:rPr>
        <w:t xml:space="preserve"> communicating issues</w:t>
      </w:r>
      <w:r w:rsidR="00390596" w:rsidRPr="006E36C4">
        <w:rPr>
          <w:rFonts w:eastAsiaTheme="majorEastAsia" w:cstheme="majorBidi"/>
          <w:color w:val="auto"/>
          <w:sz w:val="24"/>
          <w:szCs w:val="24"/>
          <w:lang w:val="en-GB"/>
        </w:rPr>
        <w:t xml:space="preserve">. It has helped in many cases to document certain risks in the community. </w:t>
      </w:r>
    </w:p>
    <w:p w14:paraId="1D306FEE" w14:textId="20F4C821" w:rsidR="00B471E6" w:rsidRPr="006E36C4" w:rsidRDefault="00390596" w:rsidP="000D2A66">
      <w:pPr>
        <w:pStyle w:val="ListParagraph"/>
        <w:numPr>
          <w:ilvl w:val="0"/>
          <w:numId w:val="22"/>
        </w:numPr>
        <w:spacing w:before="0" w:after="0" w:line="360" w:lineRule="auto"/>
        <w:ind w:left="36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For example, children playing in an open space which is being used as a dumping ground.</w:t>
      </w:r>
      <w:r w:rsidR="0018462D" w:rsidRPr="006E36C4">
        <w:rPr>
          <w:rFonts w:eastAsiaTheme="majorEastAsia" w:cstheme="majorBidi"/>
          <w:color w:val="auto"/>
          <w:sz w:val="24"/>
          <w:szCs w:val="24"/>
          <w:lang w:val="en-GB"/>
        </w:rPr>
        <w:t xml:space="preserve"> </w:t>
      </w:r>
    </w:p>
    <w:p w14:paraId="6231ED61" w14:textId="77777777" w:rsidR="005002D1" w:rsidRPr="006E36C4" w:rsidRDefault="005002D1" w:rsidP="000D2A66">
      <w:pPr>
        <w:pStyle w:val="ListParagraph"/>
        <w:numPr>
          <w:ilvl w:val="0"/>
          <w:numId w:val="22"/>
        </w:numPr>
        <w:spacing w:before="0" w:after="0" w:line="360" w:lineRule="auto"/>
        <w:ind w:left="36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 xml:space="preserve">Linkages with other structures in the community is critical. </w:t>
      </w:r>
    </w:p>
    <w:p w14:paraId="1D25BDD9" w14:textId="77777777" w:rsidR="00953FDE" w:rsidRPr="006E36C4" w:rsidRDefault="005002D1" w:rsidP="000D2A66">
      <w:pPr>
        <w:pStyle w:val="ListParagraph"/>
        <w:numPr>
          <w:ilvl w:val="0"/>
          <w:numId w:val="22"/>
        </w:numPr>
        <w:spacing w:before="0" w:after="0" w:line="360" w:lineRule="auto"/>
        <w:ind w:left="36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 xml:space="preserve">For example, creating synergy </w:t>
      </w:r>
      <w:r w:rsidR="00340C04" w:rsidRPr="006E36C4">
        <w:rPr>
          <w:rFonts w:eastAsiaTheme="majorEastAsia" w:cstheme="majorBidi"/>
          <w:color w:val="auto"/>
          <w:sz w:val="24"/>
          <w:szCs w:val="24"/>
          <w:lang w:val="en-GB"/>
        </w:rPr>
        <w:t xml:space="preserve">with SASA, NGOs, NPOs and the Department of Home Affairs is important as people default due to unemployment and hunger. </w:t>
      </w:r>
    </w:p>
    <w:p w14:paraId="1AE378D4" w14:textId="569E9778" w:rsidR="00B471E6" w:rsidRPr="006E36C4" w:rsidRDefault="00340C04" w:rsidP="000D2A66">
      <w:pPr>
        <w:pStyle w:val="ListParagraph"/>
        <w:numPr>
          <w:ilvl w:val="0"/>
          <w:numId w:val="22"/>
        </w:numPr>
        <w:spacing w:before="0" w:after="0" w:line="360" w:lineRule="auto"/>
        <w:ind w:left="36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 xml:space="preserve">Some NGOs plant </w:t>
      </w:r>
      <w:r w:rsidR="00B7227B" w:rsidRPr="006E36C4">
        <w:rPr>
          <w:rFonts w:eastAsiaTheme="majorEastAsia" w:cstheme="majorBidi"/>
          <w:color w:val="auto"/>
          <w:sz w:val="24"/>
          <w:szCs w:val="24"/>
          <w:lang w:val="en-GB"/>
        </w:rPr>
        <w:t xml:space="preserve">food </w:t>
      </w:r>
      <w:r w:rsidRPr="006E36C4">
        <w:rPr>
          <w:rFonts w:eastAsiaTheme="majorEastAsia" w:cstheme="majorBidi"/>
          <w:color w:val="auto"/>
          <w:sz w:val="24"/>
          <w:szCs w:val="24"/>
          <w:lang w:val="en-GB"/>
        </w:rPr>
        <w:t>gardens</w:t>
      </w:r>
      <w:r w:rsidR="00B7227B" w:rsidRPr="006E36C4">
        <w:rPr>
          <w:rFonts w:eastAsiaTheme="majorEastAsia" w:cstheme="majorBidi"/>
          <w:color w:val="auto"/>
          <w:sz w:val="24"/>
          <w:szCs w:val="24"/>
          <w:lang w:val="en-GB"/>
        </w:rPr>
        <w:t xml:space="preserve"> to supplement meals</w:t>
      </w:r>
      <w:r w:rsidRPr="006E36C4">
        <w:rPr>
          <w:rFonts w:eastAsiaTheme="majorEastAsia" w:cstheme="majorBidi"/>
          <w:color w:val="auto"/>
          <w:sz w:val="24"/>
          <w:szCs w:val="24"/>
          <w:lang w:val="en-GB"/>
        </w:rPr>
        <w:t>.</w:t>
      </w:r>
      <w:r w:rsidR="00B7227B" w:rsidRPr="006E36C4">
        <w:rPr>
          <w:rFonts w:eastAsiaTheme="majorEastAsia" w:cstheme="majorBidi"/>
          <w:color w:val="auto"/>
          <w:sz w:val="24"/>
          <w:szCs w:val="24"/>
          <w:lang w:val="en-GB"/>
        </w:rPr>
        <w:t xml:space="preserve"> Some</w:t>
      </w:r>
      <w:r w:rsidRPr="006E36C4">
        <w:rPr>
          <w:rFonts w:eastAsiaTheme="majorEastAsia" w:cstheme="majorBidi"/>
          <w:color w:val="auto"/>
          <w:sz w:val="24"/>
          <w:szCs w:val="24"/>
          <w:lang w:val="en-GB"/>
        </w:rPr>
        <w:t xml:space="preserve"> NPOs offer meals and train people. </w:t>
      </w:r>
    </w:p>
    <w:p w14:paraId="12FFC10B" w14:textId="33E2EAC4" w:rsidR="00FD389D" w:rsidRPr="006E36C4" w:rsidRDefault="001966F5" w:rsidP="000D2A66">
      <w:pPr>
        <w:pStyle w:val="ListParagraph"/>
        <w:numPr>
          <w:ilvl w:val="0"/>
          <w:numId w:val="22"/>
        </w:numPr>
        <w:spacing w:before="0" w:after="0" w:line="360" w:lineRule="auto"/>
        <w:ind w:left="36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 xml:space="preserve">As </w:t>
      </w:r>
      <w:r w:rsidR="00340C04" w:rsidRPr="006E36C4">
        <w:rPr>
          <w:rFonts w:eastAsiaTheme="majorEastAsia" w:cstheme="majorBidi"/>
          <w:color w:val="auto"/>
          <w:sz w:val="24"/>
          <w:szCs w:val="24"/>
          <w:lang w:val="en-GB"/>
        </w:rPr>
        <w:t>HC</w:t>
      </w:r>
      <w:r w:rsidRPr="006E36C4">
        <w:rPr>
          <w:rFonts w:eastAsiaTheme="majorEastAsia" w:cstheme="majorBidi"/>
          <w:color w:val="auto"/>
          <w:sz w:val="24"/>
          <w:szCs w:val="24"/>
          <w:lang w:val="en-GB"/>
        </w:rPr>
        <w:t>s</w:t>
      </w:r>
      <w:r w:rsidR="00340C04" w:rsidRPr="006E36C4">
        <w:rPr>
          <w:rFonts w:eastAsiaTheme="majorEastAsia" w:cstheme="majorBidi"/>
          <w:color w:val="auto"/>
          <w:sz w:val="24"/>
          <w:szCs w:val="24"/>
          <w:lang w:val="en-GB"/>
        </w:rPr>
        <w:t xml:space="preserve">, </w:t>
      </w:r>
      <w:r w:rsidRPr="006E36C4">
        <w:rPr>
          <w:rFonts w:eastAsiaTheme="majorEastAsia" w:cstheme="majorBidi"/>
          <w:color w:val="auto"/>
          <w:sz w:val="24"/>
          <w:szCs w:val="24"/>
          <w:lang w:val="en-GB"/>
        </w:rPr>
        <w:t>it is important to</w:t>
      </w:r>
      <w:r w:rsidR="00B7227B" w:rsidRPr="006E36C4">
        <w:rPr>
          <w:rFonts w:eastAsiaTheme="majorEastAsia" w:cstheme="majorBidi"/>
          <w:color w:val="auto"/>
          <w:sz w:val="24"/>
          <w:szCs w:val="24"/>
          <w:lang w:val="en-GB"/>
        </w:rPr>
        <w:t xml:space="preserve"> </w:t>
      </w:r>
      <w:r w:rsidR="00340C04" w:rsidRPr="006E36C4">
        <w:rPr>
          <w:rFonts w:eastAsiaTheme="majorEastAsia" w:cstheme="majorBidi"/>
          <w:color w:val="auto"/>
          <w:sz w:val="24"/>
          <w:szCs w:val="24"/>
          <w:lang w:val="en-GB"/>
        </w:rPr>
        <w:t>work interch</w:t>
      </w:r>
      <w:r w:rsidR="00275323" w:rsidRPr="006E36C4">
        <w:rPr>
          <w:rFonts w:eastAsiaTheme="majorEastAsia" w:cstheme="majorBidi"/>
          <w:color w:val="auto"/>
          <w:sz w:val="24"/>
          <w:szCs w:val="24"/>
          <w:lang w:val="en-GB"/>
        </w:rPr>
        <w:t>angeably with these departments</w:t>
      </w:r>
      <w:r w:rsidR="00FD389D" w:rsidRPr="006E36C4">
        <w:rPr>
          <w:rFonts w:eastAsiaTheme="majorEastAsia" w:cstheme="majorBidi"/>
          <w:color w:val="auto"/>
          <w:sz w:val="24"/>
          <w:szCs w:val="24"/>
          <w:lang w:val="en-GB"/>
        </w:rPr>
        <w:t>.</w:t>
      </w:r>
      <w:r w:rsidR="00275323" w:rsidRPr="006E36C4">
        <w:rPr>
          <w:rFonts w:eastAsiaTheme="majorEastAsia" w:cstheme="majorBidi"/>
          <w:color w:val="auto"/>
          <w:sz w:val="24"/>
          <w:szCs w:val="24"/>
          <w:lang w:val="en-GB"/>
        </w:rPr>
        <w:t xml:space="preserve"> </w:t>
      </w:r>
    </w:p>
    <w:p w14:paraId="7E27E415" w14:textId="40BFA3E8" w:rsidR="00B471E6" w:rsidRPr="006E36C4" w:rsidRDefault="006038E2" w:rsidP="000D2A66">
      <w:pPr>
        <w:pStyle w:val="ListParagraph"/>
        <w:numPr>
          <w:ilvl w:val="0"/>
          <w:numId w:val="22"/>
        </w:numPr>
        <w:spacing w:before="0" w:after="0" w:line="360" w:lineRule="auto"/>
        <w:ind w:left="36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The role of ward councillors is also critical</w:t>
      </w:r>
      <w:r w:rsidR="00902B7E" w:rsidRPr="006E36C4">
        <w:rPr>
          <w:rFonts w:eastAsiaTheme="majorEastAsia" w:cstheme="majorBidi"/>
          <w:color w:val="auto"/>
          <w:sz w:val="24"/>
          <w:szCs w:val="24"/>
          <w:lang w:val="en-GB"/>
        </w:rPr>
        <w:t xml:space="preserve">, </w:t>
      </w:r>
      <w:r w:rsidR="00573A2A" w:rsidRPr="006E36C4">
        <w:rPr>
          <w:rFonts w:eastAsiaTheme="majorEastAsia" w:cstheme="majorBidi"/>
          <w:color w:val="auto"/>
          <w:sz w:val="24"/>
          <w:szCs w:val="24"/>
          <w:lang w:val="en-GB"/>
        </w:rPr>
        <w:t>to</w:t>
      </w:r>
      <w:r w:rsidR="00902B7E" w:rsidRPr="006E36C4">
        <w:rPr>
          <w:rFonts w:eastAsiaTheme="majorEastAsia" w:cstheme="majorBidi"/>
          <w:color w:val="auto"/>
          <w:sz w:val="24"/>
          <w:szCs w:val="24"/>
          <w:lang w:val="en-GB"/>
        </w:rPr>
        <w:t xml:space="preserve"> reach the councillor, their office needs to assist and must work closely with the people. </w:t>
      </w:r>
    </w:p>
    <w:p w14:paraId="00C1353B" w14:textId="188C3A39" w:rsidR="00B471E6" w:rsidRPr="006E36C4" w:rsidRDefault="00CD0C60" w:rsidP="000D2A66">
      <w:pPr>
        <w:pStyle w:val="ListParagraph"/>
        <w:numPr>
          <w:ilvl w:val="0"/>
          <w:numId w:val="22"/>
        </w:numPr>
        <w:spacing w:before="0" w:after="0" w:line="360" w:lineRule="auto"/>
        <w:ind w:left="360"/>
        <w:contextualSpacing w:val="0"/>
        <w:rPr>
          <w:rFonts w:eastAsiaTheme="majorEastAsia" w:cstheme="majorBidi"/>
          <w:color w:val="auto"/>
          <w:sz w:val="24"/>
          <w:szCs w:val="24"/>
          <w:lang w:val="en-GB"/>
        </w:rPr>
      </w:pPr>
      <w:r w:rsidRPr="006E36C4">
        <w:rPr>
          <w:rFonts w:eastAsiaTheme="majorEastAsia" w:cstheme="majorBidi"/>
          <w:color w:val="auto"/>
          <w:sz w:val="24"/>
          <w:szCs w:val="24"/>
          <w:lang w:val="en-GB"/>
        </w:rPr>
        <w:t xml:space="preserve">Social engagements such as community dialogues are also critical and are places where people can engage. </w:t>
      </w:r>
    </w:p>
    <w:p w14:paraId="677BFD87" w14:textId="7BF54D73" w:rsidR="005F240A" w:rsidRPr="006E36C4" w:rsidRDefault="008E4E5D" w:rsidP="000D2A66">
      <w:pPr>
        <w:pStyle w:val="ListParagraph"/>
        <w:numPr>
          <w:ilvl w:val="0"/>
          <w:numId w:val="22"/>
        </w:numPr>
        <w:spacing w:before="0" w:after="0" w:line="360" w:lineRule="auto"/>
        <w:ind w:left="36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In moving forward</w:t>
      </w:r>
      <w:r w:rsidR="00CE5F86" w:rsidRPr="006E36C4">
        <w:rPr>
          <w:rFonts w:eastAsiaTheme="majorEastAsia" w:cstheme="majorBidi"/>
          <w:color w:val="auto"/>
          <w:sz w:val="24"/>
          <w:szCs w:val="24"/>
          <w:lang w:val="en-GB"/>
        </w:rPr>
        <w:t xml:space="preserve"> HCs in the Eastern Cape, </w:t>
      </w:r>
      <w:r w:rsidRPr="006E36C4">
        <w:rPr>
          <w:rFonts w:eastAsiaTheme="majorEastAsia" w:cstheme="majorBidi"/>
          <w:color w:val="auto"/>
          <w:sz w:val="24"/>
          <w:szCs w:val="24"/>
          <w:lang w:val="en-GB"/>
        </w:rPr>
        <w:t>there needs to be clarity on certain issues</w:t>
      </w:r>
      <w:r w:rsidR="005F240A" w:rsidRPr="006E36C4">
        <w:rPr>
          <w:rFonts w:eastAsiaTheme="majorEastAsia" w:cstheme="majorBidi"/>
          <w:color w:val="auto"/>
          <w:sz w:val="24"/>
          <w:szCs w:val="24"/>
          <w:lang w:val="en-GB"/>
        </w:rPr>
        <w:t>:</w:t>
      </w:r>
    </w:p>
    <w:p w14:paraId="6053FF6B" w14:textId="6E954758" w:rsidR="005F240A" w:rsidRPr="006E36C4" w:rsidRDefault="00CD0C60" w:rsidP="000D2A66">
      <w:pPr>
        <w:pStyle w:val="ListParagraph"/>
        <w:numPr>
          <w:ilvl w:val="0"/>
          <w:numId w:val="23"/>
        </w:numPr>
        <w:spacing w:before="0" w:after="0" w:line="360" w:lineRule="auto"/>
        <w:ind w:left="114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lastRenderedPageBreak/>
        <w:t>Definition of</w:t>
      </w:r>
      <w:r w:rsidR="005F240A" w:rsidRPr="006E36C4">
        <w:rPr>
          <w:rFonts w:eastAsiaTheme="majorEastAsia" w:cstheme="majorBidi"/>
          <w:color w:val="auto"/>
          <w:sz w:val="24"/>
          <w:szCs w:val="24"/>
          <w:lang w:val="en-GB"/>
        </w:rPr>
        <w:t xml:space="preserve"> a stipend; </w:t>
      </w:r>
    </w:p>
    <w:p w14:paraId="1304AB10" w14:textId="664548AC" w:rsidR="005F240A" w:rsidRPr="006E36C4" w:rsidRDefault="003D3061" w:rsidP="000D2A66">
      <w:pPr>
        <w:pStyle w:val="ListParagraph"/>
        <w:numPr>
          <w:ilvl w:val="0"/>
          <w:numId w:val="23"/>
        </w:numPr>
        <w:spacing w:before="0" w:after="0" w:line="360" w:lineRule="auto"/>
        <w:ind w:left="114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Definition of fundraising;</w:t>
      </w:r>
    </w:p>
    <w:p w14:paraId="566A6DA3" w14:textId="41DE2550" w:rsidR="005F1AF9" w:rsidRPr="006E36C4" w:rsidRDefault="005F240A" w:rsidP="000D2A66">
      <w:pPr>
        <w:pStyle w:val="ListParagraph"/>
        <w:numPr>
          <w:ilvl w:val="0"/>
          <w:numId w:val="23"/>
        </w:numPr>
        <w:spacing w:before="0" w:after="0" w:line="360" w:lineRule="auto"/>
        <w:ind w:left="114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 xml:space="preserve">Provincial </w:t>
      </w:r>
      <w:r w:rsidR="008E4E5D" w:rsidRPr="006E36C4">
        <w:rPr>
          <w:rFonts w:eastAsiaTheme="majorEastAsia" w:cstheme="majorBidi"/>
          <w:color w:val="auto"/>
          <w:sz w:val="24"/>
          <w:szCs w:val="24"/>
          <w:lang w:val="en-GB"/>
        </w:rPr>
        <w:t>policy needs to be interp</w:t>
      </w:r>
      <w:r w:rsidR="005F1AF9" w:rsidRPr="006E36C4">
        <w:rPr>
          <w:rFonts w:eastAsiaTheme="majorEastAsia" w:cstheme="majorBidi"/>
          <w:color w:val="auto"/>
          <w:sz w:val="24"/>
          <w:szCs w:val="24"/>
          <w:lang w:val="en-GB"/>
        </w:rPr>
        <w:t>reted and translated into simplified</w:t>
      </w:r>
      <w:r w:rsidR="008E4E5D" w:rsidRPr="006E36C4">
        <w:rPr>
          <w:rFonts w:eastAsiaTheme="majorEastAsia" w:cstheme="majorBidi"/>
          <w:color w:val="auto"/>
          <w:sz w:val="24"/>
          <w:szCs w:val="24"/>
          <w:lang w:val="en-GB"/>
        </w:rPr>
        <w:t xml:space="preserve"> terms</w:t>
      </w:r>
      <w:r w:rsidR="005F1AF9" w:rsidRPr="006E36C4">
        <w:rPr>
          <w:rFonts w:eastAsiaTheme="majorEastAsia" w:cstheme="majorBidi"/>
          <w:color w:val="auto"/>
          <w:sz w:val="24"/>
          <w:szCs w:val="24"/>
          <w:lang w:val="en-GB"/>
        </w:rPr>
        <w:t>;</w:t>
      </w:r>
    </w:p>
    <w:p w14:paraId="70FF74CB" w14:textId="194F32F6" w:rsidR="00E863B2" w:rsidRPr="006E36C4" w:rsidRDefault="005F1AF9" w:rsidP="000D2A66">
      <w:pPr>
        <w:pStyle w:val="ListParagraph"/>
        <w:numPr>
          <w:ilvl w:val="0"/>
          <w:numId w:val="23"/>
        </w:numPr>
        <w:spacing w:before="0" w:after="0" w:line="360" w:lineRule="auto"/>
        <w:ind w:left="1140"/>
        <w:contextualSpacing w:val="0"/>
        <w:jc w:val="both"/>
        <w:rPr>
          <w:rFonts w:eastAsiaTheme="majorEastAsia" w:cstheme="majorBidi"/>
          <w:color w:val="auto"/>
          <w:sz w:val="24"/>
          <w:szCs w:val="24"/>
          <w:lang w:val="en-GB"/>
        </w:rPr>
      </w:pPr>
      <w:r w:rsidRPr="006E36C4">
        <w:rPr>
          <w:rFonts w:eastAsiaTheme="majorEastAsia" w:cstheme="majorBidi"/>
          <w:color w:val="auto"/>
          <w:sz w:val="24"/>
          <w:szCs w:val="24"/>
          <w:lang w:val="en-GB"/>
        </w:rPr>
        <w:t>A</w:t>
      </w:r>
      <w:r w:rsidR="00BE6281" w:rsidRPr="006E36C4">
        <w:rPr>
          <w:rFonts w:eastAsiaTheme="majorEastAsia" w:cstheme="majorBidi"/>
          <w:color w:val="auto"/>
          <w:sz w:val="24"/>
          <w:szCs w:val="24"/>
          <w:lang w:val="en-GB"/>
        </w:rPr>
        <w:t>ccountability systems should be</w:t>
      </w:r>
      <w:r w:rsidR="00DA1229" w:rsidRPr="006E36C4">
        <w:rPr>
          <w:rFonts w:eastAsiaTheme="majorEastAsia" w:cstheme="majorBidi"/>
          <w:color w:val="auto"/>
          <w:sz w:val="24"/>
          <w:szCs w:val="24"/>
          <w:lang w:val="en-GB"/>
        </w:rPr>
        <w:t xml:space="preserve"> put</w:t>
      </w:r>
      <w:r w:rsidR="00BE6281" w:rsidRPr="006E36C4">
        <w:rPr>
          <w:rFonts w:eastAsiaTheme="majorEastAsia" w:cstheme="majorBidi"/>
          <w:color w:val="auto"/>
          <w:sz w:val="24"/>
          <w:szCs w:val="24"/>
          <w:lang w:val="en-GB"/>
        </w:rPr>
        <w:t xml:space="preserve"> in place. </w:t>
      </w:r>
    </w:p>
    <w:p w14:paraId="0E62BE11" w14:textId="77777777" w:rsidR="000D2A66" w:rsidRPr="006E36C4" w:rsidRDefault="000D2A66" w:rsidP="000D2A66">
      <w:pPr>
        <w:spacing w:before="0" w:after="0" w:line="360" w:lineRule="auto"/>
        <w:jc w:val="both"/>
        <w:rPr>
          <w:rFonts w:eastAsiaTheme="majorEastAsia" w:cstheme="majorBidi"/>
          <w:color w:val="auto"/>
          <w:sz w:val="24"/>
          <w:szCs w:val="24"/>
          <w:lang w:val="en-GB"/>
        </w:rPr>
      </w:pPr>
    </w:p>
    <w:p w14:paraId="5C5C988E" w14:textId="5D5BDD0B" w:rsidR="001168C4" w:rsidRPr="006E36C4" w:rsidRDefault="001168C4" w:rsidP="00D66A4E">
      <w:pPr>
        <w:spacing w:before="0" w:after="0" w:line="360" w:lineRule="auto"/>
        <w:jc w:val="both"/>
        <w:rPr>
          <w:rFonts w:eastAsiaTheme="majorEastAsia" w:cstheme="majorBidi"/>
          <w:b/>
          <w:color w:val="auto"/>
          <w:sz w:val="24"/>
          <w:szCs w:val="24"/>
          <w:u w:val="single"/>
        </w:rPr>
      </w:pPr>
      <w:r w:rsidRPr="006E36C4">
        <w:rPr>
          <w:rFonts w:eastAsiaTheme="majorEastAsia" w:cstheme="majorBidi"/>
          <w:b/>
          <w:color w:val="auto"/>
          <w:sz w:val="24"/>
          <w:szCs w:val="24"/>
          <w:u w:val="single"/>
        </w:rPr>
        <w:t xml:space="preserve">Case Study 3: Gugulethu </w:t>
      </w:r>
      <w:r w:rsidR="009B4A90" w:rsidRPr="006E36C4">
        <w:rPr>
          <w:rFonts w:eastAsiaTheme="majorEastAsia" w:cstheme="majorBidi"/>
          <w:b/>
          <w:color w:val="auto"/>
          <w:sz w:val="24"/>
          <w:szCs w:val="24"/>
          <w:u w:val="single"/>
        </w:rPr>
        <w:t xml:space="preserve">Health </w:t>
      </w:r>
      <w:r w:rsidR="00C820BE" w:rsidRPr="006E36C4">
        <w:rPr>
          <w:rFonts w:eastAsiaTheme="majorEastAsia" w:cstheme="majorBidi"/>
          <w:b/>
          <w:color w:val="auto"/>
          <w:sz w:val="24"/>
          <w:szCs w:val="24"/>
          <w:u w:val="single"/>
        </w:rPr>
        <w:t>Committee</w:t>
      </w:r>
      <w:r w:rsidR="009B4A90" w:rsidRPr="006E36C4">
        <w:rPr>
          <w:rFonts w:eastAsiaTheme="majorEastAsia" w:cstheme="majorBidi"/>
          <w:b/>
          <w:color w:val="auto"/>
          <w:sz w:val="24"/>
          <w:szCs w:val="24"/>
          <w:u w:val="single"/>
        </w:rPr>
        <w:t>, Gugulethu, Cape Town, Western Cape</w:t>
      </w:r>
    </w:p>
    <w:p w14:paraId="26FACF46" w14:textId="125D2BD3" w:rsidR="00717250" w:rsidRPr="006E36C4" w:rsidRDefault="007C7528"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The Gugulethu Health Committee was </w:t>
      </w:r>
      <w:r w:rsidR="009C57F5" w:rsidRPr="006E36C4">
        <w:rPr>
          <w:rFonts w:eastAsiaTheme="majorEastAsia" w:cstheme="majorBidi"/>
          <w:color w:val="auto"/>
          <w:sz w:val="24"/>
          <w:szCs w:val="24"/>
        </w:rPr>
        <w:t xml:space="preserve">established </w:t>
      </w:r>
      <w:r w:rsidR="007760B9" w:rsidRPr="006E36C4">
        <w:rPr>
          <w:rFonts w:eastAsiaTheme="majorEastAsia" w:cstheme="majorBidi"/>
          <w:color w:val="auto"/>
          <w:sz w:val="24"/>
          <w:szCs w:val="24"/>
        </w:rPr>
        <w:t xml:space="preserve">due to </w:t>
      </w:r>
      <w:r w:rsidR="00C83834" w:rsidRPr="006E36C4">
        <w:rPr>
          <w:rFonts w:eastAsiaTheme="majorEastAsia" w:cstheme="majorBidi"/>
          <w:color w:val="auto"/>
          <w:sz w:val="24"/>
          <w:szCs w:val="24"/>
        </w:rPr>
        <w:t>the need to access health information</w:t>
      </w:r>
      <w:r w:rsidR="00DD0086" w:rsidRPr="006E36C4">
        <w:rPr>
          <w:rFonts w:eastAsiaTheme="majorEastAsia" w:cstheme="majorBidi"/>
          <w:color w:val="auto"/>
          <w:sz w:val="24"/>
          <w:szCs w:val="24"/>
        </w:rPr>
        <w:t>, understand</w:t>
      </w:r>
      <w:r w:rsidR="001E7179" w:rsidRPr="006E36C4">
        <w:rPr>
          <w:rFonts w:eastAsiaTheme="majorEastAsia" w:cstheme="majorBidi"/>
          <w:color w:val="auto"/>
          <w:sz w:val="24"/>
          <w:szCs w:val="24"/>
        </w:rPr>
        <w:t xml:space="preserve"> diseases which were occurring in the community,</w:t>
      </w:r>
      <w:r w:rsidR="00DD0086" w:rsidRPr="006E36C4">
        <w:rPr>
          <w:rFonts w:eastAsiaTheme="majorEastAsia" w:cstheme="majorBidi"/>
          <w:color w:val="auto"/>
          <w:sz w:val="24"/>
          <w:szCs w:val="24"/>
        </w:rPr>
        <w:t xml:space="preserve"> as a response to</w:t>
      </w:r>
      <w:r w:rsidR="001E7179" w:rsidRPr="006E36C4">
        <w:rPr>
          <w:rFonts w:eastAsiaTheme="majorEastAsia" w:cstheme="majorBidi"/>
          <w:color w:val="auto"/>
          <w:sz w:val="24"/>
          <w:szCs w:val="24"/>
        </w:rPr>
        <w:t xml:space="preserve"> </w:t>
      </w:r>
      <w:r w:rsidR="00533D91" w:rsidRPr="006E36C4">
        <w:rPr>
          <w:rFonts w:eastAsiaTheme="majorEastAsia" w:cstheme="majorBidi"/>
          <w:color w:val="auto"/>
          <w:sz w:val="24"/>
          <w:szCs w:val="24"/>
        </w:rPr>
        <w:t>poor service delivery</w:t>
      </w:r>
      <w:r w:rsidR="00DD0086" w:rsidRPr="006E36C4">
        <w:rPr>
          <w:rFonts w:eastAsiaTheme="majorEastAsia" w:cstheme="majorBidi"/>
          <w:color w:val="auto"/>
          <w:sz w:val="24"/>
          <w:szCs w:val="24"/>
        </w:rPr>
        <w:t xml:space="preserve">, related to a </w:t>
      </w:r>
      <w:r w:rsidR="00533D91" w:rsidRPr="006E36C4">
        <w:rPr>
          <w:rFonts w:eastAsiaTheme="majorEastAsia" w:cstheme="majorBidi"/>
          <w:color w:val="auto"/>
          <w:sz w:val="24"/>
          <w:szCs w:val="24"/>
        </w:rPr>
        <w:t>medication</w:t>
      </w:r>
      <w:r w:rsidR="00DD0086" w:rsidRPr="006E36C4">
        <w:rPr>
          <w:rFonts w:eastAsiaTheme="majorEastAsia" w:cstheme="majorBidi"/>
          <w:color w:val="auto"/>
          <w:sz w:val="24"/>
          <w:szCs w:val="24"/>
        </w:rPr>
        <w:t xml:space="preserve"> shortage</w:t>
      </w:r>
      <w:r w:rsidR="00533D91" w:rsidRPr="006E36C4">
        <w:rPr>
          <w:rFonts w:eastAsiaTheme="majorEastAsia" w:cstheme="majorBidi"/>
          <w:color w:val="auto"/>
          <w:sz w:val="24"/>
          <w:szCs w:val="24"/>
        </w:rPr>
        <w:t>, turning away sick patients from care, long queues at the facilities, etc</w:t>
      </w:r>
      <w:r w:rsidR="00DD0086" w:rsidRPr="006E36C4">
        <w:rPr>
          <w:rFonts w:eastAsiaTheme="majorEastAsia" w:cstheme="majorBidi"/>
          <w:color w:val="auto"/>
          <w:sz w:val="24"/>
          <w:szCs w:val="24"/>
        </w:rPr>
        <w:t xml:space="preserve"> which</w:t>
      </w:r>
      <w:r w:rsidR="00533D91" w:rsidRPr="006E36C4">
        <w:rPr>
          <w:rFonts w:eastAsiaTheme="majorEastAsia" w:cstheme="majorBidi"/>
          <w:color w:val="auto"/>
          <w:sz w:val="24"/>
          <w:szCs w:val="24"/>
        </w:rPr>
        <w:t xml:space="preserve"> inspired the HC to fight for</w:t>
      </w:r>
      <w:r w:rsidR="00642A9F" w:rsidRPr="006E36C4">
        <w:rPr>
          <w:rFonts w:eastAsiaTheme="majorEastAsia" w:cstheme="majorBidi"/>
          <w:color w:val="auto"/>
          <w:sz w:val="24"/>
          <w:szCs w:val="24"/>
        </w:rPr>
        <w:t xml:space="preserve"> the</w:t>
      </w:r>
      <w:r w:rsidR="00533D91" w:rsidRPr="006E36C4">
        <w:rPr>
          <w:rFonts w:eastAsiaTheme="majorEastAsia" w:cstheme="majorBidi"/>
          <w:color w:val="auto"/>
          <w:sz w:val="24"/>
          <w:szCs w:val="24"/>
        </w:rPr>
        <w:t xml:space="preserve"> rights of patients at health facilities. </w:t>
      </w:r>
      <w:r w:rsidR="00D80356" w:rsidRPr="006E36C4">
        <w:rPr>
          <w:rFonts w:eastAsiaTheme="majorEastAsia" w:cstheme="majorBidi"/>
          <w:color w:val="auto"/>
          <w:sz w:val="24"/>
          <w:szCs w:val="24"/>
        </w:rPr>
        <w:t xml:space="preserve">Some of the founding members of the </w:t>
      </w:r>
      <w:r w:rsidR="0075498D" w:rsidRPr="006E36C4">
        <w:rPr>
          <w:rFonts w:eastAsiaTheme="majorEastAsia" w:cstheme="majorBidi"/>
          <w:color w:val="auto"/>
          <w:sz w:val="24"/>
          <w:szCs w:val="24"/>
        </w:rPr>
        <w:t xml:space="preserve">committee </w:t>
      </w:r>
      <w:r w:rsidR="009F00EE" w:rsidRPr="006E36C4">
        <w:rPr>
          <w:rFonts w:eastAsiaTheme="majorEastAsia" w:cstheme="majorBidi"/>
          <w:color w:val="auto"/>
          <w:sz w:val="24"/>
          <w:szCs w:val="24"/>
        </w:rPr>
        <w:t>also worked in the community already as home based carers and wanted to be more involved in health</w:t>
      </w:r>
      <w:r w:rsidR="00717250" w:rsidRPr="006E36C4">
        <w:rPr>
          <w:rFonts w:eastAsiaTheme="majorEastAsia" w:cstheme="majorBidi"/>
          <w:color w:val="auto"/>
          <w:sz w:val="24"/>
          <w:szCs w:val="24"/>
        </w:rPr>
        <w:t>-</w:t>
      </w:r>
      <w:r w:rsidR="009F00EE" w:rsidRPr="006E36C4">
        <w:rPr>
          <w:rFonts w:eastAsiaTheme="majorEastAsia" w:cstheme="majorBidi"/>
          <w:color w:val="auto"/>
          <w:sz w:val="24"/>
          <w:szCs w:val="24"/>
        </w:rPr>
        <w:t xml:space="preserve">related issues and addressing myths about HIV and AIDS in their community. </w:t>
      </w:r>
      <w:r w:rsidR="00717250" w:rsidRPr="006E36C4">
        <w:rPr>
          <w:rFonts w:eastAsiaTheme="majorEastAsia" w:cstheme="majorBidi"/>
          <w:color w:val="auto"/>
          <w:sz w:val="24"/>
          <w:szCs w:val="24"/>
        </w:rPr>
        <w:t>The</w:t>
      </w:r>
      <w:r w:rsidR="000D7E55" w:rsidRPr="006E36C4">
        <w:rPr>
          <w:rFonts w:eastAsiaTheme="majorEastAsia" w:cstheme="majorBidi"/>
          <w:color w:val="auto"/>
          <w:sz w:val="24"/>
          <w:szCs w:val="24"/>
        </w:rPr>
        <w:t xml:space="preserve">y collaborated with other local organisations </w:t>
      </w:r>
      <w:r w:rsidR="00F31A13" w:rsidRPr="006E36C4">
        <w:rPr>
          <w:rFonts w:eastAsiaTheme="majorEastAsia" w:cstheme="majorBidi"/>
          <w:color w:val="auto"/>
          <w:sz w:val="24"/>
          <w:szCs w:val="24"/>
        </w:rPr>
        <w:t>such as</w:t>
      </w:r>
      <w:r w:rsidR="00756E3E" w:rsidRPr="006E36C4">
        <w:rPr>
          <w:rFonts w:eastAsiaTheme="majorEastAsia" w:cstheme="majorBidi"/>
          <w:color w:val="auto"/>
          <w:sz w:val="24"/>
          <w:szCs w:val="24"/>
        </w:rPr>
        <w:t xml:space="preserve"> </w:t>
      </w:r>
      <w:r w:rsidR="002F6F91" w:rsidRPr="006E36C4">
        <w:rPr>
          <w:rFonts w:eastAsiaTheme="majorEastAsia" w:cstheme="majorBidi"/>
          <w:color w:val="auto"/>
          <w:sz w:val="24"/>
          <w:szCs w:val="24"/>
        </w:rPr>
        <w:t>home-</w:t>
      </w:r>
      <w:r w:rsidR="00037C9C" w:rsidRPr="006E36C4">
        <w:rPr>
          <w:rFonts w:eastAsiaTheme="majorEastAsia" w:cstheme="majorBidi"/>
          <w:color w:val="auto"/>
          <w:sz w:val="24"/>
          <w:szCs w:val="24"/>
        </w:rPr>
        <w:t>based care organisations and traditional healers.</w:t>
      </w:r>
      <w:r w:rsidR="008719D6" w:rsidRPr="006E36C4">
        <w:rPr>
          <w:rFonts w:eastAsiaTheme="majorEastAsia" w:cstheme="majorBidi"/>
          <w:color w:val="auto"/>
          <w:sz w:val="24"/>
          <w:szCs w:val="24"/>
        </w:rPr>
        <w:t xml:space="preserve"> </w:t>
      </w:r>
      <w:r w:rsidR="00F31A13" w:rsidRPr="006E36C4">
        <w:rPr>
          <w:rFonts w:eastAsiaTheme="majorEastAsia" w:cstheme="majorBidi"/>
          <w:color w:val="auto"/>
          <w:sz w:val="24"/>
          <w:szCs w:val="24"/>
        </w:rPr>
        <w:t xml:space="preserve"> </w:t>
      </w:r>
      <w:r w:rsidR="002F6F91" w:rsidRPr="006E36C4">
        <w:rPr>
          <w:rFonts w:eastAsiaTheme="majorEastAsia" w:cstheme="majorBidi"/>
          <w:color w:val="auto"/>
          <w:sz w:val="24"/>
          <w:szCs w:val="24"/>
        </w:rPr>
        <w:t xml:space="preserve">They undertake </w:t>
      </w:r>
      <w:r w:rsidR="000D7E55" w:rsidRPr="006E36C4">
        <w:rPr>
          <w:rFonts w:eastAsiaTheme="majorEastAsia" w:cstheme="majorBidi"/>
          <w:color w:val="auto"/>
          <w:sz w:val="24"/>
          <w:szCs w:val="24"/>
        </w:rPr>
        <w:t>activities, such as:</w:t>
      </w:r>
    </w:p>
    <w:p w14:paraId="2D2C4611" w14:textId="6ECB32AB" w:rsidR="000D7E55" w:rsidRPr="006E36C4" w:rsidRDefault="002D2A11" w:rsidP="00D66A4E">
      <w:pPr>
        <w:pStyle w:val="ListParagraph"/>
        <w:numPr>
          <w:ilvl w:val="0"/>
          <w:numId w:val="25"/>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Health literacy on healthy living</w:t>
      </w:r>
    </w:p>
    <w:p w14:paraId="0463B340" w14:textId="03FEFD53" w:rsidR="002D2A11" w:rsidRPr="006E36C4" w:rsidRDefault="002D2A11" w:rsidP="00D66A4E">
      <w:pPr>
        <w:pStyle w:val="ListParagraph"/>
        <w:numPr>
          <w:ilvl w:val="0"/>
          <w:numId w:val="25"/>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Identifying community based interventions</w:t>
      </w:r>
    </w:p>
    <w:p w14:paraId="68490E93" w14:textId="138F0B1B" w:rsidR="002D2A11" w:rsidRPr="006E36C4" w:rsidRDefault="003B0022" w:rsidP="00D66A4E">
      <w:pPr>
        <w:pStyle w:val="ListParagraph"/>
        <w:numPr>
          <w:ilvl w:val="0"/>
          <w:numId w:val="25"/>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Literacy on health rights to marginalized populations</w:t>
      </w:r>
    </w:p>
    <w:p w14:paraId="71A9C613" w14:textId="6B1B44C3" w:rsidR="003B0022" w:rsidRPr="006E36C4" w:rsidRDefault="00AA3C9C" w:rsidP="00D66A4E">
      <w:pPr>
        <w:pStyle w:val="ListParagraph"/>
        <w:numPr>
          <w:ilvl w:val="0"/>
          <w:numId w:val="25"/>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Health education and debunking myths around HIV &amp; AIDS</w:t>
      </w:r>
    </w:p>
    <w:p w14:paraId="1029DCA3" w14:textId="6DFA0235" w:rsidR="00AA3C9C" w:rsidRPr="006E36C4" w:rsidRDefault="00AA3C9C" w:rsidP="00D66A4E">
      <w:pPr>
        <w:pStyle w:val="ListParagraph"/>
        <w:numPr>
          <w:ilvl w:val="0"/>
          <w:numId w:val="25"/>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Patient tracking of those defaulting from medication. </w:t>
      </w:r>
    </w:p>
    <w:p w14:paraId="2B33AC82" w14:textId="14943CEC" w:rsidR="00534676" w:rsidRPr="006E36C4" w:rsidRDefault="00534676"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They have collaborated with other organisations </w:t>
      </w:r>
      <w:r w:rsidR="00A85B96" w:rsidRPr="006E36C4">
        <w:rPr>
          <w:rFonts w:eastAsiaTheme="majorEastAsia" w:cstheme="majorBidi"/>
          <w:color w:val="auto"/>
          <w:sz w:val="24"/>
          <w:szCs w:val="24"/>
        </w:rPr>
        <w:t xml:space="preserve">such as the Cape Metro Health Forum and learned strategies on how to deal with poor service delivery and other issues in the facility through </w:t>
      </w:r>
      <w:r w:rsidR="008B3BED" w:rsidRPr="006E36C4">
        <w:rPr>
          <w:rFonts w:eastAsiaTheme="majorEastAsia" w:cstheme="majorBidi"/>
          <w:color w:val="auto"/>
          <w:sz w:val="24"/>
          <w:szCs w:val="24"/>
        </w:rPr>
        <w:t xml:space="preserve">dialogues with other HCs in Cape Town. When the committee initially started, they functioned through passion and a commitment to their community, but had received no training on their roles or aspects of being a HC member. </w:t>
      </w:r>
      <w:r w:rsidR="00AE3D7F" w:rsidRPr="006E36C4">
        <w:rPr>
          <w:rFonts w:eastAsiaTheme="majorEastAsia" w:cstheme="majorBidi"/>
          <w:color w:val="auto"/>
          <w:sz w:val="24"/>
          <w:szCs w:val="24"/>
        </w:rPr>
        <w:t xml:space="preserve">They received training and capacity building through the Learning Network for Health and Human Rights </w:t>
      </w:r>
      <w:r w:rsidR="000E57B6" w:rsidRPr="006E36C4">
        <w:rPr>
          <w:rFonts w:eastAsiaTheme="majorEastAsia" w:cstheme="majorBidi"/>
          <w:color w:val="auto"/>
          <w:sz w:val="24"/>
          <w:szCs w:val="24"/>
        </w:rPr>
        <w:t xml:space="preserve">and UCT on their roles and responsibilities and operated in the policy vacuum in the Western Cape. Following this, they became part of the CSS project as a community site for the pilot. </w:t>
      </w:r>
      <w:r w:rsidR="006D47A8" w:rsidRPr="006E36C4">
        <w:rPr>
          <w:rFonts w:eastAsiaTheme="majorEastAsia" w:cstheme="majorBidi"/>
          <w:color w:val="auto"/>
          <w:sz w:val="24"/>
          <w:szCs w:val="24"/>
        </w:rPr>
        <w:t xml:space="preserve">Although the training they received help to build their knowledge </w:t>
      </w:r>
      <w:r w:rsidR="006A7F9D" w:rsidRPr="006E36C4">
        <w:rPr>
          <w:rFonts w:eastAsiaTheme="majorEastAsia" w:cstheme="majorBidi"/>
          <w:color w:val="auto"/>
          <w:sz w:val="24"/>
          <w:szCs w:val="24"/>
        </w:rPr>
        <w:t xml:space="preserve">and capacitate them, the social determinants of </w:t>
      </w:r>
      <w:r w:rsidR="006A7F9D" w:rsidRPr="006E36C4">
        <w:rPr>
          <w:rFonts w:eastAsiaTheme="majorEastAsia" w:cstheme="majorBidi"/>
          <w:color w:val="auto"/>
          <w:sz w:val="24"/>
          <w:szCs w:val="24"/>
        </w:rPr>
        <w:lastRenderedPageBreak/>
        <w:t>health proved to be a major challenge in their work in the community.</w:t>
      </w:r>
      <w:r w:rsidR="001E3EA2" w:rsidRPr="006E36C4">
        <w:rPr>
          <w:color w:val="auto"/>
          <w:sz w:val="24"/>
          <w:szCs w:val="24"/>
        </w:rPr>
        <w:t xml:space="preserve"> </w:t>
      </w:r>
      <w:r w:rsidR="006A7F9D" w:rsidRPr="006E36C4">
        <w:rPr>
          <w:rFonts w:eastAsiaTheme="majorEastAsia" w:cstheme="majorBidi"/>
          <w:color w:val="auto"/>
          <w:sz w:val="24"/>
          <w:szCs w:val="24"/>
        </w:rPr>
        <w:t xml:space="preserve">Follow up training was recommended </w:t>
      </w:r>
      <w:r w:rsidR="004D31AF" w:rsidRPr="006E36C4">
        <w:rPr>
          <w:rFonts w:eastAsiaTheme="majorEastAsia" w:cstheme="majorBidi"/>
          <w:color w:val="auto"/>
          <w:sz w:val="24"/>
          <w:szCs w:val="24"/>
        </w:rPr>
        <w:t>to address these issues in greater detail which was fulfilled through the project. They received training on:</w:t>
      </w:r>
    </w:p>
    <w:p w14:paraId="15746CCD" w14:textId="292087BC" w:rsidR="004D31AF" w:rsidRPr="006E36C4" w:rsidRDefault="004D31AF" w:rsidP="00D66A4E">
      <w:pPr>
        <w:pStyle w:val="ListParagraph"/>
        <w:numPr>
          <w:ilvl w:val="0"/>
          <w:numId w:val="2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Child protection</w:t>
      </w:r>
    </w:p>
    <w:p w14:paraId="600410D6" w14:textId="674284D5" w:rsidR="004D31AF" w:rsidRPr="006E36C4" w:rsidRDefault="004D31AF" w:rsidP="00D66A4E">
      <w:pPr>
        <w:pStyle w:val="ListParagraph"/>
        <w:numPr>
          <w:ilvl w:val="0"/>
          <w:numId w:val="2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Health promotion</w:t>
      </w:r>
    </w:p>
    <w:p w14:paraId="7DEEBFA9" w14:textId="174E8DAA" w:rsidR="004D31AF" w:rsidRPr="006E36C4" w:rsidRDefault="004D31AF" w:rsidP="00D66A4E">
      <w:pPr>
        <w:pStyle w:val="ListParagraph"/>
        <w:numPr>
          <w:ilvl w:val="0"/>
          <w:numId w:val="2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Peace building</w:t>
      </w:r>
    </w:p>
    <w:p w14:paraId="3B9D6C4E" w14:textId="53B53E88" w:rsidR="004D31AF" w:rsidRPr="006E36C4" w:rsidRDefault="004D31AF" w:rsidP="00D66A4E">
      <w:pPr>
        <w:pStyle w:val="ListParagraph"/>
        <w:numPr>
          <w:ilvl w:val="0"/>
          <w:numId w:val="2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Access to food and nutrition</w:t>
      </w:r>
    </w:p>
    <w:p w14:paraId="6B2CC67D" w14:textId="1C81F19C" w:rsidR="004D31AF" w:rsidRPr="006E36C4" w:rsidRDefault="004D31AF" w:rsidP="00D66A4E">
      <w:pPr>
        <w:pStyle w:val="ListParagraph"/>
        <w:numPr>
          <w:ilvl w:val="0"/>
          <w:numId w:val="28"/>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Early Childhood Development</w:t>
      </w:r>
    </w:p>
    <w:p w14:paraId="3760241C" w14:textId="70EB705A" w:rsidR="001E3EA2" w:rsidRPr="006E36C4" w:rsidRDefault="001E3EA2"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The current challenges in the community centred around:</w:t>
      </w:r>
    </w:p>
    <w:p w14:paraId="7599D7F8" w14:textId="2F5AF980" w:rsidR="001E3EA2" w:rsidRPr="006E36C4" w:rsidRDefault="001E3EA2"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Child abuse, neglect and death</w:t>
      </w:r>
      <w:r w:rsidR="00336140" w:rsidRPr="006E36C4">
        <w:rPr>
          <w:rFonts w:eastAsiaTheme="majorEastAsia" w:cstheme="majorBidi"/>
          <w:color w:val="auto"/>
          <w:sz w:val="24"/>
          <w:szCs w:val="24"/>
        </w:rPr>
        <w:t>;</w:t>
      </w:r>
    </w:p>
    <w:p w14:paraId="52E791C1" w14:textId="77777777" w:rsidR="00336140" w:rsidRPr="006E36C4" w:rsidRDefault="001E3EA2"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Domestic violence; </w:t>
      </w:r>
    </w:p>
    <w:p w14:paraId="29FF3D6E" w14:textId="5B4EC91A" w:rsidR="001E3EA2" w:rsidRPr="006E36C4" w:rsidRDefault="00336140"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A</w:t>
      </w:r>
      <w:r w:rsidR="001E3EA2" w:rsidRPr="006E36C4">
        <w:rPr>
          <w:rFonts w:eastAsiaTheme="majorEastAsia" w:cstheme="majorBidi"/>
          <w:color w:val="auto"/>
          <w:sz w:val="24"/>
          <w:szCs w:val="24"/>
        </w:rPr>
        <w:t>buse of the elderly</w:t>
      </w:r>
      <w:r w:rsidRPr="006E36C4">
        <w:rPr>
          <w:rFonts w:eastAsiaTheme="majorEastAsia" w:cstheme="majorBidi"/>
          <w:color w:val="auto"/>
          <w:sz w:val="24"/>
          <w:szCs w:val="24"/>
        </w:rPr>
        <w:t>;</w:t>
      </w:r>
    </w:p>
    <w:p w14:paraId="3FE47403" w14:textId="6A1E7683" w:rsidR="001E3EA2" w:rsidRPr="006E36C4" w:rsidRDefault="001E3EA2"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Killing of women by their partners</w:t>
      </w:r>
      <w:r w:rsidR="00263AFB" w:rsidRPr="006E36C4">
        <w:rPr>
          <w:rFonts w:eastAsiaTheme="majorEastAsia" w:cstheme="majorBidi"/>
          <w:color w:val="auto"/>
          <w:sz w:val="24"/>
          <w:szCs w:val="24"/>
        </w:rPr>
        <w:t>;</w:t>
      </w:r>
    </w:p>
    <w:p w14:paraId="3A4362C5" w14:textId="078801A1" w:rsidR="001E3EA2" w:rsidRPr="006E36C4" w:rsidRDefault="001E3EA2"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Poverty and unemployment</w:t>
      </w:r>
      <w:r w:rsidR="0072149A" w:rsidRPr="006E36C4">
        <w:rPr>
          <w:rFonts w:eastAsiaTheme="majorEastAsia" w:cstheme="majorBidi"/>
          <w:color w:val="auto"/>
          <w:sz w:val="24"/>
          <w:szCs w:val="24"/>
        </w:rPr>
        <w:t>;</w:t>
      </w:r>
    </w:p>
    <w:p w14:paraId="4630E493" w14:textId="38B2DE0D" w:rsidR="001E3EA2" w:rsidRPr="006E36C4" w:rsidRDefault="003D661D"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Orphans of HIV and AIDS – e.g.: 8-year-old children</w:t>
      </w:r>
      <w:r w:rsidR="001E3EA2" w:rsidRPr="006E36C4">
        <w:rPr>
          <w:rFonts w:eastAsiaTheme="majorEastAsia" w:cstheme="majorBidi"/>
          <w:color w:val="auto"/>
          <w:sz w:val="24"/>
          <w:szCs w:val="24"/>
        </w:rPr>
        <w:t xml:space="preserve"> attending ARV clinic</w:t>
      </w:r>
      <w:r w:rsidRPr="006E36C4">
        <w:rPr>
          <w:rFonts w:eastAsiaTheme="majorEastAsia" w:cstheme="majorBidi"/>
          <w:color w:val="auto"/>
          <w:sz w:val="24"/>
          <w:szCs w:val="24"/>
        </w:rPr>
        <w:t>s</w:t>
      </w:r>
      <w:r w:rsidR="001E3EA2" w:rsidRPr="006E36C4">
        <w:rPr>
          <w:rFonts w:eastAsiaTheme="majorEastAsia" w:cstheme="majorBidi"/>
          <w:color w:val="auto"/>
          <w:sz w:val="24"/>
          <w:szCs w:val="24"/>
        </w:rPr>
        <w:t xml:space="preserve"> on their own</w:t>
      </w:r>
      <w:r w:rsidRPr="006E36C4">
        <w:rPr>
          <w:rFonts w:eastAsiaTheme="majorEastAsia" w:cstheme="majorBidi"/>
          <w:color w:val="auto"/>
          <w:sz w:val="24"/>
          <w:szCs w:val="24"/>
        </w:rPr>
        <w:t>;</w:t>
      </w:r>
    </w:p>
    <w:p w14:paraId="5CBDC067" w14:textId="3AC5BC14" w:rsidR="001E3EA2" w:rsidRPr="006E36C4" w:rsidRDefault="003D661D"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Alcohol and drug abuse from a </w:t>
      </w:r>
      <w:r w:rsidR="001E3EA2" w:rsidRPr="006E36C4">
        <w:rPr>
          <w:rFonts w:eastAsiaTheme="majorEastAsia" w:cstheme="majorBidi"/>
          <w:color w:val="auto"/>
          <w:sz w:val="24"/>
          <w:szCs w:val="24"/>
        </w:rPr>
        <w:t>lack of youth role models</w:t>
      </w:r>
      <w:r w:rsidRPr="006E36C4">
        <w:rPr>
          <w:rFonts w:eastAsiaTheme="majorEastAsia" w:cstheme="majorBidi"/>
          <w:color w:val="auto"/>
          <w:sz w:val="24"/>
          <w:szCs w:val="24"/>
        </w:rPr>
        <w:t xml:space="preserve"> and other issues;</w:t>
      </w:r>
    </w:p>
    <w:p w14:paraId="4ECD0FAD" w14:textId="53891946" w:rsidR="00D87CDA" w:rsidRPr="006E36C4" w:rsidRDefault="00BE4973"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Doctors resigning through crime at the clinics;</w:t>
      </w:r>
    </w:p>
    <w:p w14:paraId="783A2C7A" w14:textId="3032EB69" w:rsidR="009014AB" w:rsidRPr="006E36C4" w:rsidRDefault="009014AB"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Crime and violent incidents resulting in the death of staff members;</w:t>
      </w:r>
    </w:p>
    <w:p w14:paraId="4D9B678C" w14:textId="3EB31D94" w:rsidR="00BE4973" w:rsidRPr="006E36C4" w:rsidRDefault="009014AB"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Continued burglaries at the health facilities;</w:t>
      </w:r>
    </w:p>
    <w:p w14:paraId="134217D9" w14:textId="122E2FD4" w:rsidR="001E3EA2" w:rsidRPr="006E36C4" w:rsidRDefault="003D661D" w:rsidP="00D66A4E">
      <w:pPr>
        <w:pStyle w:val="ListParagraph"/>
        <w:numPr>
          <w:ilvl w:val="0"/>
          <w:numId w:val="29"/>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Lack of adherence to chronic treatment due to h</w:t>
      </w:r>
      <w:r w:rsidR="001E3EA2" w:rsidRPr="006E36C4">
        <w:rPr>
          <w:rFonts w:eastAsiaTheme="majorEastAsia" w:cstheme="majorBidi"/>
          <w:color w:val="auto"/>
          <w:sz w:val="24"/>
          <w:szCs w:val="24"/>
        </w:rPr>
        <w:t>unger a</w:t>
      </w:r>
      <w:r w:rsidRPr="006E36C4">
        <w:rPr>
          <w:rFonts w:eastAsiaTheme="majorEastAsia" w:cstheme="majorBidi"/>
          <w:color w:val="auto"/>
          <w:sz w:val="24"/>
          <w:szCs w:val="24"/>
        </w:rPr>
        <w:t xml:space="preserve">nd poverty, </w:t>
      </w:r>
      <w:r w:rsidR="001E3EA2" w:rsidRPr="006E36C4">
        <w:rPr>
          <w:rFonts w:eastAsiaTheme="majorEastAsia" w:cstheme="majorBidi"/>
          <w:color w:val="auto"/>
          <w:sz w:val="24"/>
          <w:szCs w:val="24"/>
        </w:rPr>
        <w:t>defaulting to access</w:t>
      </w:r>
      <w:r w:rsidRPr="006E36C4">
        <w:rPr>
          <w:rFonts w:eastAsiaTheme="majorEastAsia" w:cstheme="majorBidi"/>
          <w:color w:val="auto"/>
          <w:sz w:val="24"/>
          <w:szCs w:val="24"/>
        </w:rPr>
        <w:t xml:space="preserve"> social grants and </w:t>
      </w:r>
      <w:r w:rsidR="001E3EA2" w:rsidRPr="006E36C4">
        <w:rPr>
          <w:rFonts w:eastAsiaTheme="majorEastAsia" w:cstheme="majorBidi"/>
          <w:color w:val="auto"/>
          <w:sz w:val="24"/>
          <w:szCs w:val="24"/>
        </w:rPr>
        <w:t>smoking of medication</w:t>
      </w:r>
      <w:r w:rsidRPr="006E36C4">
        <w:rPr>
          <w:rFonts w:eastAsiaTheme="majorEastAsia" w:cstheme="majorBidi"/>
          <w:color w:val="auto"/>
          <w:sz w:val="24"/>
          <w:szCs w:val="24"/>
        </w:rPr>
        <w:t>.</w:t>
      </w:r>
    </w:p>
    <w:p w14:paraId="5B2AD6D5" w14:textId="77777777" w:rsidR="000D2A66" w:rsidRPr="006E36C4" w:rsidRDefault="000D2A66" w:rsidP="00D66A4E">
      <w:pPr>
        <w:spacing w:before="0" w:after="0" w:line="360" w:lineRule="auto"/>
        <w:jc w:val="both"/>
        <w:rPr>
          <w:rFonts w:eastAsiaTheme="majorEastAsia" w:cstheme="majorBidi"/>
          <w:color w:val="auto"/>
          <w:sz w:val="24"/>
          <w:szCs w:val="24"/>
        </w:rPr>
      </w:pPr>
    </w:p>
    <w:p w14:paraId="7996C549" w14:textId="279A07D2" w:rsidR="00C058E8" w:rsidRPr="006E36C4" w:rsidRDefault="00FB04F3"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As a response to these community issues</w:t>
      </w:r>
      <w:r w:rsidR="008332B5" w:rsidRPr="006E36C4">
        <w:rPr>
          <w:rFonts w:eastAsiaTheme="majorEastAsia" w:cstheme="majorBidi"/>
          <w:color w:val="auto"/>
          <w:sz w:val="24"/>
          <w:szCs w:val="24"/>
        </w:rPr>
        <w:t>, the HC</w:t>
      </w:r>
      <w:r w:rsidR="00C058E8" w:rsidRPr="006E36C4">
        <w:rPr>
          <w:rFonts w:eastAsiaTheme="majorEastAsia" w:cstheme="majorBidi"/>
          <w:color w:val="auto"/>
          <w:sz w:val="24"/>
          <w:szCs w:val="24"/>
        </w:rPr>
        <w:t xml:space="preserve"> has collaborated with other stakeholders and:</w:t>
      </w:r>
    </w:p>
    <w:p w14:paraId="6904D1F3" w14:textId="46D75315" w:rsidR="006F56B2" w:rsidRPr="006E36C4" w:rsidRDefault="005D101E" w:rsidP="00D66A4E">
      <w:pPr>
        <w:pStyle w:val="ListParagraph"/>
        <w:numPr>
          <w:ilvl w:val="0"/>
          <w:numId w:val="3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Participated in a</w:t>
      </w:r>
      <w:r w:rsidR="006F56B2" w:rsidRPr="006E36C4">
        <w:rPr>
          <w:rFonts w:eastAsiaTheme="majorEastAsia" w:cstheme="majorBidi"/>
          <w:color w:val="auto"/>
          <w:sz w:val="24"/>
          <w:szCs w:val="24"/>
        </w:rPr>
        <w:t xml:space="preserve"> march against the killing of a health professional and collaborated with other stakeholders;</w:t>
      </w:r>
    </w:p>
    <w:p w14:paraId="78F740EC" w14:textId="409BB36E" w:rsidR="006F56B2" w:rsidRPr="006E36C4" w:rsidRDefault="005D101E" w:rsidP="00D66A4E">
      <w:pPr>
        <w:pStyle w:val="ListParagraph"/>
        <w:numPr>
          <w:ilvl w:val="0"/>
          <w:numId w:val="3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p</w:t>
      </w:r>
      <w:r w:rsidR="006F56B2" w:rsidRPr="006E36C4">
        <w:rPr>
          <w:rFonts w:eastAsiaTheme="majorEastAsia" w:cstheme="majorBidi"/>
          <w:color w:val="auto"/>
          <w:sz w:val="24"/>
          <w:szCs w:val="24"/>
        </w:rPr>
        <w:t>articipated in a march against child and women abuse;</w:t>
      </w:r>
    </w:p>
    <w:p w14:paraId="0F1ABA16" w14:textId="0A53A7CE" w:rsidR="000653A7" w:rsidRPr="006E36C4" w:rsidRDefault="000653A7" w:rsidP="00D66A4E">
      <w:pPr>
        <w:pStyle w:val="ListParagraph"/>
        <w:numPr>
          <w:ilvl w:val="0"/>
          <w:numId w:val="3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HC was i</w:t>
      </w:r>
      <w:r w:rsidR="006F56B2" w:rsidRPr="006E36C4">
        <w:rPr>
          <w:rFonts w:eastAsiaTheme="majorEastAsia" w:cstheme="majorBidi"/>
          <w:color w:val="auto"/>
          <w:sz w:val="24"/>
          <w:szCs w:val="24"/>
        </w:rPr>
        <w:t xml:space="preserve">nvited by </w:t>
      </w:r>
      <w:r w:rsidRPr="006E36C4">
        <w:rPr>
          <w:rFonts w:eastAsiaTheme="majorEastAsia" w:cstheme="majorBidi"/>
          <w:color w:val="auto"/>
          <w:sz w:val="24"/>
          <w:szCs w:val="24"/>
        </w:rPr>
        <w:t xml:space="preserve">the </w:t>
      </w:r>
      <w:r w:rsidR="006F56B2" w:rsidRPr="006E36C4">
        <w:rPr>
          <w:rFonts w:eastAsiaTheme="majorEastAsia" w:cstheme="majorBidi"/>
          <w:color w:val="auto"/>
          <w:sz w:val="24"/>
          <w:szCs w:val="24"/>
        </w:rPr>
        <w:t>MEC to provincial parliament to listen to debates on how the province is address</w:t>
      </w:r>
      <w:r w:rsidRPr="006E36C4">
        <w:rPr>
          <w:rFonts w:eastAsiaTheme="majorEastAsia" w:cstheme="majorBidi"/>
          <w:color w:val="auto"/>
          <w:sz w:val="24"/>
          <w:szCs w:val="24"/>
        </w:rPr>
        <w:t>ing crime at health facilities;</w:t>
      </w:r>
    </w:p>
    <w:p w14:paraId="4082A248" w14:textId="6019E37E" w:rsidR="006F56B2" w:rsidRPr="006E36C4" w:rsidRDefault="000653A7" w:rsidP="00D66A4E">
      <w:pPr>
        <w:pStyle w:val="ListParagraph"/>
        <w:numPr>
          <w:ilvl w:val="0"/>
          <w:numId w:val="3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 xml:space="preserve">For example, a </w:t>
      </w:r>
      <w:r w:rsidR="006F56B2" w:rsidRPr="006E36C4">
        <w:rPr>
          <w:rFonts w:eastAsiaTheme="majorEastAsia" w:cstheme="majorBidi"/>
          <w:color w:val="auto"/>
          <w:sz w:val="24"/>
          <w:szCs w:val="24"/>
        </w:rPr>
        <w:t xml:space="preserve">satellite police station outside </w:t>
      </w:r>
      <w:r w:rsidRPr="006E36C4">
        <w:rPr>
          <w:rFonts w:eastAsiaTheme="majorEastAsia" w:cstheme="majorBidi"/>
          <w:color w:val="auto"/>
          <w:sz w:val="24"/>
          <w:szCs w:val="24"/>
        </w:rPr>
        <w:t xml:space="preserve">of the Gugulethu </w:t>
      </w:r>
      <w:r w:rsidR="006F56B2" w:rsidRPr="006E36C4">
        <w:rPr>
          <w:rFonts w:eastAsiaTheme="majorEastAsia" w:cstheme="majorBidi"/>
          <w:color w:val="auto"/>
          <w:sz w:val="24"/>
          <w:szCs w:val="24"/>
        </w:rPr>
        <w:t>day hospital</w:t>
      </w:r>
      <w:r w:rsidRPr="006E36C4">
        <w:rPr>
          <w:rFonts w:eastAsiaTheme="majorEastAsia" w:cstheme="majorBidi"/>
          <w:color w:val="auto"/>
          <w:sz w:val="24"/>
          <w:szCs w:val="24"/>
        </w:rPr>
        <w:t>;</w:t>
      </w:r>
    </w:p>
    <w:p w14:paraId="5C393A07" w14:textId="635AF1DE" w:rsidR="007109AA" w:rsidRPr="006E36C4" w:rsidRDefault="007109AA" w:rsidP="00D66A4E">
      <w:pPr>
        <w:pStyle w:val="ListParagraph"/>
        <w:numPr>
          <w:ilvl w:val="0"/>
          <w:numId w:val="3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Involved in 16 days of activism campaign;</w:t>
      </w:r>
    </w:p>
    <w:p w14:paraId="3E42EDFA" w14:textId="43371F03" w:rsidR="00C058E8" w:rsidRPr="006E36C4" w:rsidRDefault="006F56B2" w:rsidP="00D66A4E">
      <w:pPr>
        <w:pStyle w:val="ListParagraph"/>
        <w:numPr>
          <w:ilvl w:val="0"/>
          <w:numId w:val="30"/>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Ongoing communication with MEC for health on building of new hospital to accommodate Gugulethu and surrounding areas</w:t>
      </w:r>
      <w:r w:rsidR="00E4027C" w:rsidRPr="006E36C4">
        <w:rPr>
          <w:rFonts w:eastAsiaTheme="majorEastAsia" w:cstheme="majorBidi"/>
          <w:color w:val="auto"/>
          <w:sz w:val="24"/>
          <w:szCs w:val="24"/>
        </w:rPr>
        <w:t>.</w:t>
      </w:r>
    </w:p>
    <w:p w14:paraId="29FBBE48" w14:textId="77777777" w:rsidR="000D2A66" w:rsidRPr="006E36C4" w:rsidRDefault="000D2A66" w:rsidP="00D66A4E">
      <w:pPr>
        <w:spacing w:before="0" w:after="0" w:line="360" w:lineRule="auto"/>
        <w:jc w:val="both"/>
        <w:rPr>
          <w:rFonts w:eastAsiaTheme="majorEastAsia" w:cstheme="majorBidi"/>
          <w:color w:val="auto"/>
          <w:sz w:val="24"/>
          <w:szCs w:val="24"/>
        </w:rPr>
      </w:pPr>
    </w:p>
    <w:p w14:paraId="13307DBE" w14:textId="5A026C25" w:rsidR="005E678E" w:rsidRPr="006E36C4" w:rsidRDefault="00254ED5"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Following</w:t>
      </w:r>
      <w:r w:rsidR="00860D28" w:rsidRPr="006E36C4">
        <w:rPr>
          <w:rFonts w:eastAsiaTheme="majorEastAsia" w:cstheme="majorBidi"/>
          <w:color w:val="auto"/>
          <w:sz w:val="24"/>
          <w:szCs w:val="24"/>
        </w:rPr>
        <w:t xml:space="preserve"> these presentations, groups discussed </w:t>
      </w:r>
      <w:r w:rsidR="001B67F6" w:rsidRPr="006E36C4">
        <w:rPr>
          <w:rFonts w:eastAsiaTheme="majorEastAsia" w:cstheme="majorBidi"/>
          <w:color w:val="auto"/>
          <w:sz w:val="24"/>
          <w:szCs w:val="24"/>
        </w:rPr>
        <w:t>the CSS</w:t>
      </w:r>
      <w:r w:rsidR="00F6000A" w:rsidRPr="006E36C4">
        <w:rPr>
          <w:rFonts w:eastAsiaTheme="majorEastAsia" w:cstheme="majorBidi"/>
          <w:color w:val="auto"/>
          <w:sz w:val="24"/>
          <w:szCs w:val="24"/>
        </w:rPr>
        <w:t xml:space="preserve"> pilot</w:t>
      </w:r>
      <w:r w:rsidR="001B67F6" w:rsidRPr="006E36C4">
        <w:rPr>
          <w:rFonts w:eastAsiaTheme="majorEastAsia" w:cstheme="majorBidi"/>
          <w:color w:val="auto"/>
          <w:sz w:val="24"/>
          <w:szCs w:val="24"/>
        </w:rPr>
        <w:t xml:space="preserve"> model </w:t>
      </w:r>
      <w:r w:rsidR="007A0C1D" w:rsidRPr="006E36C4">
        <w:rPr>
          <w:rFonts w:eastAsiaTheme="majorEastAsia" w:cstheme="majorBidi"/>
          <w:color w:val="auto"/>
          <w:sz w:val="24"/>
          <w:szCs w:val="24"/>
        </w:rPr>
        <w:t xml:space="preserve">and used all </w:t>
      </w:r>
      <w:r w:rsidR="00F6000A" w:rsidRPr="006E36C4">
        <w:rPr>
          <w:rFonts w:eastAsiaTheme="majorEastAsia" w:cstheme="majorBidi"/>
          <w:color w:val="auto"/>
          <w:sz w:val="24"/>
          <w:szCs w:val="24"/>
        </w:rPr>
        <w:t>the discussion from the day in engaging with these critical issues to</w:t>
      </w:r>
      <w:r w:rsidR="001B67F6" w:rsidRPr="006E36C4">
        <w:rPr>
          <w:rFonts w:eastAsiaTheme="majorEastAsia" w:cstheme="majorBidi"/>
          <w:color w:val="auto"/>
          <w:sz w:val="24"/>
          <w:szCs w:val="24"/>
        </w:rPr>
        <w:t xml:space="preserve"> formulate an action plan</w:t>
      </w:r>
      <w:r w:rsidR="00F6000A" w:rsidRPr="006E36C4">
        <w:rPr>
          <w:rFonts w:eastAsiaTheme="majorEastAsia" w:cstheme="majorBidi"/>
          <w:color w:val="auto"/>
          <w:sz w:val="24"/>
          <w:szCs w:val="24"/>
        </w:rPr>
        <w:t xml:space="preserve"> to advance HCs</w:t>
      </w:r>
      <w:r w:rsidR="000A66CB" w:rsidRPr="006E36C4">
        <w:rPr>
          <w:rFonts w:eastAsiaTheme="majorEastAsia" w:cstheme="majorBidi"/>
          <w:color w:val="auto"/>
          <w:sz w:val="24"/>
          <w:szCs w:val="24"/>
        </w:rPr>
        <w:t>.</w:t>
      </w:r>
      <w:r w:rsidR="004705B2" w:rsidRPr="006E36C4">
        <w:rPr>
          <w:rFonts w:eastAsiaTheme="majorEastAsia" w:cstheme="majorBidi"/>
          <w:color w:val="auto"/>
          <w:sz w:val="24"/>
          <w:szCs w:val="24"/>
        </w:rPr>
        <w:t xml:space="preserve"> </w:t>
      </w:r>
      <w:r w:rsidR="000A66CB" w:rsidRPr="006E36C4">
        <w:rPr>
          <w:rFonts w:eastAsiaTheme="majorEastAsia" w:cstheme="majorBidi"/>
          <w:color w:val="auto"/>
          <w:sz w:val="24"/>
          <w:szCs w:val="24"/>
        </w:rPr>
        <w:t>This</w:t>
      </w:r>
      <w:r w:rsidR="001B67F6" w:rsidRPr="006E36C4">
        <w:rPr>
          <w:rFonts w:eastAsiaTheme="majorEastAsia" w:cstheme="majorBidi"/>
          <w:color w:val="auto"/>
          <w:sz w:val="24"/>
          <w:szCs w:val="24"/>
        </w:rPr>
        <w:t xml:space="preserve"> stipulated </w:t>
      </w:r>
      <w:r w:rsidR="00DA6B53" w:rsidRPr="006E36C4">
        <w:rPr>
          <w:rFonts w:eastAsiaTheme="majorEastAsia" w:cstheme="majorBidi"/>
          <w:color w:val="auto"/>
          <w:sz w:val="24"/>
          <w:szCs w:val="24"/>
        </w:rPr>
        <w:t xml:space="preserve">what needed to be done, who was responsible and attached this to a timeline. </w:t>
      </w:r>
      <w:r w:rsidR="008060D8" w:rsidRPr="006E36C4">
        <w:rPr>
          <w:rFonts w:eastAsiaTheme="majorEastAsia" w:cstheme="majorBidi"/>
          <w:color w:val="auto"/>
          <w:sz w:val="24"/>
          <w:szCs w:val="24"/>
        </w:rPr>
        <w:t xml:space="preserve">Participants felt we needed </w:t>
      </w:r>
      <w:r w:rsidR="0072608D" w:rsidRPr="006E36C4">
        <w:rPr>
          <w:rFonts w:eastAsiaTheme="majorEastAsia" w:cstheme="majorBidi"/>
          <w:color w:val="auto"/>
          <w:sz w:val="24"/>
          <w:szCs w:val="24"/>
        </w:rPr>
        <w:t>a National Health Committee Stru</w:t>
      </w:r>
      <w:r w:rsidR="000E20BA" w:rsidRPr="006E36C4">
        <w:rPr>
          <w:rFonts w:eastAsiaTheme="majorEastAsia" w:cstheme="majorBidi"/>
          <w:color w:val="auto"/>
          <w:sz w:val="24"/>
          <w:szCs w:val="24"/>
        </w:rPr>
        <w:t xml:space="preserve">cture, </w:t>
      </w:r>
      <w:r w:rsidR="008060D8" w:rsidRPr="006E36C4">
        <w:rPr>
          <w:rFonts w:eastAsiaTheme="majorEastAsia" w:cstheme="majorBidi"/>
          <w:color w:val="auto"/>
          <w:sz w:val="24"/>
          <w:szCs w:val="24"/>
        </w:rPr>
        <w:t xml:space="preserve">collaboration between committees, clear communication at all levels of government, integration and participation with other stakeholders, policy alignment with HC roles and responsibilities, the allocation of funding for HCs and fundraising activities to move forward </w:t>
      </w:r>
      <w:r w:rsidR="00344DB1" w:rsidRPr="006E36C4">
        <w:rPr>
          <w:rFonts w:eastAsiaTheme="majorEastAsia" w:cstheme="majorBidi"/>
          <w:color w:val="auto"/>
          <w:sz w:val="24"/>
          <w:szCs w:val="24"/>
        </w:rPr>
        <w:t xml:space="preserve">as HCs in South Africa. </w:t>
      </w:r>
      <w:r w:rsidR="003434BA" w:rsidRPr="006E36C4">
        <w:rPr>
          <w:rFonts w:eastAsiaTheme="majorEastAsia" w:cstheme="majorBidi"/>
          <w:color w:val="auto"/>
          <w:sz w:val="24"/>
          <w:szCs w:val="24"/>
        </w:rPr>
        <w:t xml:space="preserve"> </w:t>
      </w:r>
    </w:p>
    <w:p w14:paraId="069ED57D" w14:textId="77777777" w:rsidR="000D2A66" w:rsidRPr="006E36C4" w:rsidRDefault="000D2A66">
      <w:pPr>
        <w:rPr>
          <w:rFonts w:eastAsiaTheme="majorEastAsia" w:cstheme="majorBidi"/>
          <w:color w:val="auto"/>
          <w:sz w:val="24"/>
          <w:szCs w:val="24"/>
        </w:rPr>
      </w:pPr>
      <w:r w:rsidRPr="006E36C4">
        <w:rPr>
          <w:color w:val="auto"/>
          <w:sz w:val="24"/>
          <w:szCs w:val="24"/>
        </w:rPr>
        <w:br w:type="page"/>
      </w:r>
    </w:p>
    <w:p w14:paraId="4654AE60" w14:textId="2EE79DD6" w:rsidR="005E678E" w:rsidRPr="006E36C4" w:rsidRDefault="005E678E" w:rsidP="00D66A4E">
      <w:pPr>
        <w:pStyle w:val="Heading1"/>
        <w:spacing w:before="0" w:after="0" w:line="360" w:lineRule="auto"/>
        <w:rPr>
          <w:rFonts w:asciiTheme="minorHAnsi" w:hAnsiTheme="minorHAnsi"/>
          <w:color w:val="auto"/>
          <w:sz w:val="24"/>
          <w:szCs w:val="24"/>
        </w:rPr>
      </w:pPr>
      <w:bookmarkStart w:id="25" w:name="_Toc504980866"/>
      <w:r w:rsidRPr="006E36C4">
        <w:rPr>
          <w:rFonts w:asciiTheme="minorHAnsi" w:hAnsiTheme="minorHAnsi"/>
          <w:color w:val="auto"/>
          <w:sz w:val="24"/>
          <w:szCs w:val="24"/>
        </w:rPr>
        <w:lastRenderedPageBreak/>
        <w:t>Action Plan</w:t>
      </w:r>
      <w:bookmarkEnd w:id="25"/>
    </w:p>
    <w:p w14:paraId="544483BB" w14:textId="77777777" w:rsidR="000D2A66" w:rsidRPr="006E36C4" w:rsidRDefault="000D2A66" w:rsidP="000D2A66">
      <w:pPr>
        <w:rPr>
          <w:color w:val="auto"/>
        </w:rPr>
      </w:pPr>
    </w:p>
    <w:p w14:paraId="39B2763D" w14:textId="77777777" w:rsidR="00DA348B" w:rsidRPr="006E36C4" w:rsidRDefault="00DA348B" w:rsidP="00D66A4E">
      <w:pPr>
        <w:spacing w:before="0" w:after="0" w:line="360" w:lineRule="auto"/>
        <w:jc w:val="both"/>
        <w:rPr>
          <w:rFonts w:eastAsiaTheme="majorEastAsia" w:cstheme="majorBidi"/>
          <w:color w:val="auto"/>
          <w:sz w:val="24"/>
          <w:szCs w:val="24"/>
        </w:rPr>
      </w:pPr>
      <w:r w:rsidRPr="006E36C4">
        <w:rPr>
          <w:noProof/>
          <w:color w:val="auto"/>
          <w:sz w:val="24"/>
          <w:szCs w:val="24"/>
        </w:rPr>
        <w:drawing>
          <wp:inline distT="0" distB="0" distL="0" distR="0" wp14:anchorId="552B3187" wp14:editId="7517E028">
            <wp:extent cx="2781300" cy="1854200"/>
            <wp:effectExtent l="0" t="0" r="0" b="0"/>
            <wp:docPr id="22" name="Picture 22" descr="C:\Users\carron\AppData\Local\Microsoft\Windows\INetCache\Content.Word\DSC_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ron\AppData\Local\Microsoft\Windows\INetCache\Content.Word\DSC_072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81300" cy="1854200"/>
                    </a:xfrm>
                    <a:prstGeom prst="rect">
                      <a:avLst/>
                    </a:prstGeom>
                    <a:noFill/>
                    <a:ln>
                      <a:noFill/>
                    </a:ln>
                  </pic:spPr>
                </pic:pic>
              </a:graphicData>
            </a:graphic>
          </wp:inline>
        </w:drawing>
      </w:r>
      <w:r w:rsidRPr="006E36C4">
        <w:rPr>
          <w:noProof/>
          <w:color w:val="auto"/>
          <w:sz w:val="24"/>
          <w:szCs w:val="24"/>
        </w:rPr>
        <w:drawing>
          <wp:inline distT="0" distB="0" distL="0" distR="0" wp14:anchorId="2FFF4FC0" wp14:editId="70A33DE8">
            <wp:extent cx="2667000" cy="1854200"/>
            <wp:effectExtent l="0" t="0" r="0" b="0"/>
            <wp:docPr id="31" name="Picture 31" descr="C:\Users\carron\AppData\Local\Microsoft\Windows\INetCache\Content.Word\DSC_1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rron\AppData\Local\Microsoft\Windows\INetCache\Content.Word\DSC_101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67000" cy="1854200"/>
                    </a:xfrm>
                    <a:prstGeom prst="rect">
                      <a:avLst/>
                    </a:prstGeom>
                    <a:noFill/>
                    <a:ln>
                      <a:noFill/>
                    </a:ln>
                  </pic:spPr>
                </pic:pic>
              </a:graphicData>
            </a:graphic>
          </wp:inline>
        </w:drawing>
      </w:r>
    </w:p>
    <w:p w14:paraId="0E6EC214" w14:textId="44E46F9C" w:rsidR="007516BD" w:rsidRPr="006E36C4" w:rsidRDefault="00C6612F" w:rsidP="00D66A4E">
      <w:pPr>
        <w:spacing w:before="0" w:after="0" w:line="360" w:lineRule="auto"/>
        <w:jc w:val="both"/>
        <w:rPr>
          <w:rFonts w:eastAsiaTheme="majorEastAsia" w:cstheme="majorBidi"/>
          <w:color w:val="auto"/>
          <w:sz w:val="18"/>
          <w:szCs w:val="18"/>
        </w:rPr>
      </w:pPr>
      <w:r w:rsidRPr="006E36C4">
        <w:rPr>
          <w:rFonts w:eastAsiaTheme="majorEastAsia" w:cstheme="majorBidi"/>
          <w:color w:val="auto"/>
          <w:sz w:val="18"/>
          <w:szCs w:val="18"/>
        </w:rPr>
        <w:t>Idriez Rinquest, Cape Metro Health Forum and Tamara Sam, Khayelitsh</w:t>
      </w:r>
      <w:r w:rsidR="009B4A90" w:rsidRPr="006E36C4">
        <w:rPr>
          <w:rFonts w:eastAsiaTheme="majorEastAsia" w:cstheme="majorBidi"/>
          <w:color w:val="auto"/>
          <w:sz w:val="18"/>
          <w:szCs w:val="18"/>
        </w:rPr>
        <w:t>a</w:t>
      </w:r>
      <w:r w:rsidRPr="006E36C4">
        <w:rPr>
          <w:rFonts w:eastAsiaTheme="majorEastAsia" w:cstheme="majorBidi"/>
          <w:color w:val="auto"/>
          <w:sz w:val="18"/>
          <w:szCs w:val="18"/>
        </w:rPr>
        <w:t xml:space="preserve"> Health Forum. </w:t>
      </w:r>
    </w:p>
    <w:p w14:paraId="0A9A7BD5" w14:textId="77777777" w:rsidR="000D2A66" w:rsidRPr="006E36C4" w:rsidRDefault="000D2A66" w:rsidP="00D66A4E">
      <w:pPr>
        <w:spacing w:before="0" w:after="0" w:line="360" w:lineRule="auto"/>
        <w:jc w:val="both"/>
        <w:rPr>
          <w:rFonts w:eastAsiaTheme="majorEastAsia" w:cstheme="majorBidi"/>
          <w:color w:val="auto"/>
          <w:sz w:val="18"/>
          <w:szCs w:val="18"/>
        </w:rPr>
      </w:pPr>
    </w:p>
    <w:tbl>
      <w:tblPr>
        <w:tblStyle w:val="GridTable2-Accent4"/>
        <w:tblW w:w="0" w:type="auto"/>
        <w:tblLook w:val="04A0" w:firstRow="1" w:lastRow="0" w:firstColumn="1" w:lastColumn="0" w:noHBand="0" w:noVBand="1"/>
      </w:tblPr>
      <w:tblGrid>
        <w:gridCol w:w="2878"/>
        <w:gridCol w:w="2876"/>
        <w:gridCol w:w="2876"/>
      </w:tblGrid>
      <w:tr w:rsidR="006E36C4" w:rsidRPr="006E36C4" w14:paraId="0DF6D507" w14:textId="77777777" w:rsidTr="004341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4A182A6B" w14:textId="77777777" w:rsidR="00820D5B" w:rsidRPr="006E36C4" w:rsidRDefault="00B35A65" w:rsidP="00D66A4E">
            <w:pPr>
              <w:spacing w:before="0" w:line="360" w:lineRule="auto"/>
              <w:jc w:val="both"/>
              <w:rPr>
                <w:rFonts w:eastAsiaTheme="majorEastAsia" w:cstheme="majorBidi"/>
                <w:color w:val="auto"/>
                <w:sz w:val="24"/>
                <w:szCs w:val="24"/>
                <w:u w:val="single"/>
              </w:rPr>
            </w:pPr>
            <w:r w:rsidRPr="006E36C4">
              <w:rPr>
                <w:rFonts w:eastAsiaTheme="majorEastAsia" w:cstheme="majorBidi"/>
                <w:color w:val="auto"/>
                <w:sz w:val="24"/>
                <w:szCs w:val="24"/>
                <w:u w:val="single"/>
              </w:rPr>
              <w:t>Action Plan</w:t>
            </w:r>
          </w:p>
        </w:tc>
        <w:tc>
          <w:tcPr>
            <w:tcW w:w="2876" w:type="dxa"/>
          </w:tcPr>
          <w:p w14:paraId="1C202AB5" w14:textId="77777777" w:rsidR="00820D5B" w:rsidRPr="006E36C4" w:rsidRDefault="00820D5B" w:rsidP="00D66A4E">
            <w:pPr>
              <w:spacing w:before="0" w:line="360" w:lineRule="auto"/>
              <w:jc w:val="both"/>
              <w:cnfStyle w:val="100000000000" w:firstRow="1" w:lastRow="0" w:firstColumn="0" w:lastColumn="0" w:oddVBand="0" w:evenVBand="0" w:oddHBand="0" w:evenHBand="0" w:firstRowFirstColumn="0" w:firstRowLastColumn="0" w:lastRowFirstColumn="0" w:lastRowLastColumn="0"/>
              <w:rPr>
                <w:rFonts w:eastAsiaTheme="majorEastAsia" w:cstheme="majorBidi"/>
                <w:color w:val="auto"/>
                <w:sz w:val="24"/>
                <w:szCs w:val="24"/>
              </w:rPr>
            </w:pPr>
          </w:p>
        </w:tc>
        <w:tc>
          <w:tcPr>
            <w:tcW w:w="2876" w:type="dxa"/>
          </w:tcPr>
          <w:p w14:paraId="19132172" w14:textId="77777777" w:rsidR="00820D5B" w:rsidRPr="006E36C4" w:rsidRDefault="00820D5B" w:rsidP="00D66A4E">
            <w:pPr>
              <w:spacing w:before="0" w:line="360" w:lineRule="auto"/>
              <w:jc w:val="both"/>
              <w:cnfStyle w:val="100000000000" w:firstRow="1" w:lastRow="0" w:firstColumn="0" w:lastColumn="0" w:oddVBand="0" w:evenVBand="0" w:oddHBand="0" w:evenHBand="0" w:firstRowFirstColumn="0" w:firstRowLastColumn="0" w:lastRowFirstColumn="0" w:lastRowLastColumn="0"/>
              <w:rPr>
                <w:rFonts w:eastAsiaTheme="majorEastAsia" w:cstheme="majorBidi"/>
                <w:color w:val="auto"/>
                <w:sz w:val="24"/>
                <w:szCs w:val="24"/>
              </w:rPr>
            </w:pPr>
          </w:p>
        </w:tc>
      </w:tr>
      <w:tr w:rsidR="00820D5B" w:rsidRPr="006E36C4" w14:paraId="19D48A61"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51573360" w14:textId="77777777" w:rsidR="00820D5B" w:rsidRPr="006E36C4" w:rsidRDefault="00B35A65" w:rsidP="00D66A4E">
            <w:pPr>
              <w:spacing w:before="0" w:line="360" w:lineRule="auto"/>
              <w:jc w:val="both"/>
              <w:rPr>
                <w:rFonts w:eastAsiaTheme="majorEastAsia" w:cstheme="majorBidi"/>
                <w:b w:val="0"/>
                <w:color w:val="auto"/>
                <w:sz w:val="24"/>
                <w:szCs w:val="24"/>
              </w:rPr>
            </w:pPr>
            <w:r w:rsidRPr="006E36C4">
              <w:rPr>
                <w:rFonts w:eastAsiaTheme="majorEastAsia" w:cstheme="majorBidi"/>
                <w:b w:val="0"/>
                <w:color w:val="auto"/>
                <w:sz w:val="24"/>
                <w:szCs w:val="24"/>
              </w:rPr>
              <w:t xml:space="preserve">Activity </w:t>
            </w:r>
          </w:p>
        </w:tc>
        <w:tc>
          <w:tcPr>
            <w:tcW w:w="2876" w:type="dxa"/>
          </w:tcPr>
          <w:p w14:paraId="195ACECE" w14:textId="77777777" w:rsidR="00820D5B" w:rsidRPr="006E36C4" w:rsidRDefault="00B35A65" w:rsidP="00D66A4E">
            <w:pPr>
              <w:spacing w:before="0"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ajorBidi"/>
                <w:b/>
                <w:color w:val="auto"/>
                <w:sz w:val="24"/>
                <w:szCs w:val="24"/>
              </w:rPr>
            </w:pPr>
            <w:r w:rsidRPr="006E36C4">
              <w:rPr>
                <w:rFonts w:eastAsiaTheme="majorEastAsia" w:cstheme="majorBidi"/>
                <w:b/>
                <w:color w:val="auto"/>
                <w:sz w:val="24"/>
                <w:szCs w:val="24"/>
              </w:rPr>
              <w:t xml:space="preserve">Who </w:t>
            </w:r>
          </w:p>
        </w:tc>
        <w:tc>
          <w:tcPr>
            <w:tcW w:w="2876" w:type="dxa"/>
          </w:tcPr>
          <w:p w14:paraId="4BBC8203" w14:textId="77777777" w:rsidR="00820D5B" w:rsidRPr="006E36C4" w:rsidRDefault="00B35A65" w:rsidP="00D66A4E">
            <w:pPr>
              <w:spacing w:before="0"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ajorBidi"/>
                <w:b/>
                <w:color w:val="auto"/>
                <w:sz w:val="24"/>
                <w:szCs w:val="24"/>
              </w:rPr>
            </w:pPr>
            <w:r w:rsidRPr="006E36C4">
              <w:rPr>
                <w:rFonts w:eastAsiaTheme="majorEastAsia" w:cstheme="majorBidi"/>
                <w:b/>
                <w:color w:val="auto"/>
                <w:sz w:val="24"/>
                <w:szCs w:val="24"/>
              </w:rPr>
              <w:t>When</w:t>
            </w:r>
          </w:p>
        </w:tc>
      </w:tr>
      <w:tr w:rsidR="00CC6A0E" w:rsidRPr="006E36C4" w14:paraId="0EC6EBFB"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0F929231" w14:textId="77777777" w:rsidR="00CC6A0E" w:rsidRPr="006E36C4" w:rsidRDefault="00CC6A0E" w:rsidP="00D66A4E">
            <w:pPr>
              <w:spacing w:before="0" w:line="360" w:lineRule="auto"/>
              <w:rPr>
                <w:color w:val="auto"/>
                <w:sz w:val="24"/>
                <w:szCs w:val="24"/>
              </w:rPr>
            </w:pPr>
            <w:r w:rsidRPr="006E36C4">
              <w:rPr>
                <w:color w:val="auto"/>
                <w:sz w:val="24"/>
                <w:szCs w:val="24"/>
              </w:rPr>
              <w:t>Set up a national network for HCs</w:t>
            </w:r>
            <w:r w:rsidR="00191AB9" w:rsidRPr="006E36C4">
              <w:rPr>
                <w:color w:val="auto"/>
                <w:sz w:val="24"/>
                <w:szCs w:val="24"/>
              </w:rPr>
              <w:t>:</w:t>
            </w:r>
          </w:p>
          <w:p w14:paraId="09CD6430" w14:textId="75F9584A" w:rsidR="00191AB9" w:rsidRPr="006E36C4" w:rsidRDefault="00191AB9" w:rsidP="00D66A4E">
            <w:pPr>
              <w:spacing w:before="0" w:line="360" w:lineRule="auto"/>
              <w:rPr>
                <w:color w:val="auto"/>
                <w:sz w:val="24"/>
                <w:szCs w:val="24"/>
              </w:rPr>
            </w:pPr>
            <w:r w:rsidRPr="006E36C4">
              <w:rPr>
                <w:color w:val="auto"/>
                <w:sz w:val="24"/>
                <w:szCs w:val="24"/>
              </w:rPr>
              <w:t>-mandate, mobilise and organize HCs</w:t>
            </w:r>
          </w:p>
        </w:tc>
        <w:tc>
          <w:tcPr>
            <w:tcW w:w="2876" w:type="dxa"/>
          </w:tcPr>
          <w:p w14:paraId="27893AB7" w14:textId="77777777" w:rsidR="00CC6A0E" w:rsidRPr="006E36C4" w:rsidRDefault="00CC6A0E"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Elect at least one HC member from each province</w:t>
            </w:r>
          </w:p>
        </w:tc>
        <w:tc>
          <w:tcPr>
            <w:tcW w:w="2876" w:type="dxa"/>
          </w:tcPr>
          <w:p w14:paraId="569E3793" w14:textId="77777777" w:rsidR="00CC6A0E" w:rsidRPr="006E36C4" w:rsidRDefault="0014537F"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w:t>
            </w:r>
            <w:r w:rsidRPr="006E36C4">
              <w:rPr>
                <w:color w:val="auto"/>
                <w:sz w:val="24"/>
                <w:szCs w:val="24"/>
                <w:vertAlign w:val="superscript"/>
              </w:rPr>
              <w:t>th</w:t>
            </w:r>
            <w:r w:rsidRPr="006E36C4">
              <w:rPr>
                <w:color w:val="auto"/>
                <w:sz w:val="24"/>
                <w:szCs w:val="24"/>
              </w:rPr>
              <w:t xml:space="preserve"> October </w:t>
            </w:r>
          </w:p>
        </w:tc>
      </w:tr>
      <w:tr w:rsidR="00CC6A0E" w:rsidRPr="006E36C4" w14:paraId="19FBC931"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0057AD0B" w14:textId="77777777" w:rsidR="00CC6A0E" w:rsidRPr="006E36C4" w:rsidRDefault="00CC6A0E" w:rsidP="00D66A4E">
            <w:pPr>
              <w:spacing w:before="0" w:line="360" w:lineRule="auto"/>
              <w:rPr>
                <w:color w:val="auto"/>
                <w:sz w:val="24"/>
                <w:szCs w:val="24"/>
              </w:rPr>
            </w:pPr>
            <w:r w:rsidRPr="006E36C4">
              <w:rPr>
                <w:color w:val="auto"/>
                <w:sz w:val="24"/>
                <w:szCs w:val="24"/>
              </w:rPr>
              <w:t>Have a mandate for the network</w:t>
            </w:r>
          </w:p>
        </w:tc>
        <w:tc>
          <w:tcPr>
            <w:tcW w:w="2876" w:type="dxa"/>
          </w:tcPr>
          <w:p w14:paraId="3E961C98" w14:textId="77777777" w:rsidR="00CC6A0E" w:rsidRPr="006E36C4" w:rsidRDefault="00CC6A0E"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National HC network</w:t>
            </w:r>
          </w:p>
        </w:tc>
        <w:tc>
          <w:tcPr>
            <w:tcW w:w="2876" w:type="dxa"/>
          </w:tcPr>
          <w:p w14:paraId="1FD3C365" w14:textId="77777777" w:rsidR="00CC6A0E" w:rsidRPr="006E36C4" w:rsidRDefault="0014537F"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07</w:t>
            </w:r>
            <w:r w:rsidRPr="006E36C4">
              <w:rPr>
                <w:color w:val="auto"/>
                <w:sz w:val="24"/>
                <w:szCs w:val="24"/>
                <w:vertAlign w:val="superscript"/>
              </w:rPr>
              <w:t>th</w:t>
            </w:r>
            <w:r w:rsidRPr="006E36C4">
              <w:rPr>
                <w:color w:val="auto"/>
                <w:sz w:val="24"/>
                <w:szCs w:val="24"/>
              </w:rPr>
              <w:t xml:space="preserve"> October</w:t>
            </w:r>
          </w:p>
        </w:tc>
      </w:tr>
      <w:tr w:rsidR="00CC6A0E" w:rsidRPr="006E36C4" w14:paraId="0B567FAF"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23B647D4" w14:textId="77777777" w:rsidR="00CC6A0E" w:rsidRPr="006E36C4" w:rsidRDefault="003817AF" w:rsidP="00D66A4E">
            <w:pPr>
              <w:spacing w:before="0" w:line="360" w:lineRule="auto"/>
              <w:rPr>
                <w:color w:val="auto"/>
                <w:sz w:val="24"/>
                <w:szCs w:val="24"/>
              </w:rPr>
            </w:pPr>
            <w:r w:rsidRPr="006E36C4">
              <w:rPr>
                <w:color w:val="auto"/>
                <w:sz w:val="24"/>
                <w:szCs w:val="24"/>
              </w:rPr>
              <w:t>Train the trainer:</w:t>
            </w:r>
          </w:p>
          <w:p w14:paraId="6B622BEC" w14:textId="7646C2C4" w:rsidR="003817AF" w:rsidRPr="006E36C4" w:rsidRDefault="003817AF" w:rsidP="00D66A4E">
            <w:pPr>
              <w:spacing w:before="0" w:line="360" w:lineRule="auto"/>
              <w:rPr>
                <w:color w:val="auto"/>
                <w:sz w:val="24"/>
                <w:szCs w:val="24"/>
              </w:rPr>
            </w:pPr>
            <w:r w:rsidRPr="006E36C4">
              <w:rPr>
                <w:color w:val="auto"/>
                <w:sz w:val="24"/>
                <w:szCs w:val="24"/>
              </w:rPr>
              <w:t>-role</w:t>
            </w:r>
            <w:r w:rsidR="0088071A" w:rsidRPr="006E36C4">
              <w:rPr>
                <w:color w:val="auto"/>
                <w:sz w:val="24"/>
                <w:szCs w:val="24"/>
              </w:rPr>
              <w:t xml:space="preserve"> and functions of HC, budgets, ideal c</w:t>
            </w:r>
            <w:r w:rsidRPr="006E36C4">
              <w:rPr>
                <w:color w:val="auto"/>
                <w:sz w:val="24"/>
                <w:szCs w:val="24"/>
              </w:rPr>
              <w:t>linic</w:t>
            </w:r>
            <w:r w:rsidR="0088071A" w:rsidRPr="006E36C4">
              <w:rPr>
                <w:color w:val="auto"/>
                <w:sz w:val="24"/>
                <w:szCs w:val="24"/>
              </w:rPr>
              <w:t xml:space="preserve"> manual</w:t>
            </w:r>
          </w:p>
        </w:tc>
        <w:tc>
          <w:tcPr>
            <w:tcW w:w="2876" w:type="dxa"/>
          </w:tcPr>
          <w:p w14:paraId="303BF5BF" w14:textId="3F8F73E3" w:rsidR="00CC6A0E" w:rsidRPr="006E36C4" w:rsidRDefault="002A0FF3"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Existing HC members who have been trained</w:t>
            </w:r>
            <w:r w:rsidR="0088071A" w:rsidRPr="006E36C4">
              <w:rPr>
                <w:color w:val="auto"/>
                <w:sz w:val="24"/>
                <w:szCs w:val="24"/>
              </w:rPr>
              <w:t>, non-government partners</w:t>
            </w:r>
          </w:p>
        </w:tc>
        <w:tc>
          <w:tcPr>
            <w:tcW w:w="2876" w:type="dxa"/>
          </w:tcPr>
          <w:p w14:paraId="074F615A" w14:textId="223E241F" w:rsidR="00CC6A0E" w:rsidRPr="006E36C4" w:rsidRDefault="002A0FF3"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Ongoing </w:t>
            </w:r>
          </w:p>
        </w:tc>
      </w:tr>
      <w:tr w:rsidR="00CC6A0E" w:rsidRPr="006E36C4" w14:paraId="687FEFC2"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106D02B7" w14:textId="77777777" w:rsidR="00CC6A0E" w:rsidRPr="006E36C4" w:rsidRDefault="00CC6A0E" w:rsidP="00D66A4E">
            <w:pPr>
              <w:spacing w:before="0" w:line="360" w:lineRule="auto"/>
              <w:rPr>
                <w:color w:val="auto"/>
                <w:sz w:val="24"/>
                <w:szCs w:val="24"/>
              </w:rPr>
            </w:pPr>
            <w:r w:rsidRPr="006E36C4">
              <w:rPr>
                <w:color w:val="auto"/>
                <w:sz w:val="24"/>
                <w:szCs w:val="24"/>
              </w:rPr>
              <w:t>Hold</w:t>
            </w:r>
            <w:r w:rsidR="00033579" w:rsidRPr="006E36C4">
              <w:rPr>
                <w:color w:val="auto"/>
                <w:sz w:val="24"/>
                <w:szCs w:val="24"/>
              </w:rPr>
              <w:t xml:space="preserve"> NDoH accountable </w:t>
            </w:r>
          </w:p>
        </w:tc>
        <w:tc>
          <w:tcPr>
            <w:tcW w:w="2876" w:type="dxa"/>
          </w:tcPr>
          <w:p w14:paraId="410DEB6A" w14:textId="77777777" w:rsidR="00CC6A0E" w:rsidRPr="006E36C4" w:rsidRDefault="00CC6A0E"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National HC network</w:t>
            </w:r>
          </w:p>
        </w:tc>
        <w:tc>
          <w:tcPr>
            <w:tcW w:w="2876" w:type="dxa"/>
          </w:tcPr>
          <w:p w14:paraId="4E0D1F8B" w14:textId="1FECD3FB" w:rsidR="00CC6A0E" w:rsidRPr="006E36C4" w:rsidRDefault="002A0FF3"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O</w:t>
            </w:r>
            <w:r w:rsidR="00CC6A0E" w:rsidRPr="006E36C4">
              <w:rPr>
                <w:color w:val="auto"/>
                <w:sz w:val="24"/>
                <w:szCs w:val="24"/>
              </w:rPr>
              <w:t>ngoing</w:t>
            </w:r>
            <w:r w:rsidRPr="006E36C4">
              <w:rPr>
                <w:color w:val="auto"/>
                <w:sz w:val="24"/>
                <w:szCs w:val="24"/>
              </w:rPr>
              <w:t xml:space="preserve"> </w:t>
            </w:r>
          </w:p>
        </w:tc>
      </w:tr>
      <w:tr w:rsidR="00CC6A0E" w:rsidRPr="006E36C4" w14:paraId="45704529"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0F1DE4A2" w14:textId="77777777" w:rsidR="00CC6A0E" w:rsidRPr="006E36C4" w:rsidRDefault="00033579" w:rsidP="00D66A4E">
            <w:pPr>
              <w:spacing w:before="0" w:line="360" w:lineRule="auto"/>
              <w:rPr>
                <w:color w:val="auto"/>
                <w:sz w:val="24"/>
                <w:szCs w:val="24"/>
              </w:rPr>
            </w:pPr>
            <w:r w:rsidRPr="006E36C4">
              <w:rPr>
                <w:color w:val="auto"/>
                <w:sz w:val="24"/>
                <w:szCs w:val="24"/>
              </w:rPr>
              <w:t>Hold provincial government accountable</w:t>
            </w:r>
          </w:p>
        </w:tc>
        <w:tc>
          <w:tcPr>
            <w:tcW w:w="2876" w:type="dxa"/>
          </w:tcPr>
          <w:p w14:paraId="08D8D7B2" w14:textId="77777777" w:rsidR="00CC6A0E" w:rsidRPr="006E36C4" w:rsidRDefault="00CC6A0E"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National HC network</w:t>
            </w:r>
          </w:p>
        </w:tc>
        <w:tc>
          <w:tcPr>
            <w:tcW w:w="2876" w:type="dxa"/>
          </w:tcPr>
          <w:p w14:paraId="01D78E07" w14:textId="66124061" w:rsidR="00CC6A0E" w:rsidRPr="006E36C4" w:rsidRDefault="002A0FF3"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O</w:t>
            </w:r>
            <w:r w:rsidR="00CC6A0E" w:rsidRPr="006E36C4">
              <w:rPr>
                <w:color w:val="auto"/>
                <w:sz w:val="24"/>
                <w:szCs w:val="24"/>
              </w:rPr>
              <w:t>ngoing</w:t>
            </w:r>
            <w:r w:rsidRPr="006E36C4">
              <w:rPr>
                <w:color w:val="auto"/>
                <w:sz w:val="24"/>
                <w:szCs w:val="24"/>
              </w:rPr>
              <w:t xml:space="preserve"> </w:t>
            </w:r>
          </w:p>
        </w:tc>
      </w:tr>
      <w:tr w:rsidR="00CC6A0E" w:rsidRPr="006E36C4" w14:paraId="29DD1E10"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7F1A0C96" w14:textId="627F1DB7" w:rsidR="00CC6A0E" w:rsidRPr="006E36C4" w:rsidRDefault="002A0FF3" w:rsidP="00D66A4E">
            <w:pPr>
              <w:spacing w:before="0" w:line="360" w:lineRule="auto"/>
              <w:rPr>
                <w:color w:val="auto"/>
                <w:sz w:val="24"/>
                <w:szCs w:val="24"/>
              </w:rPr>
            </w:pPr>
            <w:r w:rsidRPr="006E36C4">
              <w:rPr>
                <w:color w:val="auto"/>
                <w:sz w:val="24"/>
                <w:szCs w:val="24"/>
              </w:rPr>
              <w:lastRenderedPageBreak/>
              <w:t>Share b</w:t>
            </w:r>
            <w:r w:rsidR="00CC6A0E" w:rsidRPr="006E36C4">
              <w:rPr>
                <w:color w:val="auto"/>
                <w:sz w:val="24"/>
                <w:szCs w:val="24"/>
              </w:rPr>
              <w:t xml:space="preserve">udget on ideal clinic  </w:t>
            </w:r>
          </w:p>
        </w:tc>
        <w:tc>
          <w:tcPr>
            <w:tcW w:w="2876" w:type="dxa"/>
          </w:tcPr>
          <w:p w14:paraId="2561CD68" w14:textId="4A6DEA58" w:rsidR="00CC6A0E" w:rsidRPr="006E36C4" w:rsidRDefault="008132DE"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National Department of Health</w:t>
            </w:r>
          </w:p>
        </w:tc>
        <w:tc>
          <w:tcPr>
            <w:tcW w:w="2876" w:type="dxa"/>
          </w:tcPr>
          <w:p w14:paraId="3411CC73" w14:textId="50F8F335" w:rsidR="00CC6A0E" w:rsidRPr="006E36C4" w:rsidRDefault="008132DE"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ASAP</w:t>
            </w:r>
          </w:p>
        </w:tc>
      </w:tr>
      <w:tr w:rsidR="00CC6A0E" w:rsidRPr="006E36C4" w14:paraId="5DA4CF61"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22D70DD4" w14:textId="77777777" w:rsidR="00CC6A0E" w:rsidRPr="006E36C4" w:rsidRDefault="00CC6A0E" w:rsidP="00D66A4E">
            <w:pPr>
              <w:spacing w:before="0" w:line="360" w:lineRule="auto"/>
              <w:rPr>
                <w:color w:val="auto"/>
                <w:sz w:val="24"/>
                <w:szCs w:val="24"/>
              </w:rPr>
            </w:pPr>
            <w:r w:rsidRPr="006E36C4">
              <w:rPr>
                <w:color w:val="auto"/>
                <w:sz w:val="24"/>
                <w:szCs w:val="24"/>
              </w:rPr>
              <w:t>Hold an annual colloquium on HCs (include decision makers)</w:t>
            </w:r>
          </w:p>
        </w:tc>
        <w:tc>
          <w:tcPr>
            <w:tcW w:w="2876" w:type="dxa"/>
          </w:tcPr>
          <w:p w14:paraId="2F3A3277" w14:textId="77777777" w:rsidR="00CC6A0E" w:rsidRPr="006E36C4" w:rsidRDefault="00CC6A0E"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Department of health partners</w:t>
            </w:r>
          </w:p>
        </w:tc>
        <w:tc>
          <w:tcPr>
            <w:tcW w:w="2876" w:type="dxa"/>
          </w:tcPr>
          <w:p w14:paraId="66AEDEC3" w14:textId="5CC9D886" w:rsidR="00CC6A0E" w:rsidRPr="006E36C4" w:rsidRDefault="00275B0E"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October 2018</w:t>
            </w:r>
          </w:p>
        </w:tc>
      </w:tr>
      <w:tr w:rsidR="00CC6A0E" w:rsidRPr="006E36C4" w14:paraId="6F3BFF8E"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16B4B5B3" w14:textId="7ED29CE7" w:rsidR="00CC6A0E" w:rsidRPr="006E36C4" w:rsidRDefault="008473FF" w:rsidP="00D66A4E">
            <w:pPr>
              <w:spacing w:before="0" w:line="360" w:lineRule="auto"/>
              <w:rPr>
                <w:color w:val="auto"/>
                <w:sz w:val="24"/>
                <w:szCs w:val="24"/>
              </w:rPr>
            </w:pPr>
            <w:r w:rsidRPr="006E36C4">
              <w:rPr>
                <w:color w:val="auto"/>
                <w:sz w:val="24"/>
                <w:szCs w:val="24"/>
              </w:rPr>
              <w:t>Report back to provincial structures</w:t>
            </w:r>
          </w:p>
        </w:tc>
        <w:tc>
          <w:tcPr>
            <w:tcW w:w="2876" w:type="dxa"/>
          </w:tcPr>
          <w:p w14:paraId="2DAB585D" w14:textId="77777777" w:rsidR="00CC6A0E" w:rsidRPr="006E36C4" w:rsidRDefault="00AB333C"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Provincial HCs who attended colloquium</w:t>
            </w:r>
          </w:p>
        </w:tc>
        <w:tc>
          <w:tcPr>
            <w:tcW w:w="2876" w:type="dxa"/>
          </w:tcPr>
          <w:p w14:paraId="2169B470" w14:textId="77777777" w:rsidR="00CC6A0E" w:rsidRPr="006E36C4" w:rsidRDefault="00CC6A0E"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October 2017</w:t>
            </w:r>
          </w:p>
        </w:tc>
      </w:tr>
      <w:tr w:rsidR="00CC6A0E" w:rsidRPr="006E36C4" w14:paraId="5931006E"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6BC7E6BD" w14:textId="3B28BC05" w:rsidR="00CC6A0E" w:rsidRPr="006E36C4" w:rsidRDefault="00A34ADF" w:rsidP="00D66A4E">
            <w:pPr>
              <w:spacing w:before="0" w:line="360" w:lineRule="auto"/>
              <w:rPr>
                <w:color w:val="auto"/>
                <w:sz w:val="24"/>
                <w:szCs w:val="24"/>
              </w:rPr>
            </w:pPr>
            <w:r w:rsidRPr="006E36C4">
              <w:rPr>
                <w:color w:val="auto"/>
                <w:sz w:val="24"/>
                <w:szCs w:val="24"/>
              </w:rPr>
              <w:t>Engage with chief directors for</w:t>
            </w:r>
            <w:r w:rsidR="00C64F50" w:rsidRPr="006E36C4">
              <w:rPr>
                <w:color w:val="auto"/>
                <w:sz w:val="24"/>
                <w:szCs w:val="24"/>
              </w:rPr>
              <w:t xml:space="preserve"> District Health S</w:t>
            </w:r>
            <w:r w:rsidR="00CC6A0E" w:rsidRPr="006E36C4">
              <w:rPr>
                <w:color w:val="auto"/>
                <w:sz w:val="24"/>
                <w:szCs w:val="24"/>
              </w:rPr>
              <w:t>ervices</w:t>
            </w:r>
          </w:p>
        </w:tc>
        <w:tc>
          <w:tcPr>
            <w:tcW w:w="2876" w:type="dxa"/>
          </w:tcPr>
          <w:p w14:paraId="6EEBE01C" w14:textId="77777777" w:rsidR="00CC6A0E" w:rsidRPr="006E36C4" w:rsidRDefault="00A34ADF"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National Government</w:t>
            </w:r>
          </w:p>
        </w:tc>
        <w:tc>
          <w:tcPr>
            <w:tcW w:w="2876" w:type="dxa"/>
          </w:tcPr>
          <w:p w14:paraId="6A019153" w14:textId="77777777" w:rsidR="00CC6A0E" w:rsidRPr="006E36C4" w:rsidRDefault="00A34ADF"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ASAP</w:t>
            </w:r>
          </w:p>
        </w:tc>
      </w:tr>
      <w:tr w:rsidR="00056BA3" w:rsidRPr="006E36C4" w14:paraId="7878FA61"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47EA6FA6" w14:textId="77777777" w:rsidR="00056BA3" w:rsidRPr="006E36C4" w:rsidRDefault="00056BA3" w:rsidP="00D66A4E">
            <w:pPr>
              <w:spacing w:before="0" w:line="360" w:lineRule="auto"/>
              <w:rPr>
                <w:color w:val="auto"/>
                <w:sz w:val="24"/>
                <w:szCs w:val="24"/>
              </w:rPr>
            </w:pPr>
            <w:r w:rsidRPr="006E36C4">
              <w:rPr>
                <w:color w:val="auto"/>
                <w:sz w:val="24"/>
                <w:szCs w:val="24"/>
              </w:rPr>
              <w:t>Simplify materials:</w:t>
            </w:r>
          </w:p>
          <w:p w14:paraId="07CA1E88" w14:textId="54C029DA" w:rsidR="00056BA3" w:rsidRPr="006E36C4" w:rsidRDefault="00056BA3" w:rsidP="00D66A4E">
            <w:pPr>
              <w:spacing w:before="0" w:line="360" w:lineRule="auto"/>
              <w:rPr>
                <w:color w:val="auto"/>
                <w:sz w:val="24"/>
                <w:szCs w:val="24"/>
              </w:rPr>
            </w:pPr>
            <w:r w:rsidRPr="006E36C4">
              <w:rPr>
                <w:color w:val="auto"/>
                <w:sz w:val="24"/>
                <w:szCs w:val="24"/>
              </w:rPr>
              <w:t xml:space="preserve">-Ideal clinic manual </w:t>
            </w:r>
          </w:p>
          <w:p w14:paraId="6B126E01" w14:textId="511548F3" w:rsidR="00CF71FE" w:rsidRPr="006E36C4" w:rsidRDefault="00CF71FE" w:rsidP="00D66A4E">
            <w:pPr>
              <w:spacing w:before="0" w:line="360" w:lineRule="auto"/>
              <w:rPr>
                <w:color w:val="auto"/>
                <w:sz w:val="24"/>
                <w:szCs w:val="24"/>
              </w:rPr>
            </w:pPr>
            <w:r w:rsidRPr="006E36C4">
              <w:rPr>
                <w:color w:val="auto"/>
                <w:sz w:val="24"/>
                <w:szCs w:val="24"/>
              </w:rPr>
              <w:t>-Provincial policies</w:t>
            </w:r>
          </w:p>
          <w:p w14:paraId="389C7FD3" w14:textId="69A6EF5F" w:rsidR="00CF71FE" w:rsidRPr="006E36C4" w:rsidRDefault="00CF71FE" w:rsidP="00D66A4E">
            <w:pPr>
              <w:spacing w:before="0" w:line="360" w:lineRule="auto"/>
              <w:rPr>
                <w:color w:val="auto"/>
                <w:sz w:val="24"/>
                <w:szCs w:val="24"/>
              </w:rPr>
            </w:pPr>
            <w:r w:rsidRPr="006E36C4">
              <w:rPr>
                <w:color w:val="auto"/>
                <w:sz w:val="24"/>
                <w:szCs w:val="24"/>
              </w:rPr>
              <w:t>-National Health Insurance</w:t>
            </w:r>
          </w:p>
          <w:p w14:paraId="7001F81B" w14:textId="77777777" w:rsidR="00056BA3" w:rsidRPr="006E36C4" w:rsidRDefault="00056BA3" w:rsidP="00D66A4E">
            <w:pPr>
              <w:spacing w:before="0" w:line="360" w:lineRule="auto"/>
              <w:rPr>
                <w:color w:val="auto"/>
                <w:sz w:val="24"/>
                <w:szCs w:val="24"/>
              </w:rPr>
            </w:pPr>
            <w:r w:rsidRPr="006E36C4">
              <w:rPr>
                <w:color w:val="auto"/>
                <w:sz w:val="24"/>
                <w:szCs w:val="24"/>
              </w:rPr>
              <w:t>-Budgets/money flow structures</w:t>
            </w:r>
          </w:p>
        </w:tc>
        <w:tc>
          <w:tcPr>
            <w:tcW w:w="2876" w:type="dxa"/>
          </w:tcPr>
          <w:p w14:paraId="16982690" w14:textId="270A9DC2" w:rsidR="00056BA3" w:rsidRPr="006E36C4" w:rsidRDefault="00FF035A"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National d</w:t>
            </w:r>
            <w:r w:rsidR="00056BA3" w:rsidRPr="006E36C4">
              <w:rPr>
                <w:color w:val="auto"/>
                <w:sz w:val="24"/>
                <w:szCs w:val="24"/>
              </w:rPr>
              <w:t xml:space="preserve">epartment of health </w:t>
            </w:r>
            <w:r w:rsidR="00BE382D" w:rsidRPr="006E36C4">
              <w:rPr>
                <w:color w:val="auto"/>
                <w:sz w:val="24"/>
                <w:szCs w:val="24"/>
              </w:rPr>
              <w:t>and partners</w:t>
            </w:r>
          </w:p>
        </w:tc>
        <w:tc>
          <w:tcPr>
            <w:tcW w:w="2876" w:type="dxa"/>
          </w:tcPr>
          <w:p w14:paraId="660C1470" w14:textId="77777777" w:rsidR="00056BA3" w:rsidRPr="006E36C4" w:rsidRDefault="00056BA3" w:rsidP="00D66A4E">
            <w:pPr>
              <w:spacing w:before="0" w:line="360" w:lineRule="auto"/>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2018</w:t>
            </w:r>
          </w:p>
        </w:tc>
      </w:tr>
      <w:tr w:rsidR="00056BA3" w:rsidRPr="006E36C4" w14:paraId="26EE2EBD"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542A5871" w14:textId="7A8F2815" w:rsidR="00056BA3" w:rsidRPr="006E36C4" w:rsidRDefault="00FC3945" w:rsidP="00D66A4E">
            <w:pPr>
              <w:spacing w:before="0" w:line="360" w:lineRule="auto"/>
              <w:rPr>
                <w:color w:val="auto"/>
                <w:sz w:val="24"/>
                <w:szCs w:val="24"/>
              </w:rPr>
            </w:pPr>
            <w:r w:rsidRPr="006E36C4">
              <w:rPr>
                <w:color w:val="auto"/>
                <w:sz w:val="24"/>
                <w:szCs w:val="24"/>
              </w:rPr>
              <w:t>Develop a funding model</w:t>
            </w:r>
            <w:r w:rsidR="00191C34" w:rsidRPr="006E36C4">
              <w:rPr>
                <w:color w:val="auto"/>
                <w:sz w:val="24"/>
                <w:szCs w:val="24"/>
              </w:rPr>
              <w:t xml:space="preserve"> </w:t>
            </w:r>
            <w:r w:rsidR="00600C5E" w:rsidRPr="006E36C4">
              <w:rPr>
                <w:color w:val="auto"/>
                <w:sz w:val="24"/>
                <w:szCs w:val="24"/>
              </w:rPr>
              <w:t>to support the honorariums and resources for committee members &amp; committee activities</w:t>
            </w:r>
          </w:p>
        </w:tc>
        <w:tc>
          <w:tcPr>
            <w:tcW w:w="2876" w:type="dxa"/>
          </w:tcPr>
          <w:p w14:paraId="778FD4F8" w14:textId="77777777" w:rsidR="00056BA3" w:rsidRPr="006E36C4" w:rsidRDefault="00C160D9"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National department of health, Provincial departments, local government and HC’s</w:t>
            </w:r>
          </w:p>
        </w:tc>
        <w:tc>
          <w:tcPr>
            <w:tcW w:w="2876" w:type="dxa"/>
          </w:tcPr>
          <w:p w14:paraId="63EA19D7" w14:textId="77777777" w:rsidR="00056BA3" w:rsidRPr="006E36C4" w:rsidRDefault="00C160D9" w:rsidP="00D66A4E">
            <w:pPr>
              <w:spacing w:before="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2018</w:t>
            </w:r>
          </w:p>
        </w:tc>
      </w:tr>
      <w:tr w:rsidR="00056BA3" w:rsidRPr="006E36C4" w14:paraId="7304F6A4"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1A83D623" w14:textId="77777777" w:rsidR="00056BA3" w:rsidRPr="006E36C4" w:rsidRDefault="00D36550" w:rsidP="00D66A4E">
            <w:pPr>
              <w:spacing w:before="0" w:line="360" w:lineRule="auto"/>
              <w:rPr>
                <w:color w:val="auto"/>
                <w:sz w:val="24"/>
                <w:szCs w:val="24"/>
              </w:rPr>
            </w:pPr>
            <w:r w:rsidRPr="006E36C4">
              <w:rPr>
                <w:color w:val="auto"/>
                <w:sz w:val="24"/>
                <w:szCs w:val="24"/>
              </w:rPr>
              <w:t xml:space="preserve">Collaboration between </w:t>
            </w:r>
            <w:r w:rsidR="0039038E" w:rsidRPr="006E36C4">
              <w:rPr>
                <w:color w:val="auto"/>
                <w:sz w:val="24"/>
                <w:szCs w:val="24"/>
              </w:rPr>
              <w:t>communities</w:t>
            </w:r>
          </w:p>
        </w:tc>
        <w:tc>
          <w:tcPr>
            <w:tcW w:w="2876" w:type="dxa"/>
          </w:tcPr>
          <w:p w14:paraId="4EBACF83" w14:textId="77777777" w:rsidR="00056BA3" w:rsidRPr="006E36C4" w:rsidRDefault="005E4ECD"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HC’s, local government</w:t>
            </w:r>
          </w:p>
        </w:tc>
        <w:tc>
          <w:tcPr>
            <w:tcW w:w="2876" w:type="dxa"/>
          </w:tcPr>
          <w:p w14:paraId="6FB7A369" w14:textId="7865939A" w:rsidR="00056BA3" w:rsidRPr="006E36C4" w:rsidRDefault="00954644" w:rsidP="00D66A4E">
            <w:pPr>
              <w:spacing w:before="0"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O</w:t>
            </w:r>
            <w:r w:rsidR="009E498C" w:rsidRPr="006E36C4">
              <w:rPr>
                <w:rFonts w:eastAsiaTheme="majorEastAsia" w:cstheme="majorBidi"/>
                <w:color w:val="auto"/>
                <w:sz w:val="24"/>
                <w:szCs w:val="24"/>
              </w:rPr>
              <w:t>ngoing</w:t>
            </w:r>
            <w:r w:rsidRPr="006E36C4">
              <w:rPr>
                <w:rFonts w:eastAsiaTheme="majorEastAsia" w:cstheme="majorBidi"/>
                <w:color w:val="auto"/>
                <w:sz w:val="24"/>
                <w:szCs w:val="24"/>
              </w:rPr>
              <w:t xml:space="preserve"> </w:t>
            </w:r>
          </w:p>
        </w:tc>
      </w:tr>
      <w:tr w:rsidR="00056BA3" w:rsidRPr="006E36C4" w14:paraId="0A1F87B1"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2076E964" w14:textId="77777777" w:rsidR="00056BA3" w:rsidRPr="006E36C4" w:rsidRDefault="0039038E" w:rsidP="00D66A4E">
            <w:pPr>
              <w:spacing w:before="0" w:line="360" w:lineRule="auto"/>
              <w:rPr>
                <w:color w:val="auto"/>
                <w:sz w:val="24"/>
                <w:szCs w:val="24"/>
              </w:rPr>
            </w:pPr>
            <w:r w:rsidRPr="006E36C4">
              <w:rPr>
                <w:color w:val="auto"/>
                <w:sz w:val="24"/>
                <w:szCs w:val="24"/>
              </w:rPr>
              <w:t xml:space="preserve">Clear communication at all levels </w:t>
            </w:r>
          </w:p>
        </w:tc>
        <w:tc>
          <w:tcPr>
            <w:tcW w:w="2876" w:type="dxa"/>
          </w:tcPr>
          <w:p w14:paraId="0CE465E4" w14:textId="1CB26315" w:rsidR="00056BA3" w:rsidRPr="006E36C4" w:rsidRDefault="00332E71"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w:t>
            </w:r>
            <w:r w:rsidR="0062109A" w:rsidRPr="006E36C4">
              <w:rPr>
                <w:color w:val="auto"/>
                <w:sz w:val="24"/>
                <w:szCs w:val="24"/>
              </w:rPr>
              <w:t>ational department of health, Provinci</w:t>
            </w:r>
            <w:r w:rsidRPr="006E36C4">
              <w:rPr>
                <w:color w:val="auto"/>
                <w:sz w:val="24"/>
                <w:szCs w:val="24"/>
              </w:rPr>
              <w:t xml:space="preserve">al </w:t>
            </w:r>
            <w:r w:rsidRPr="006E36C4">
              <w:rPr>
                <w:color w:val="auto"/>
                <w:sz w:val="24"/>
                <w:szCs w:val="24"/>
              </w:rPr>
              <w:lastRenderedPageBreak/>
              <w:t xml:space="preserve">departments, National HC Structure </w:t>
            </w:r>
          </w:p>
        </w:tc>
        <w:tc>
          <w:tcPr>
            <w:tcW w:w="2876" w:type="dxa"/>
          </w:tcPr>
          <w:p w14:paraId="31259706" w14:textId="35E0F6D9" w:rsidR="00056BA3" w:rsidRPr="006E36C4" w:rsidRDefault="00954644" w:rsidP="00D66A4E">
            <w:pPr>
              <w:spacing w:before="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lastRenderedPageBreak/>
              <w:t>O</w:t>
            </w:r>
            <w:r w:rsidR="009E498C" w:rsidRPr="006E36C4">
              <w:rPr>
                <w:rFonts w:eastAsiaTheme="majorEastAsia" w:cstheme="majorBidi"/>
                <w:color w:val="auto"/>
                <w:sz w:val="24"/>
                <w:szCs w:val="24"/>
              </w:rPr>
              <w:t>ngoing</w:t>
            </w:r>
            <w:r w:rsidRPr="006E36C4">
              <w:rPr>
                <w:rFonts w:eastAsiaTheme="majorEastAsia" w:cstheme="majorBidi"/>
                <w:color w:val="auto"/>
                <w:sz w:val="24"/>
                <w:szCs w:val="24"/>
              </w:rPr>
              <w:t xml:space="preserve"> </w:t>
            </w:r>
          </w:p>
        </w:tc>
      </w:tr>
      <w:tr w:rsidR="003A57C0" w:rsidRPr="006E36C4" w14:paraId="488AB373"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76A541DA" w14:textId="77777777" w:rsidR="003A57C0" w:rsidRPr="006E36C4" w:rsidRDefault="0039038E" w:rsidP="00D66A4E">
            <w:pPr>
              <w:spacing w:before="0" w:line="360" w:lineRule="auto"/>
              <w:rPr>
                <w:color w:val="auto"/>
                <w:sz w:val="24"/>
                <w:szCs w:val="24"/>
              </w:rPr>
            </w:pPr>
            <w:r w:rsidRPr="006E36C4">
              <w:rPr>
                <w:color w:val="auto"/>
                <w:sz w:val="24"/>
                <w:szCs w:val="24"/>
              </w:rPr>
              <w:t>Integration and participation with other stakeholders</w:t>
            </w:r>
          </w:p>
        </w:tc>
        <w:tc>
          <w:tcPr>
            <w:tcW w:w="2876" w:type="dxa"/>
          </w:tcPr>
          <w:p w14:paraId="3CDC3D02" w14:textId="77777777" w:rsidR="003A57C0" w:rsidRPr="006E36C4" w:rsidRDefault="00B43391"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HC’s and partners</w:t>
            </w:r>
          </w:p>
        </w:tc>
        <w:tc>
          <w:tcPr>
            <w:tcW w:w="2876" w:type="dxa"/>
          </w:tcPr>
          <w:p w14:paraId="681D5675" w14:textId="252DF7E5" w:rsidR="003A57C0" w:rsidRPr="006E36C4" w:rsidRDefault="00954644" w:rsidP="00D66A4E">
            <w:pPr>
              <w:spacing w:before="0"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O</w:t>
            </w:r>
            <w:r w:rsidR="005E4ECD" w:rsidRPr="006E36C4">
              <w:rPr>
                <w:rFonts w:eastAsiaTheme="majorEastAsia" w:cstheme="majorBidi"/>
                <w:color w:val="auto"/>
                <w:sz w:val="24"/>
                <w:szCs w:val="24"/>
              </w:rPr>
              <w:t>ngoing</w:t>
            </w:r>
            <w:r w:rsidRPr="006E36C4">
              <w:rPr>
                <w:rFonts w:eastAsiaTheme="majorEastAsia" w:cstheme="majorBidi"/>
                <w:color w:val="auto"/>
                <w:sz w:val="24"/>
                <w:szCs w:val="24"/>
              </w:rPr>
              <w:t xml:space="preserve"> </w:t>
            </w:r>
          </w:p>
        </w:tc>
      </w:tr>
      <w:tr w:rsidR="003A57C0" w:rsidRPr="006E36C4" w14:paraId="313B25A3"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0C1320AA" w14:textId="77777777" w:rsidR="003A57C0" w:rsidRPr="006E36C4" w:rsidRDefault="00033707" w:rsidP="00D66A4E">
            <w:pPr>
              <w:spacing w:before="0" w:line="360" w:lineRule="auto"/>
              <w:rPr>
                <w:color w:val="auto"/>
                <w:sz w:val="24"/>
                <w:szCs w:val="24"/>
              </w:rPr>
            </w:pPr>
            <w:r w:rsidRPr="006E36C4">
              <w:rPr>
                <w:color w:val="auto"/>
                <w:sz w:val="24"/>
                <w:szCs w:val="24"/>
              </w:rPr>
              <w:t xml:space="preserve">Allocation of funding and fundraising </w:t>
            </w:r>
          </w:p>
        </w:tc>
        <w:tc>
          <w:tcPr>
            <w:tcW w:w="2876" w:type="dxa"/>
          </w:tcPr>
          <w:p w14:paraId="54D8E416" w14:textId="669D774E" w:rsidR="003A57C0" w:rsidRPr="006E36C4" w:rsidRDefault="00737136"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HCs, </w:t>
            </w:r>
            <w:r w:rsidR="00CB4E15" w:rsidRPr="006E36C4">
              <w:rPr>
                <w:color w:val="auto"/>
                <w:sz w:val="24"/>
                <w:szCs w:val="24"/>
              </w:rPr>
              <w:t xml:space="preserve">provincial government, </w:t>
            </w:r>
            <w:r w:rsidRPr="006E36C4">
              <w:rPr>
                <w:color w:val="auto"/>
                <w:sz w:val="24"/>
                <w:szCs w:val="24"/>
              </w:rPr>
              <w:t xml:space="preserve">local government, facility </w:t>
            </w:r>
          </w:p>
        </w:tc>
        <w:tc>
          <w:tcPr>
            <w:tcW w:w="2876" w:type="dxa"/>
          </w:tcPr>
          <w:p w14:paraId="1FB30107" w14:textId="57C36AD9" w:rsidR="003A57C0" w:rsidRPr="006E36C4" w:rsidRDefault="00954644" w:rsidP="00D66A4E">
            <w:pPr>
              <w:spacing w:before="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 xml:space="preserve">Ongoing </w:t>
            </w:r>
          </w:p>
        </w:tc>
      </w:tr>
      <w:tr w:rsidR="005274CB" w:rsidRPr="006E36C4" w14:paraId="45C30AFA"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57256810" w14:textId="77777777" w:rsidR="005274CB" w:rsidRPr="006E36C4" w:rsidRDefault="005274CB" w:rsidP="00D66A4E">
            <w:pPr>
              <w:spacing w:before="0" w:line="360" w:lineRule="auto"/>
              <w:rPr>
                <w:color w:val="auto"/>
                <w:sz w:val="24"/>
                <w:szCs w:val="24"/>
              </w:rPr>
            </w:pPr>
            <w:r w:rsidRPr="006E36C4">
              <w:rPr>
                <w:color w:val="auto"/>
                <w:sz w:val="24"/>
                <w:szCs w:val="24"/>
              </w:rPr>
              <w:t>Setting up committees:</w:t>
            </w:r>
          </w:p>
          <w:p w14:paraId="6F307F3F" w14:textId="3344B4D0" w:rsidR="005274CB" w:rsidRPr="006E36C4" w:rsidRDefault="005274CB" w:rsidP="00D66A4E">
            <w:pPr>
              <w:spacing w:before="0" w:line="360" w:lineRule="auto"/>
              <w:rPr>
                <w:color w:val="auto"/>
                <w:sz w:val="24"/>
                <w:szCs w:val="24"/>
              </w:rPr>
            </w:pPr>
            <w:r w:rsidRPr="006E36C4">
              <w:rPr>
                <w:color w:val="auto"/>
                <w:sz w:val="24"/>
                <w:szCs w:val="24"/>
              </w:rPr>
              <w:t>Where there are no clinic committees-the facility managers must be involved in setting up a committee</w:t>
            </w:r>
          </w:p>
        </w:tc>
        <w:tc>
          <w:tcPr>
            <w:tcW w:w="2876" w:type="dxa"/>
          </w:tcPr>
          <w:p w14:paraId="328E7A9D" w14:textId="474B871A" w:rsidR="005274CB" w:rsidRPr="006E36C4" w:rsidRDefault="005274CB"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Facility Managers</w:t>
            </w:r>
          </w:p>
        </w:tc>
        <w:tc>
          <w:tcPr>
            <w:tcW w:w="2876" w:type="dxa"/>
          </w:tcPr>
          <w:p w14:paraId="1F02B413" w14:textId="3F0386AE" w:rsidR="005274CB" w:rsidRPr="006E36C4" w:rsidRDefault="005274CB" w:rsidP="00D66A4E">
            <w:pPr>
              <w:spacing w:before="0"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 xml:space="preserve">Ongoing </w:t>
            </w:r>
          </w:p>
        </w:tc>
      </w:tr>
      <w:tr w:rsidR="008E47CA" w:rsidRPr="006E36C4" w14:paraId="4E088A1C"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1AA2EE47" w14:textId="77777777" w:rsidR="008E47CA" w:rsidRPr="006E36C4" w:rsidRDefault="008E47CA" w:rsidP="00D66A4E">
            <w:pPr>
              <w:spacing w:before="0" w:line="360" w:lineRule="auto"/>
              <w:rPr>
                <w:color w:val="auto"/>
                <w:sz w:val="24"/>
                <w:szCs w:val="24"/>
              </w:rPr>
            </w:pPr>
            <w:r w:rsidRPr="006E36C4">
              <w:rPr>
                <w:color w:val="auto"/>
                <w:sz w:val="24"/>
                <w:szCs w:val="24"/>
              </w:rPr>
              <w:t xml:space="preserve">Training: </w:t>
            </w:r>
          </w:p>
          <w:p w14:paraId="0B793C0D" w14:textId="57E21BAD" w:rsidR="008E47CA" w:rsidRPr="006E36C4" w:rsidRDefault="008E47CA" w:rsidP="00D66A4E">
            <w:pPr>
              <w:spacing w:before="0" w:line="360" w:lineRule="auto"/>
              <w:rPr>
                <w:color w:val="auto"/>
                <w:sz w:val="24"/>
                <w:szCs w:val="24"/>
              </w:rPr>
            </w:pPr>
            <w:r w:rsidRPr="006E36C4">
              <w:rPr>
                <w:color w:val="auto"/>
                <w:sz w:val="24"/>
                <w:szCs w:val="24"/>
              </w:rPr>
              <w:t>Training of new and existing HC members (must be compulsory and ongoing</w:t>
            </w:r>
          </w:p>
        </w:tc>
        <w:tc>
          <w:tcPr>
            <w:tcW w:w="2876" w:type="dxa"/>
          </w:tcPr>
          <w:p w14:paraId="45017A4A" w14:textId="18FCB866" w:rsidR="008E47CA" w:rsidRPr="006E36C4" w:rsidRDefault="008E47CA"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Provincial departments of Health, and partners</w:t>
            </w:r>
          </w:p>
        </w:tc>
        <w:tc>
          <w:tcPr>
            <w:tcW w:w="2876" w:type="dxa"/>
          </w:tcPr>
          <w:p w14:paraId="64BD523B" w14:textId="54FDB3E1" w:rsidR="008E47CA" w:rsidRPr="006E36C4" w:rsidRDefault="008E47CA" w:rsidP="00D66A4E">
            <w:pPr>
              <w:spacing w:before="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 xml:space="preserve">Ongoing </w:t>
            </w:r>
          </w:p>
        </w:tc>
      </w:tr>
      <w:tr w:rsidR="00436B1E" w:rsidRPr="006E36C4" w14:paraId="0847BC4C"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4428FC89" w14:textId="77777777" w:rsidR="00436B1E" w:rsidRPr="006E36C4" w:rsidRDefault="004C27B5" w:rsidP="00D66A4E">
            <w:pPr>
              <w:spacing w:before="0" w:line="360" w:lineRule="auto"/>
              <w:rPr>
                <w:color w:val="auto"/>
                <w:sz w:val="24"/>
                <w:szCs w:val="24"/>
              </w:rPr>
            </w:pPr>
            <w:r w:rsidRPr="006E36C4">
              <w:rPr>
                <w:color w:val="auto"/>
                <w:sz w:val="24"/>
                <w:szCs w:val="24"/>
              </w:rPr>
              <w:t>link</w:t>
            </w:r>
            <w:r w:rsidR="00BB0419" w:rsidRPr="006E36C4">
              <w:rPr>
                <w:color w:val="auto"/>
                <w:sz w:val="24"/>
                <w:szCs w:val="24"/>
              </w:rPr>
              <w:t>ages</w:t>
            </w:r>
            <w:r w:rsidRPr="006E36C4">
              <w:rPr>
                <w:color w:val="auto"/>
                <w:sz w:val="24"/>
                <w:szCs w:val="24"/>
              </w:rPr>
              <w:t xml:space="preserve"> to ward committee and other local organisations</w:t>
            </w:r>
            <w:r w:rsidR="00BB0419" w:rsidRPr="006E36C4">
              <w:rPr>
                <w:color w:val="auto"/>
                <w:sz w:val="24"/>
                <w:szCs w:val="24"/>
              </w:rPr>
              <w:t>:</w:t>
            </w:r>
          </w:p>
          <w:p w14:paraId="79EDB9DA" w14:textId="38A89363" w:rsidR="00BB0419" w:rsidRPr="006E36C4" w:rsidRDefault="00BB0419" w:rsidP="00D66A4E">
            <w:pPr>
              <w:spacing w:before="0" w:line="360" w:lineRule="auto"/>
              <w:rPr>
                <w:color w:val="auto"/>
                <w:sz w:val="24"/>
                <w:szCs w:val="24"/>
              </w:rPr>
            </w:pPr>
            <w:r w:rsidRPr="006E36C4">
              <w:rPr>
                <w:color w:val="auto"/>
                <w:sz w:val="24"/>
                <w:szCs w:val="24"/>
              </w:rPr>
              <w:t>- Ward health portfolio members</w:t>
            </w:r>
          </w:p>
          <w:p w14:paraId="2FFFDE4D" w14:textId="159BE7DC" w:rsidR="00BB0419" w:rsidRPr="006E36C4" w:rsidRDefault="00BB0419" w:rsidP="00D66A4E">
            <w:pPr>
              <w:spacing w:before="0" w:line="360" w:lineRule="auto"/>
              <w:rPr>
                <w:color w:val="auto"/>
                <w:sz w:val="24"/>
                <w:szCs w:val="24"/>
              </w:rPr>
            </w:pPr>
            <w:r w:rsidRPr="006E36C4">
              <w:rPr>
                <w:color w:val="auto"/>
                <w:sz w:val="24"/>
                <w:szCs w:val="24"/>
              </w:rPr>
              <w:t>- Health portfolio on SGB</w:t>
            </w:r>
          </w:p>
          <w:p w14:paraId="13C45DC3" w14:textId="67021B36" w:rsidR="00BB0419" w:rsidRPr="006E36C4" w:rsidRDefault="00BB0419" w:rsidP="00D66A4E">
            <w:pPr>
              <w:spacing w:before="0" w:line="360" w:lineRule="auto"/>
              <w:rPr>
                <w:color w:val="auto"/>
                <w:sz w:val="24"/>
                <w:szCs w:val="24"/>
              </w:rPr>
            </w:pPr>
            <w:r w:rsidRPr="006E36C4">
              <w:rPr>
                <w:color w:val="auto"/>
                <w:sz w:val="24"/>
                <w:szCs w:val="24"/>
              </w:rPr>
              <w:t>- Community police forum</w:t>
            </w:r>
            <w:r w:rsidR="00994FEA" w:rsidRPr="006E36C4">
              <w:rPr>
                <w:color w:val="auto"/>
                <w:sz w:val="24"/>
                <w:szCs w:val="24"/>
              </w:rPr>
              <w:t>s</w:t>
            </w:r>
          </w:p>
        </w:tc>
        <w:tc>
          <w:tcPr>
            <w:tcW w:w="2876" w:type="dxa"/>
          </w:tcPr>
          <w:p w14:paraId="6F4DCB6B" w14:textId="44D03F4E" w:rsidR="00436B1E" w:rsidRPr="006E36C4" w:rsidRDefault="005E6F49"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HCs and Facility Managers</w:t>
            </w:r>
          </w:p>
        </w:tc>
        <w:tc>
          <w:tcPr>
            <w:tcW w:w="2876" w:type="dxa"/>
          </w:tcPr>
          <w:p w14:paraId="1681AFF3" w14:textId="40061289" w:rsidR="00436B1E" w:rsidRPr="006E36C4" w:rsidRDefault="005E6F49" w:rsidP="00D66A4E">
            <w:pPr>
              <w:spacing w:before="0"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 xml:space="preserve">Ongoing </w:t>
            </w:r>
          </w:p>
        </w:tc>
      </w:tr>
      <w:tr w:rsidR="00D262EF" w:rsidRPr="006E36C4" w14:paraId="68630459"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379EFC11" w14:textId="77777777" w:rsidR="00D262EF" w:rsidRPr="006E36C4" w:rsidRDefault="00D262EF" w:rsidP="00D66A4E">
            <w:pPr>
              <w:spacing w:before="0" w:line="360" w:lineRule="auto"/>
              <w:rPr>
                <w:color w:val="auto"/>
                <w:sz w:val="24"/>
                <w:szCs w:val="24"/>
              </w:rPr>
            </w:pPr>
            <w:r w:rsidRPr="006E36C4">
              <w:rPr>
                <w:color w:val="auto"/>
                <w:sz w:val="24"/>
                <w:szCs w:val="24"/>
              </w:rPr>
              <w:lastRenderedPageBreak/>
              <w:t>Increase community stakeholders:</w:t>
            </w:r>
          </w:p>
          <w:p w14:paraId="4F0B8638" w14:textId="77777777" w:rsidR="00D262EF" w:rsidRPr="006E36C4" w:rsidRDefault="00355F8F" w:rsidP="00D66A4E">
            <w:pPr>
              <w:spacing w:before="0" w:line="360" w:lineRule="auto"/>
              <w:rPr>
                <w:color w:val="auto"/>
                <w:sz w:val="24"/>
                <w:szCs w:val="24"/>
              </w:rPr>
            </w:pPr>
            <w:r w:rsidRPr="006E36C4">
              <w:rPr>
                <w:color w:val="auto"/>
                <w:sz w:val="24"/>
                <w:szCs w:val="24"/>
              </w:rPr>
              <w:t>-improve collaborations</w:t>
            </w:r>
          </w:p>
          <w:p w14:paraId="3EC96335" w14:textId="77777777" w:rsidR="00355F8F" w:rsidRPr="006E36C4" w:rsidRDefault="00355F8F" w:rsidP="00D66A4E">
            <w:pPr>
              <w:spacing w:before="0" w:line="360" w:lineRule="auto"/>
              <w:rPr>
                <w:color w:val="auto"/>
                <w:sz w:val="24"/>
                <w:szCs w:val="24"/>
              </w:rPr>
            </w:pPr>
            <w:r w:rsidRPr="006E36C4">
              <w:rPr>
                <w:color w:val="auto"/>
                <w:sz w:val="24"/>
                <w:szCs w:val="24"/>
              </w:rPr>
              <w:t>-Increase visibility</w:t>
            </w:r>
          </w:p>
          <w:p w14:paraId="607268A9" w14:textId="1B6573AF" w:rsidR="00355F8F" w:rsidRPr="006E36C4" w:rsidRDefault="00355F8F" w:rsidP="00D66A4E">
            <w:pPr>
              <w:spacing w:before="0" w:line="360" w:lineRule="auto"/>
              <w:rPr>
                <w:color w:val="auto"/>
                <w:sz w:val="24"/>
                <w:szCs w:val="24"/>
              </w:rPr>
            </w:pPr>
            <w:r w:rsidRPr="006E36C4">
              <w:rPr>
                <w:color w:val="auto"/>
                <w:sz w:val="24"/>
                <w:szCs w:val="24"/>
              </w:rPr>
              <w:t>-Community forums</w:t>
            </w:r>
          </w:p>
        </w:tc>
        <w:tc>
          <w:tcPr>
            <w:tcW w:w="2876" w:type="dxa"/>
          </w:tcPr>
          <w:p w14:paraId="202604BF" w14:textId="12F34F5E" w:rsidR="00D262EF" w:rsidRPr="006E36C4" w:rsidRDefault="00524BAF"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HC’s, Facility and local government</w:t>
            </w:r>
          </w:p>
        </w:tc>
        <w:tc>
          <w:tcPr>
            <w:tcW w:w="2876" w:type="dxa"/>
          </w:tcPr>
          <w:p w14:paraId="6D90D5B2" w14:textId="74673B7E" w:rsidR="00D262EF" w:rsidRPr="006E36C4" w:rsidRDefault="005F08EE" w:rsidP="00D66A4E">
            <w:pPr>
              <w:spacing w:before="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Ongoing</w:t>
            </w:r>
          </w:p>
        </w:tc>
      </w:tr>
      <w:tr w:rsidR="00BF553E" w:rsidRPr="006E36C4" w14:paraId="789C2383" w14:textId="77777777" w:rsidTr="004341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8" w:type="dxa"/>
          </w:tcPr>
          <w:p w14:paraId="348CFAAF" w14:textId="3D759FD6" w:rsidR="00BF553E" w:rsidRPr="006E36C4" w:rsidRDefault="00BF553E" w:rsidP="00D66A4E">
            <w:pPr>
              <w:spacing w:before="0" w:line="360" w:lineRule="auto"/>
              <w:rPr>
                <w:color w:val="auto"/>
                <w:sz w:val="24"/>
                <w:szCs w:val="24"/>
              </w:rPr>
            </w:pPr>
            <w:r w:rsidRPr="006E36C4">
              <w:rPr>
                <w:color w:val="auto"/>
                <w:sz w:val="24"/>
                <w:szCs w:val="24"/>
              </w:rPr>
              <w:t>Accountability structures</w:t>
            </w:r>
          </w:p>
        </w:tc>
        <w:tc>
          <w:tcPr>
            <w:tcW w:w="2876" w:type="dxa"/>
          </w:tcPr>
          <w:p w14:paraId="1F79D60E" w14:textId="506EE68C" w:rsidR="00BF553E" w:rsidRPr="006E36C4" w:rsidRDefault="00BF553E" w:rsidP="00D66A4E">
            <w:pPr>
              <w:spacing w:before="0" w:line="360" w:lineRule="auto"/>
              <w:cnfStyle w:val="000000100000" w:firstRow="0" w:lastRow="0" w:firstColumn="0" w:lastColumn="0" w:oddVBand="0" w:evenVBand="0" w:oddHBand="1" w:evenHBand="0" w:firstRowFirstColumn="0" w:firstRowLastColumn="0" w:lastRowFirstColumn="0" w:lastRowLastColumn="0"/>
              <w:rPr>
                <w:color w:val="auto"/>
                <w:sz w:val="24"/>
                <w:szCs w:val="24"/>
              </w:rPr>
            </w:pPr>
            <w:r w:rsidRPr="006E36C4">
              <w:rPr>
                <w:color w:val="auto"/>
                <w:sz w:val="24"/>
                <w:szCs w:val="24"/>
              </w:rPr>
              <w:t>National, provincial and local governments, HCs</w:t>
            </w:r>
          </w:p>
        </w:tc>
        <w:tc>
          <w:tcPr>
            <w:tcW w:w="2876" w:type="dxa"/>
          </w:tcPr>
          <w:p w14:paraId="20159FB2" w14:textId="2F5092B5" w:rsidR="00BF553E" w:rsidRPr="006E36C4" w:rsidRDefault="002908B0" w:rsidP="00D66A4E">
            <w:pPr>
              <w:spacing w:before="0" w:line="36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 xml:space="preserve">Ongoing </w:t>
            </w:r>
          </w:p>
        </w:tc>
      </w:tr>
      <w:tr w:rsidR="003A57C0" w:rsidRPr="006E36C4" w14:paraId="2FA4C24A" w14:textId="77777777" w:rsidTr="004341B6">
        <w:tc>
          <w:tcPr>
            <w:cnfStyle w:val="001000000000" w:firstRow="0" w:lastRow="0" w:firstColumn="1" w:lastColumn="0" w:oddVBand="0" w:evenVBand="0" w:oddHBand="0" w:evenHBand="0" w:firstRowFirstColumn="0" w:firstRowLastColumn="0" w:lastRowFirstColumn="0" w:lastRowLastColumn="0"/>
            <w:tcW w:w="2878" w:type="dxa"/>
          </w:tcPr>
          <w:p w14:paraId="451FAB9E" w14:textId="2E94DFA4" w:rsidR="003A57C0" w:rsidRPr="006E36C4" w:rsidRDefault="00033707" w:rsidP="00D66A4E">
            <w:pPr>
              <w:spacing w:before="0" w:line="360" w:lineRule="auto"/>
              <w:rPr>
                <w:color w:val="auto"/>
                <w:sz w:val="24"/>
                <w:szCs w:val="24"/>
              </w:rPr>
            </w:pPr>
            <w:r w:rsidRPr="006E36C4">
              <w:rPr>
                <w:color w:val="auto"/>
                <w:sz w:val="24"/>
                <w:szCs w:val="24"/>
              </w:rPr>
              <w:t>Policy alignment</w:t>
            </w:r>
            <w:r w:rsidR="00F203C4" w:rsidRPr="006E36C4">
              <w:rPr>
                <w:color w:val="auto"/>
                <w:sz w:val="24"/>
                <w:szCs w:val="24"/>
              </w:rPr>
              <w:t xml:space="preserve"> and translation </w:t>
            </w:r>
            <w:r w:rsidR="00564E18" w:rsidRPr="006E36C4">
              <w:rPr>
                <w:color w:val="auto"/>
                <w:sz w:val="24"/>
                <w:szCs w:val="24"/>
              </w:rPr>
              <w:t xml:space="preserve">to promote transparency </w:t>
            </w:r>
          </w:p>
        </w:tc>
        <w:tc>
          <w:tcPr>
            <w:tcW w:w="2876" w:type="dxa"/>
          </w:tcPr>
          <w:p w14:paraId="6B079839" w14:textId="77777777" w:rsidR="003A57C0" w:rsidRPr="006E36C4" w:rsidRDefault="00E9018B" w:rsidP="00D66A4E">
            <w:pPr>
              <w:spacing w:before="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National and provincial departments of health </w:t>
            </w:r>
          </w:p>
        </w:tc>
        <w:tc>
          <w:tcPr>
            <w:tcW w:w="2876" w:type="dxa"/>
          </w:tcPr>
          <w:p w14:paraId="1D67BC05" w14:textId="4F43CC5A" w:rsidR="003A57C0" w:rsidRPr="006E36C4" w:rsidRDefault="00234E75" w:rsidP="00D66A4E">
            <w:pPr>
              <w:spacing w:before="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 w:val="24"/>
                <w:szCs w:val="24"/>
              </w:rPr>
            </w:pPr>
            <w:r w:rsidRPr="006E36C4">
              <w:rPr>
                <w:rFonts w:eastAsiaTheme="majorEastAsia" w:cstheme="majorBidi"/>
                <w:color w:val="auto"/>
                <w:sz w:val="24"/>
                <w:szCs w:val="24"/>
              </w:rPr>
              <w:t xml:space="preserve">Ongoing </w:t>
            </w:r>
          </w:p>
        </w:tc>
      </w:tr>
    </w:tbl>
    <w:p w14:paraId="5EBE6CBE" w14:textId="77777777" w:rsidR="00FE3A07" w:rsidRPr="006E36C4" w:rsidRDefault="00FE3A07" w:rsidP="00D66A4E">
      <w:pPr>
        <w:spacing w:before="0" w:after="0" w:line="360" w:lineRule="auto"/>
        <w:jc w:val="both"/>
        <w:rPr>
          <w:rFonts w:eastAsiaTheme="majorEastAsia" w:cstheme="majorBidi"/>
          <w:color w:val="auto"/>
          <w:sz w:val="24"/>
          <w:szCs w:val="24"/>
        </w:rPr>
      </w:pPr>
    </w:p>
    <w:p w14:paraId="6FC91A40" w14:textId="77777777" w:rsidR="000D2A66" w:rsidRPr="006E36C4" w:rsidRDefault="000D2A66">
      <w:pPr>
        <w:rPr>
          <w:rFonts w:eastAsiaTheme="majorEastAsia" w:cstheme="majorBidi"/>
          <w:color w:val="auto"/>
          <w:sz w:val="24"/>
          <w:szCs w:val="24"/>
        </w:rPr>
      </w:pPr>
      <w:r w:rsidRPr="006E36C4">
        <w:rPr>
          <w:color w:val="auto"/>
          <w:sz w:val="24"/>
          <w:szCs w:val="24"/>
        </w:rPr>
        <w:br w:type="page"/>
      </w:r>
    </w:p>
    <w:p w14:paraId="7C74C838" w14:textId="50C9FBAE" w:rsidR="00D36A14" w:rsidRPr="006E36C4" w:rsidRDefault="00D82170" w:rsidP="00D66A4E">
      <w:pPr>
        <w:pStyle w:val="Heading1"/>
        <w:spacing w:before="0" w:after="0" w:line="360" w:lineRule="auto"/>
        <w:rPr>
          <w:rFonts w:asciiTheme="minorHAnsi" w:hAnsiTheme="minorHAnsi"/>
          <w:color w:val="auto"/>
          <w:sz w:val="24"/>
          <w:szCs w:val="24"/>
        </w:rPr>
      </w:pPr>
      <w:bookmarkStart w:id="26" w:name="_Toc504980867"/>
      <w:r w:rsidRPr="006E36C4">
        <w:rPr>
          <w:rFonts w:asciiTheme="minorHAnsi" w:hAnsiTheme="minorHAnsi"/>
          <w:color w:val="auto"/>
          <w:sz w:val="24"/>
          <w:szCs w:val="24"/>
        </w:rPr>
        <w:lastRenderedPageBreak/>
        <w:t>Summary</w:t>
      </w:r>
      <w:r w:rsidR="001D5372" w:rsidRPr="006E36C4">
        <w:rPr>
          <w:rFonts w:asciiTheme="minorHAnsi" w:hAnsiTheme="minorHAnsi"/>
          <w:color w:val="auto"/>
          <w:sz w:val="24"/>
          <w:szCs w:val="24"/>
        </w:rPr>
        <w:t xml:space="preserve"> &amp; reflection</w:t>
      </w:r>
      <w:bookmarkEnd w:id="26"/>
    </w:p>
    <w:p w14:paraId="2732164A" w14:textId="6B146493" w:rsidR="00DA348B" w:rsidRPr="006E36C4" w:rsidRDefault="00DA348B" w:rsidP="00D66A4E">
      <w:pPr>
        <w:spacing w:before="0" w:after="0" w:line="360" w:lineRule="auto"/>
        <w:rPr>
          <w:color w:val="auto"/>
          <w:sz w:val="24"/>
          <w:szCs w:val="24"/>
        </w:rPr>
      </w:pPr>
      <w:r w:rsidRPr="006E36C4">
        <w:rPr>
          <w:noProof/>
          <w:color w:val="auto"/>
          <w:sz w:val="24"/>
          <w:szCs w:val="24"/>
        </w:rPr>
        <w:drawing>
          <wp:inline distT="0" distB="0" distL="0" distR="0" wp14:anchorId="3A181854" wp14:editId="6C4A2B48">
            <wp:extent cx="3133725" cy="2089150"/>
            <wp:effectExtent l="0" t="0" r="9525" b="6350"/>
            <wp:docPr id="32" name="Picture 32" descr="C:\Users\carron\AppData\Local\Microsoft\Windows\INetCache\Content.Word\DSC_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rron\AppData\Local\Microsoft\Windows\INetCache\Content.Word\DSC_103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33725" cy="2089150"/>
                    </a:xfrm>
                    <a:prstGeom prst="rect">
                      <a:avLst/>
                    </a:prstGeom>
                    <a:noFill/>
                    <a:ln>
                      <a:noFill/>
                    </a:ln>
                  </pic:spPr>
                </pic:pic>
              </a:graphicData>
            </a:graphic>
          </wp:inline>
        </w:drawing>
      </w:r>
    </w:p>
    <w:p w14:paraId="0863438E" w14:textId="77E71448" w:rsidR="000F1BFF" w:rsidRPr="006E36C4" w:rsidRDefault="000F1BFF" w:rsidP="00D66A4E">
      <w:pPr>
        <w:spacing w:before="0" w:after="0" w:line="360" w:lineRule="auto"/>
        <w:rPr>
          <w:color w:val="auto"/>
          <w:sz w:val="18"/>
          <w:szCs w:val="18"/>
        </w:rPr>
      </w:pPr>
      <w:r w:rsidRPr="006E36C4">
        <w:rPr>
          <w:color w:val="auto"/>
          <w:sz w:val="18"/>
          <w:szCs w:val="18"/>
        </w:rPr>
        <w:t>Elroy Paulus, Programme Officer for Advocacy and Communications at Tekano Health Equity</w:t>
      </w:r>
    </w:p>
    <w:p w14:paraId="18DADCB9" w14:textId="77777777" w:rsidR="000D2A66" w:rsidRPr="006E36C4" w:rsidRDefault="000D2A66" w:rsidP="00D66A4E">
      <w:pPr>
        <w:spacing w:before="0" w:after="0" w:line="360" w:lineRule="auto"/>
        <w:jc w:val="both"/>
        <w:rPr>
          <w:rFonts w:eastAsiaTheme="majorEastAsia" w:cstheme="majorBidi"/>
          <w:color w:val="auto"/>
          <w:sz w:val="24"/>
          <w:szCs w:val="24"/>
        </w:rPr>
      </w:pPr>
    </w:p>
    <w:p w14:paraId="29956850" w14:textId="1750FBDC" w:rsidR="006F132D" w:rsidRPr="006E36C4" w:rsidRDefault="00DF29C8"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Mr. Elroy Paulus, </w:t>
      </w:r>
      <w:bookmarkStart w:id="27" w:name="_Hlk499550184"/>
      <w:r w:rsidRPr="006E36C4">
        <w:rPr>
          <w:rFonts w:eastAsiaTheme="majorEastAsia" w:cstheme="majorBidi"/>
          <w:color w:val="auto"/>
          <w:sz w:val="24"/>
          <w:szCs w:val="24"/>
        </w:rPr>
        <w:t>Programme Officer for Advocacy and Communications at Tekano Health Equity</w:t>
      </w:r>
      <w:bookmarkEnd w:id="27"/>
      <w:r w:rsidR="00145DF0" w:rsidRPr="006E36C4">
        <w:rPr>
          <w:rFonts w:eastAsiaTheme="majorEastAsia" w:cstheme="majorBidi"/>
          <w:color w:val="auto"/>
          <w:sz w:val="24"/>
          <w:szCs w:val="24"/>
        </w:rPr>
        <w:t>,</w:t>
      </w:r>
      <w:r w:rsidRPr="006E36C4">
        <w:rPr>
          <w:rFonts w:eastAsiaTheme="majorEastAsia" w:cstheme="majorBidi"/>
          <w:color w:val="auto"/>
          <w:sz w:val="24"/>
          <w:szCs w:val="24"/>
        </w:rPr>
        <w:t xml:space="preserve"> South Africa</w:t>
      </w:r>
      <w:r w:rsidR="002E7E67" w:rsidRPr="006E36C4">
        <w:rPr>
          <w:rFonts w:eastAsiaTheme="majorEastAsia" w:cstheme="majorBidi"/>
          <w:color w:val="auto"/>
          <w:sz w:val="24"/>
          <w:szCs w:val="24"/>
        </w:rPr>
        <w:t xml:space="preserve">, presented a reflection and summary of the day. </w:t>
      </w:r>
      <w:r w:rsidR="00CF441D" w:rsidRPr="006E36C4">
        <w:rPr>
          <w:rFonts w:eastAsiaTheme="majorEastAsia" w:cstheme="majorBidi"/>
          <w:color w:val="auto"/>
          <w:sz w:val="24"/>
          <w:szCs w:val="24"/>
        </w:rPr>
        <w:t>He noted that the C</w:t>
      </w:r>
      <w:r w:rsidR="009A4D3D" w:rsidRPr="006E36C4">
        <w:rPr>
          <w:rFonts w:eastAsiaTheme="majorEastAsia" w:cstheme="majorBidi"/>
          <w:color w:val="auto"/>
          <w:sz w:val="24"/>
          <w:szCs w:val="24"/>
        </w:rPr>
        <w:t>olloquium remained</w:t>
      </w:r>
      <w:r w:rsidR="00ED59A8" w:rsidRPr="006E36C4">
        <w:rPr>
          <w:rFonts w:eastAsiaTheme="majorEastAsia" w:cstheme="majorBidi"/>
          <w:color w:val="auto"/>
          <w:sz w:val="24"/>
          <w:szCs w:val="24"/>
        </w:rPr>
        <w:t xml:space="preserve"> </w:t>
      </w:r>
      <w:r w:rsidR="00961619" w:rsidRPr="006E36C4">
        <w:rPr>
          <w:rFonts w:eastAsiaTheme="majorEastAsia" w:cstheme="majorBidi"/>
          <w:color w:val="auto"/>
          <w:sz w:val="24"/>
          <w:szCs w:val="24"/>
        </w:rPr>
        <w:t>a space which is not lead by government</w:t>
      </w:r>
      <w:r w:rsidR="00267B12" w:rsidRPr="006E36C4">
        <w:rPr>
          <w:rFonts w:eastAsiaTheme="majorEastAsia" w:cstheme="majorBidi"/>
          <w:color w:val="auto"/>
          <w:sz w:val="24"/>
          <w:szCs w:val="24"/>
        </w:rPr>
        <w:t xml:space="preserve"> and has made great efforts to work in partnership with other actors. </w:t>
      </w:r>
      <w:r w:rsidR="008D4AC5" w:rsidRPr="006E36C4">
        <w:rPr>
          <w:rFonts w:eastAsiaTheme="majorEastAsia" w:cstheme="majorBidi"/>
          <w:color w:val="auto"/>
          <w:sz w:val="24"/>
          <w:szCs w:val="24"/>
        </w:rPr>
        <w:t xml:space="preserve">The Colloquium is an </w:t>
      </w:r>
      <w:r w:rsidR="006F132D" w:rsidRPr="006E36C4">
        <w:rPr>
          <w:rFonts w:eastAsiaTheme="majorEastAsia" w:cstheme="majorBidi"/>
          <w:color w:val="auto"/>
          <w:sz w:val="24"/>
          <w:szCs w:val="24"/>
        </w:rPr>
        <w:t xml:space="preserve">invented space by civil society and not an invited space. </w:t>
      </w:r>
      <w:r w:rsidR="00130F85" w:rsidRPr="006E36C4">
        <w:rPr>
          <w:rFonts w:eastAsiaTheme="majorEastAsia" w:cstheme="majorBidi"/>
          <w:color w:val="auto"/>
          <w:sz w:val="24"/>
          <w:szCs w:val="24"/>
        </w:rPr>
        <w:t>However, the national department of health has remained a key partner</w:t>
      </w:r>
      <w:r w:rsidR="00576922" w:rsidRPr="006E36C4">
        <w:rPr>
          <w:rFonts w:eastAsiaTheme="majorEastAsia" w:cstheme="majorBidi"/>
          <w:color w:val="auto"/>
          <w:sz w:val="24"/>
          <w:szCs w:val="24"/>
        </w:rPr>
        <w:t>, though provincial government as well as the city of Cape Town remain s</w:t>
      </w:r>
      <w:r w:rsidR="001A3A71" w:rsidRPr="006E36C4">
        <w:rPr>
          <w:rFonts w:eastAsiaTheme="majorEastAsia" w:cstheme="majorBidi"/>
          <w:color w:val="auto"/>
          <w:sz w:val="24"/>
          <w:szCs w:val="24"/>
        </w:rPr>
        <w:t>ignificant in t</w:t>
      </w:r>
      <w:r w:rsidR="006F132D" w:rsidRPr="006E36C4">
        <w:rPr>
          <w:rFonts w:eastAsiaTheme="majorEastAsia" w:cstheme="majorBidi"/>
          <w:color w:val="auto"/>
          <w:sz w:val="24"/>
          <w:szCs w:val="24"/>
        </w:rPr>
        <w:t>heir absence at the Colloquium. There is hope that the City of Cape Town and the Western Cape department of Health would be present at the next Colloquium.</w:t>
      </w:r>
      <w:r w:rsidR="001950DB" w:rsidRPr="006E36C4">
        <w:rPr>
          <w:rFonts w:eastAsiaTheme="majorEastAsia" w:cstheme="majorBidi"/>
          <w:color w:val="auto"/>
          <w:sz w:val="24"/>
          <w:szCs w:val="24"/>
        </w:rPr>
        <w:t xml:space="preserve"> When you have a centralised structure, it</w:t>
      </w:r>
      <w:r w:rsidR="00BE1714" w:rsidRPr="006E36C4">
        <w:rPr>
          <w:rFonts w:eastAsiaTheme="majorEastAsia" w:cstheme="majorBidi"/>
          <w:color w:val="auto"/>
          <w:sz w:val="24"/>
          <w:szCs w:val="24"/>
        </w:rPr>
        <w:t xml:space="preserve"> can be corrupted quickly as </w:t>
      </w:r>
      <w:r w:rsidR="001950DB" w:rsidRPr="006E36C4">
        <w:rPr>
          <w:rFonts w:eastAsiaTheme="majorEastAsia" w:cstheme="majorBidi"/>
          <w:color w:val="auto"/>
          <w:sz w:val="24"/>
          <w:szCs w:val="24"/>
        </w:rPr>
        <w:t xml:space="preserve">few have power. </w:t>
      </w:r>
      <w:r w:rsidR="00BE1714" w:rsidRPr="006E36C4">
        <w:rPr>
          <w:rFonts w:eastAsiaTheme="majorEastAsia" w:cstheme="majorBidi"/>
          <w:color w:val="auto"/>
          <w:sz w:val="24"/>
          <w:szCs w:val="24"/>
        </w:rPr>
        <w:t>Therefore, a d</w:t>
      </w:r>
      <w:r w:rsidR="001950DB" w:rsidRPr="006E36C4">
        <w:rPr>
          <w:rFonts w:eastAsiaTheme="majorEastAsia" w:cstheme="majorBidi"/>
          <w:color w:val="auto"/>
          <w:sz w:val="24"/>
          <w:szCs w:val="24"/>
        </w:rPr>
        <w:t>ecentralised HC</w:t>
      </w:r>
      <w:r w:rsidR="005B72A8" w:rsidRPr="006E36C4">
        <w:rPr>
          <w:rFonts w:eastAsiaTheme="majorEastAsia" w:cstheme="majorBidi"/>
          <w:color w:val="auto"/>
          <w:sz w:val="24"/>
          <w:szCs w:val="24"/>
        </w:rPr>
        <w:t xml:space="preserve"> mechanism is powerful and the C</w:t>
      </w:r>
      <w:r w:rsidR="001950DB" w:rsidRPr="006E36C4">
        <w:rPr>
          <w:rFonts w:eastAsiaTheme="majorEastAsia" w:cstheme="majorBidi"/>
          <w:color w:val="auto"/>
          <w:sz w:val="24"/>
          <w:szCs w:val="24"/>
        </w:rPr>
        <w:t>olloquium is a place where various information on this mechanism is exchanged</w:t>
      </w:r>
      <w:r w:rsidR="005B72A8" w:rsidRPr="006E36C4">
        <w:rPr>
          <w:rFonts w:eastAsiaTheme="majorEastAsia" w:cstheme="majorBidi"/>
          <w:color w:val="auto"/>
          <w:sz w:val="24"/>
          <w:szCs w:val="24"/>
        </w:rPr>
        <w:t xml:space="preserve">. </w:t>
      </w:r>
    </w:p>
    <w:p w14:paraId="026880F4" w14:textId="77777777" w:rsidR="000D2A66" w:rsidRPr="006E36C4" w:rsidRDefault="000D2A66" w:rsidP="00D66A4E">
      <w:pPr>
        <w:spacing w:before="0" w:after="0" w:line="360" w:lineRule="auto"/>
        <w:jc w:val="both"/>
        <w:rPr>
          <w:rFonts w:eastAsiaTheme="majorEastAsia" w:cstheme="majorBidi"/>
          <w:color w:val="auto"/>
          <w:sz w:val="24"/>
          <w:szCs w:val="24"/>
        </w:rPr>
      </w:pPr>
    </w:p>
    <w:p w14:paraId="279C6874" w14:textId="1C97B0DB" w:rsidR="00CF63BF" w:rsidRPr="006E36C4" w:rsidRDefault="001A3A71"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HC</w:t>
      </w:r>
      <w:r w:rsidR="007E533C" w:rsidRPr="006E36C4">
        <w:rPr>
          <w:rFonts w:eastAsiaTheme="majorEastAsia" w:cstheme="majorBidi"/>
          <w:color w:val="auto"/>
          <w:sz w:val="24"/>
          <w:szCs w:val="24"/>
        </w:rPr>
        <w:t>s</w:t>
      </w:r>
      <w:r w:rsidR="00FA0166" w:rsidRPr="006E36C4">
        <w:rPr>
          <w:rFonts w:eastAsiaTheme="majorEastAsia" w:cstheme="majorBidi"/>
          <w:color w:val="auto"/>
          <w:sz w:val="24"/>
          <w:szCs w:val="24"/>
        </w:rPr>
        <w:t xml:space="preserve"> continually provide</w:t>
      </w:r>
      <w:r w:rsidR="007E533C" w:rsidRPr="006E36C4">
        <w:rPr>
          <w:rFonts w:eastAsiaTheme="majorEastAsia" w:cstheme="majorBidi"/>
          <w:color w:val="auto"/>
          <w:sz w:val="24"/>
          <w:szCs w:val="24"/>
        </w:rPr>
        <w:t xml:space="preserve"> an active engagement in </w:t>
      </w:r>
      <w:r w:rsidR="00464982" w:rsidRPr="006E36C4">
        <w:rPr>
          <w:rFonts w:eastAsiaTheme="majorEastAsia" w:cstheme="majorBidi"/>
          <w:color w:val="auto"/>
          <w:sz w:val="24"/>
          <w:szCs w:val="24"/>
        </w:rPr>
        <w:t xml:space="preserve">the </w:t>
      </w:r>
      <w:r w:rsidR="00FA0166" w:rsidRPr="006E36C4">
        <w:rPr>
          <w:rFonts w:eastAsiaTheme="majorEastAsia" w:cstheme="majorBidi"/>
          <w:color w:val="auto"/>
          <w:sz w:val="24"/>
          <w:szCs w:val="24"/>
        </w:rPr>
        <w:t xml:space="preserve">health </w:t>
      </w:r>
      <w:r w:rsidR="00464982" w:rsidRPr="006E36C4">
        <w:rPr>
          <w:rFonts w:eastAsiaTheme="majorEastAsia" w:cstheme="majorBidi"/>
          <w:color w:val="auto"/>
          <w:sz w:val="24"/>
          <w:szCs w:val="24"/>
        </w:rPr>
        <w:t xml:space="preserve">of </w:t>
      </w:r>
      <w:r w:rsidR="007E533C" w:rsidRPr="006E36C4">
        <w:rPr>
          <w:rFonts w:eastAsiaTheme="majorEastAsia" w:cstheme="majorBidi"/>
          <w:color w:val="auto"/>
          <w:sz w:val="24"/>
          <w:szCs w:val="24"/>
        </w:rPr>
        <w:t>South Africa</w:t>
      </w:r>
      <w:r w:rsidR="00A5686F" w:rsidRPr="006E36C4">
        <w:rPr>
          <w:rFonts w:eastAsiaTheme="majorEastAsia" w:cstheme="majorBidi"/>
          <w:color w:val="auto"/>
          <w:sz w:val="24"/>
          <w:szCs w:val="24"/>
        </w:rPr>
        <w:t xml:space="preserve">. But many challenges </w:t>
      </w:r>
      <w:r w:rsidR="00FA0166" w:rsidRPr="006E36C4">
        <w:rPr>
          <w:rFonts w:eastAsiaTheme="majorEastAsia" w:cstheme="majorBidi"/>
          <w:color w:val="auto"/>
          <w:sz w:val="24"/>
          <w:szCs w:val="24"/>
        </w:rPr>
        <w:t>remain</w:t>
      </w:r>
      <w:r w:rsidR="00E8571F" w:rsidRPr="006E36C4">
        <w:rPr>
          <w:rFonts w:eastAsiaTheme="majorEastAsia" w:cstheme="majorBidi"/>
          <w:color w:val="auto"/>
          <w:sz w:val="24"/>
          <w:szCs w:val="24"/>
        </w:rPr>
        <w:t xml:space="preserve"> and we should therefore remain vibrant and challenging. The engagement which this forum has provided and beyond this across provinces, districts, metros, and rural areas is critical and an underestimated strength. </w:t>
      </w:r>
      <w:r w:rsidR="00885FA3" w:rsidRPr="006E36C4">
        <w:rPr>
          <w:rFonts w:eastAsiaTheme="majorEastAsia" w:cstheme="majorBidi"/>
          <w:color w:val="auto"/>
          <w:sz w:val="24"/>
          <w:szCs w:val="24"/>
        </w:rPr>
        <w:t>We should remain passionate in seeking answers and pos</w:t>
      </w:r>
      <w:r w:rsidR="00683FD6" w:rsidRPr="006E36C4">
        <w:rPr>
          <w:rFonts w:eastAsiaTheme="majorEastAsia" w:cstheme="majorBidi"/>
          <w:color w:val="auto"/>
          <w:sz w:val="24"/>
          <w:szCs w:val="24"/>
        </w:rPr>
        <w:t>e constant questions to interrogate inputs and viewpoints.</w:t>
      </w:r>
      <w:r w:rsidR="00257419" w:rsidRPr="006E36C4">
        <w:rPr>
          <w:color w:val="auto"/>
          <w:sz w:val="24"/>
          <w:szCs w:val="24"/>
        </w:rPr>
        <w:t xml:space="preserve"> </w:t>
      </w:r>
      <w:r w:rsidR="00257419" w:rsidRPr="006E36C4">
        <w:rPr>
          <w:rFonts w:eastAsiaTheme="majorEastAsia" w:cstheme="majorBidi"/>
          <w:color w:val="auto"/>
          <w:sz w:val="24"/>
          <w:szCs w:val="24"/>
        </w:rPr>
        <w:t>Once you receive a stipend as a HC member, you are no longer a civil society member.</w:t>
      </w:r>
      <w:r w:rsidR="00683FD6" w:rsidRPr="006E36C4">
        <w:rPr>
          <w:rFonts w:eastAsiaTheme="majorEastAsia" w:cstheme="majorBidi"/>
          <w:color w:val="auto"/>
          <w:sz w:val="24"/>
          <w:szCs w:val="24"/>
        </w:rPr>
        <w:t xml:space="preserve"> </w:t>
      </w:r>
      <w:r w:rsidR="00B95D10" w:rsidRPr="006E36C4">
        <w:rPr>
          <w:rFonts w:eastAsiaTheme="majorEastAsia" w:cstheme="majorBidi"/>
          <w:color w:val="auto"/>
          <w:sz w:val="24"/>
          <w:szCs w:val="24"/>
        </w:rPr>
        <w:t>Evidence of the challenges include</w:t>
      </w:r>
      <w:r w:rsidR="00084858" w:rsidRPr="006E36C4">
        <w:rPr>
          <w:rFonts w:eastAsiaTheme="majorEastAsia" w:cstheme="majorBidi"/>
          <w:color w:val="auto"/>
          <w:sz w:val="24"/>
          <w:szCs w:val="24"/>
        </w:rPr>
        <w:t>:</w:t>
      </w:r>
    </w:p>
    <w:p w14:paraId="27C8EC38" w14:textId="5916B653" w:rsidR="006346EC" w:rsidRPr="006E36C4" w:rsidRDefault="00A75F9A" w:rsidP="00D66A4E">
      <w:pPr>
        <w:pStyle w:val="ListParagraph"/>
        <w:numPr>
          <w:ilvl w:val="0"/>
          <w:numId w:val="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A deeper understand</w:t>
      </w:r>
      <w:r w:rsidR="00F63429" w:rsidRPr="006E36C4">
        <w:rPr>
          <w:rFonts w:eastAsiaTheme="majorEastAsia" w:cstheme="majorBidi"/>
          <w:color w:val="auto"/>
          <w:sz w:val="24"/>
          <w:szCs w:val="24"/>
        </w:rPr>
        <w:t>ing is required of</w:t>
      </w:r>
      <w:r w:rsidRPr="006E36C4">
        <w:rPr>
          <w:rFonts w:eastAsiaTheme="majorEastAsia" w:cstheme="majorBidi"/>
          <w:color w:val="auto"/>
          <w:sz w:val="24"/>
          <w:szCs w:val="24"/>
        </w:rPr>
        <w:t xml:space="preserve"> the roles, functions and concurrent powers of the different spheres of gov</w:t>
      </w:r>
      <w:r w:rsidR="000068BB" w:rsidRPr="006E36C4">
        <w:rPr>
          <w:rFonts w:eastAsiaTheme="majorEastAsia" w:cstheme="majorBidi"/>
          <w:color w:val="auto"/>
          <w:sz w:val="24"/>
          <w:szCs w:val="24"/>
        </w:rPr>
        <w:t>ernmen</w:t>
      </w:r>
      <w:r w:rsidRPr="006E36C4">
        <w:rPr>
          <w:rFonts w:eastAsiaTheme="majorEastAsia" w:cstheme="majorBidi"/>
          <w:color w:val="auto"/>
          <w:sz w:val="24"/>
          <w:szCs w:val="24"/>
        </w:rPr>
        <w:t>t</w:t>
      </w:r>
      <w:r w:rsidR="006346EC" w:rsidRPr="006E36C4">
        <w:rPr>
          <w:rFonts w:eastAsiaTheme="majorEastAsia" w:cstheme="majorBidi"/>
          <w:color w:val="auto"/>
          <w:sz w:val="24"/>
          <w:szCs w:val="24"/>
        </w:rPr>
        <w:t>;</w:t>
      </w:r>
      <w:r w:rsidR="000068BB" w:rsidRPr="006E36C4">
        <w:rPr>
          <w:rFonts w:eastAsiaTheme="majorEastAsia" w:cstheme="majorBidi"/>
          <w:color w:val="auto"/>
          <w:sz w:val="24"/>
          <w:szCs w:val="24"/>
        </w:rPr>
        <w:t xml:space="preserve"> </w:t>
      </w:r>
    </w:p>
    <w:p w14:paraId="1106C79B" w14:textId="05D71839" w:rsidR="005B72A8" w:rsidRPr="006E36C4" w:rsidRDefault="000068BB" w:rsidP="00D66A4E">
      <w:pPr>
        <w:pStyle w:val="ListParagraph"/>
        <w:numPr>
          <w:ilvl w:val="0"/>
          <w:numId w:val="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For example, </w:t>
      </w:r>
      <w:r w:rsidR="00A75F9A" w:rsidRPr="006E36C4">
        <w:rPr>
          <w:rFonts w:eastAsiaTheme="majorEastAsia" w:cstheme="majorBidi"/>
          <w:color w:val="auto"/>
          <w:sz w:val="24"/>
          <w:szCs w:val="24"/>
        </w:rPr>
        <w:t xml:space="preserve">what </w:t>
      </w:r>
      <w:r w:rsidRPr="006E36C4">
        <w:rPr>
          <w:rFonts w:eastAsiaTheme="majorEastAsia" w:cstheme="majorBidi"/>
          <w:color w:val="auto"/>
          <w:sz w:val="24"/>
          <w:szCs w:val="24"/>
        </w:rPr>
        <w:t xml:space="preserve">the </w:t>
      </w:r>
      <w:r w:rsidR="00A75F9A" w:rsidRPr="006E36C4">
        <w:rPr>
          <w:rFonts w:eastAsiaTheme="majorEastAsia" w:cstheme="majorBidi"/>
          <w:color w:val="auto"/>
          <w:sz w:val="24"/>
          <w:szCs w:val="24"/>
        </w:rPr>
        <w:t>national, provincial, district, and local gover</w:t>
      </w:r>
      <w:r w:rsidRPr="006E36C4">
        <w:rPr>
          <w:rFonts w:eastAsiaTheme="majorEastAsia" w:cstheme="majorBidi"/>
          <w:color w:val="auto"/>
          <w:sz w:val="24"/>
          <w:szCs w:val="24"/>
        </w:rPr>
        <w:t>nment can or cannot do in terms of the current</w:t>
      </w:r>
      <w:r w:rsidR="006346EC" w:rsidRPr="006E36C4">
        <w:rPr>
          <w:rFonts w:eastAsiaTheme="majorEastAsia" w:cstheme="majorBidi"/>
          <w:color w:val="auto"/>
          <w:sz w:val="24"/>
          <w:szCs w:val="24"/>
        </w:rPr>
        <w:t xml:space="preserve"> provisions in law;</w:t>
      </w:r>
    </w:p>
    <w:p w14:paraId="365FFE96" w14:textId="1C5F59DA" w:rsidR="00A75F9A" w:rsidRPr="006E36C4" w:rsidRDefault="00581BED" w:rsidP="00D66A4E">
      <w:pPr>
        <w:pStyle w:val="ListParagraph"/>
        <w:numPr>
          <w:ilvl w:val="0"/>
          <w:numId w:val="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We need t</w:t>
      </w:r>
      <w:r w:rsidR="00377636" w:rsidRPr="006E36C4">
        <w:rPr>
          <w:rFonts w:eastAsiaTheme="majorEastAsia" w:cstheme="majorBidi"/>
          <w:color w:val="auto"/>
          <w:sz w:val="24"/>
          <w:szCs w:val="24"/>
        </w:rPr>
        <w:t xml:space="preserve">o establish an understanding </w:t>
      </w:r>
      <w:r w:rsidR="0019267F" w:rsidRPr="006E36C4">
        <w:rPr>
          <w:rFonts w:eastAsiaTheme="majorEastAsia" w:cstheme="majorBidi"/>
          <w:color w:val="auto"/>
          <w:sz w:val="24"/>
          <w:szCs w:val="24"/>
        </w:rPr>
        <w:t xml:space="preserve">of governance structures and </w:t>
      </w:r>
      <w:r w:rsidR="005B72A8" w:rsidRPr="006E36C4">
        <w:rPr>
          <w:rFonts w:eastAsiaTheme="majorEastAsia" w:cstheme="majorBidi"/>
          <w:color w:val="auto"/>
          <w:sz w:val="24"/>
          <w:szCs w:val="24"/>
        </w:rPr>
        <w:t>how we can get our voice heard;</w:t>
      </w:r>
    </w:p>
    <w:p w14:paraId="1BB68F2B" w14:textId="60A4FF1E" w:rsidR="00A75F9A" w:rsidRPr="006E36C4" w:rsidRDefault="00A75F9A" w:rsidP="00D66A4E">
      <w:pPr>
        <w:pStyle w:val="ListParagraph"/>
        <w:numPr>
          <w:ilvl w:val="0"/>
          <w:numId w:val="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range of experiences are i</w:t>
      </w:r>
      <w:r w:rsidR="0019267F" w:rsidRPr="006E36C4">
        <w:rPr>
          <w:rFonts w:eastAsiaTheme="majorEastAsia" w:cstheme="majorBidi"/>
          <w:color w:val="auto"/>
          <w:sz w:val="24"/>
          <w:szCs w:val="24"/>
        </w:rPr>
        <w:t xml:space="preserve">mportant to know collectively, both to state to government </w:t>
      </w:r>
      <w:r w:rsidRPr="006E36C4">
        <w:rPr>
          <w:rFonts w:eastAsiaTheme="majorEastAsia" w:cstheme="majorBidi"/>
          <w:color w:val="auto"/>
          <w:sz w:val="24"/>
          <w:szCs w:val="24"/>
        </w:rPr>
        <w:t xml:space="preserve">who have committed to </w:t>
      </w:r>
      <w:r w:rsidR="009C72EA" w:rsidRPr="006E36C4">
        <w:rPr>
          <w:rFonts w:eastAsiaTheme="majorEastAsia" w:cstheme="majorBidi"/>
          <w:color w:val="auto"/>
          <w:sz w:val="24"/>
          <w:szCs w:val="24"/>
        </w:rPr>
        <w:t>listening and continuing to</w:t>
      </w:r>
      <w:r w:rsidRPr="006E36C4">
        <w:rPr>
          <w:rFonts w:eastAsiaTheme="majorEastAsia" w:cstheme="majorBidi"/>
          <w:color w:val="auto"/>
          <w:sz w:val="24"/>
          <w:szCs w:val="24"/>
        </w:rPr>
        <w:t xml:space="preserve"> e</w:t>
      </w:r>
      <w:r w:rsidR="009C72EA" w:rsidRPr="006E36C4">
        <w:rPr>
          <w:rFonts w:eastAsiaTheme="majorEastAsia" w:cstheme="majorBidi"/>
          <w:color w:val="auto"/>
          <w:sz w:val="24"/>
          <w:szCs w:val="24"/>
        </w:rPr>
        <w:t>ngage with HCs,</w:t>
      </w:r>
      <w:r w:rsidR="005B72A8" w:rsidRPr="006E36C4">
        <w:rPr>
          <w:rFonts w:eastAsiaTheme="majorEastAsia" w:cstheme="majorBidi"/>
          <w:color w:val="auto"/>
          <w:sz w:val="24"/>
          <w:szCs w:val="24"/>
        </w:rPr>
        <w:t xml:space="preserve"> and for ourselves;</w:t>
      </w:r>
    </w:p>
    <w:p w14:paraId="459F33D2" w14:textId="1B49D4A5" w:rsidR="00BD77FE" w:rsidRPr="006E36C4" w:rsidRDefault="00A75F9A" w:rsidP="00D66A4E">
      <w:pPr>
        <w:pStyle w:val="ListParagraph"/>
        <w:numPr>
          <w:ilvl w:val="0"/>
          <w:numId w:val="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Continued lack of understanding </w:t>
      </w:r>
      <w:r w:rsidR="00BD77FE" w:rsidRPr="006E36C4">
        <w:rPr>
          <w:rFonts w:eastAsiaTheme="majorEastAsia" w:cstheme="majorBidi"/>
          <w:color w:val="auto"/>
          <w:sz w:val="24"/>
          <w:szCs w:val="24"/>
        </w:rPr>
        <w:t xml:space="preserve">of the above remains critical, </w:t>
      </w:r>
      <w:r w:rsidRPr="006E36C4">
        <w:rPr>
          <w:rFonts w:eastAsiaTheme="majorEastAsia" w:cstheme="majorBidi"/>
          <w:color w:val="auto"/>
          <w:sz w:val="24"/>
          <w:szCs w:val="24"/>
        </w:rPr>
        <w:t xml:space="preserve">because it is important to know where to lobby </w:t>
      </w:r>
      <w:r w:rsidR="00BD77FE" w:rsidRPr="006E36C4">
        <w:rPr>
          <w:rFonts w:eastAsiaTheme="majorEastAsia" w:cstheme="majorBidi"/>
          <w:color w:val="auto"/>
          <w:sz w:val="24"/>
          <w:szCs w:val="24"/>
        </w:rPr>
        <w:t xml:space="preserve">within complex </w:t>
      </w:r>
      <w:r w:rsidR="005B72A8" w:rsidRPr="006E36C4">
        <w:rPr>
          <w:rFonts w:eastAsiaTheme="majorEastAsia" w:cstheme="majorBidi"/>
          <w:color w:val="auto"/>
          <w:sz w:val="24"/>
          <w:szCs w:val="24"/>
        </w:rPr>
        <w:t>health systems;</w:t>
      </w:r>
    </w:p>
    <w:p w14:paraId="0793D8E8" w14:textId="7E30788E" w:rsidR="00A75F9A" w:rsidRPr="006E36C4" w:rsidRDefault="0037283A" w:rsidP="00D66A4E">
      <w:pPr>
        <w:pStyle w:val="ListParagraph"/>
        <w:numPr>
          <w:ilvl w:val="0"/>
          <w:numId w:val="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p</w:t>
      </w:r>
      <w:r w:rsidR="00A75F9A" w:rsidRPr="006E36C4">
        <w:rPr>
          <w:rFonts w:eastAsiaTheme="majorEastAsia" w:cstheme="majorBidi"/>
          <w:color w:val="auto"/>
          <w:sz w:val="24"/>
          <w:szCs w:val="24"/>
        </w:rPr>
        <w:t>roposal to e</w:t>
      </w:r>
      <w:r w:rsidRPr="006E36C4">
        <w:rPr>
          <w:rFonts w:eastAsiaTheme="majorEastAsia" w:cstheme="majorBidi"/>
          <w:color w:val="auto"/>
          <w:sz w:val="24"/>
          <w:szCs w:val="24"/>
        </w:rPr>
        <w:t xml:space="preserve">stablish a National Structure is important in </w:t>
      </w:r>
      <w:r w:rsidR="00A75F9A" w:rsidRPr="006E36C4">
        <w:rPr>
          <w:rFonts w:eastAsiaTheme="majorEastAsia" w:cstheme="majorBidi"/>
          <w:color w:val="auto"/>
          <w:sz w:val="24"/>
          <w:szCs w:val="24"/>
        </w:rPr>
        <w:t>c</w:t>
      </w:r>
      <w:r w:rsidRPr="006E36C4">
        <w:rPr>
          <w:rFonts w:eastAsiaTheme="majorEastAsia" w:cstheme="majorBidi"/>
          <w:color w:val="auto"/>
          <w:sz w:val="24"/>
          <w:szCs w:val="24"/>
        </w:rPr>
        <w:t xml:space="preserve">ommunicating </w:t>
      </w:r>
      <w:r w:rsidR="00A75F9A" w:rsidRPr="006E36C4">
        <w:rPr>
          <w:rFonts w:eastAsiaTheme="majorEastAsia" w:cstheme="majorBidi"/>
          <w:color w:val="auto"/>
          <w:sz w:val="24"/>
          <w:szCs w:val="24"/>
        </w:rPr>
        <w:t>with each other inter-provincially</w:t>
      </w:r>
      <w:r w:rsidR="005B72A8" w:rsidRPr="006E36C4">
        <w:rPr>
          <w:rFonts w:eastAsiaTheme="majorEastAsia" w:cstheme="majorBidi"/>
          <w:color w:val="auto"/>
          <w:sz w:val="24"/>
          <w:szCs w:val="24"/>
        </w:rPr>
        <w:t>;</w:t>
      </w:r>
    </w:p>
    <w:p w14:paraId="4DF4F90C" w14:textId="356BE8E4" w:rsidR="00084858" w:rsidRPr="006E36C4" w:rsidRDefault="0037283A" w:rsidP="00D66A4E">
      <w:pPr>
        <w:pStyle w:val="ListParagraph"/>
        <w:numPr>
          <w:ilvl w:val="0"/>
          <w:numId w:val="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It is critical for us to u</w:t>
      </w:r>
      <w:r w:rsidR="00A75F9A" w:rsidRPr="006E36C4">
        <w:rPr>
          <w:rFonts w:eastAsiaTheme="majorEastAsia" w:cstheme="majorBidi"/>
          <w:color w:val="auto"/>
          <w:sz w:val="24"/>
          <w:szCs w:val="24"/>
        </w:rPr>
        <w:t>nd</w:t>
      </w:r>
      <w:r w:rsidRPr="006E36C4">
        <w:rPr>
          <w:rFonts w:eastAsiaTheme="majorEastAsia" w:cstheme="majorBidi"/>
          <w:color w:val="auto"/>
          <w:sz w:val="24"/>
          <w:szCs w:val="24"/>
        </w:rPr>
        <w:t>erstand how mo</w:t>
      </w:r>
      <w:r w:rsidR="005B72A8" w:rsidRPr="006E36C4">
        <w:rPr>
          <w:rFonts w:eastAsiaTheme="majorEastAsia" w:cstheme="majorBidi"/>
          <w:color w:val="auto"/>
          <w:sz w:val="24"/>
          <w:szCs w:val="24"/>
        </w:rPr>
        <w:t xml:space="preserve">ney flows in the health system and the total amount of money for health. </w:t>
      </w:r>
    </w:p>
    <w:p w14:paraId="07D24494" w14:textId="77777777" w:rsidR="000D2A66" w:rsidRPr="006E36C4" w:rsidRDefault="000D2A66" w:rsidP="000D2A66">
      <w:pPr>
        <w:pStyle w:val="ListParagraph"/>
        <w:spacing w:before="0" w:after="0" w:line="360" w:lineRule="auto"/>
        <w:ind w:left="360"/>
        <w:contextualSpacing w:val="0"/>
        <w:jc w:val="both"/>
        <w:rPr>
          <w:rFonts w:eastAsiaTheme="majorEastAsia" w:cstheme="majorBidi"/>
          <w:color w:val="auto"/>
          <w:sz w:val="24"/>
          <w:szCs w:val="24"/>
        </w:rPr>
      </w:pPr>
    </w:p>
    <w:p w14:paraId="05225389" w14:textId="41EEC87B" w:rsidR="00487E54" w:rsidRPr="006E36C4" w:rsidRDefault="000D042D" w:rsidP="00D66A4E">
      <w:pPr>
        <w:pStyle w:val="Heading1"/>
        <w:spacing w:before="0" w:after="0" w:line="360" w:lineRule="auto"/>
        <w:rPr>
          <w:rFonts w:asciiTheme="minorHAnsi" w:hAnsiTheme="minorHAnsi"/>
          <w:color w:val="auto"/>
          <w:sz w:val="24"/>
          <w:szCs w:val="24"/>
        </w:rPr>
      </w:pPr>
      <w:bookmarkStart w:id="28" w:name="_Toc504980868"/>
      <w:r w:rsidRPr="006E36C4">
        <w:rPr>
          <w:rFonts w:asciiTheme="minorHAnsi" w:hAnsiTheme="minorHAnsi"/>
          <w:color w:val="auto"/>
          <w:sz w:val="24"/>
          <w:szCs w:val="24"/>
        </w:rPr>
        <w:t>E</w:t>
      </w:r>
      <w:r w:rsidR="00487E54" w:rsidRPr="006E36C4">
        <w:rPr>
          <w:rFonts w:asciiTheme="minorHAnsi" w:hAnsiTheme="minorHAnsi"/>
          <w:color w:val="auto"/>
          <w:sz w:val="24"/>
          <w:szCs w:val="24"/>
        </w:rPr>
        <w:t>lecti</w:t>
      </w:r>
      <w:r w:rsidR="003D2C3A" w:rsidRPr="006E36C4">
        <w:rPr>
          <w:rFonts w:asciiTheme="minorHAnsi" w:hAnsiTheme="minorHAnsi"/>
          <w:color w:val="auto"/>
          <w:sz w:val="24"/>
          <w:szCs w:val="24"/>
        </w:rPr>
        <w:t>on and roles of HC</w:t>
      </w:r>
      <w:r w:rsidR="00487E54" w:rsidRPr="006E36C4">
        <w:rPr>
          <w:rFonts w:asciiTheme="minorHAnsi" w:hAnsiTheme="minorHAnsi"/>
          <w:color w:val="auto"/>
          <w:sz w:val="24"/>
          <w:szCs w:val="24"/>
        </w:rPr>
        <w:t xml:space="preserve"> members</w:t>
      </w:r>
      <w:r w:rsidR="003D2C3A" w:rsidRPr="006E36C4">
        <w:rPr>
          <w:rFonts w:asciiTheme="minorHAnsi" w:hAnsiTheme="minorHAnsi"/>
          <w:color w:val="auto"/>
          <w:sz w:val="24"/>
          <w:szCs w:val="24"/>
        </w:rPr>
        <w:t>:</w:t>
      </w:r>
      <w:r w:rsidR="00487E54" w:rsidRPr="006E36C4">
        <w:rPr>
          <w:rFonts w:asciiTheme="minorHAnsi" w:hAnsiTheme="minorHAnsi"/>
          <w:color w:val="auto"/>
          <w:sz w:val="24"/>
          <w:szCs w:val="24"/>
        </w:rPr>
        <w:t xml:space="preserve"> an experience from Guatemala</w:t>
      </w:r>
      <w:bookmarkEnd w:id="28"/>
    </w:p>
    <w:p w14:paraId="10EB6BD7" w14:textId="368332F0" w:rsidR="0096218F" w:rsidRPr="006E36C4" w:rsidRDefault="00487E54"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A video submitted by </w:t>
      </w:r>
      <w:r w:rsidR="00CF441D" w:rsidRPr="006E36C4">
        <w:rPr>
          <w:rFonts w:eastAsiaTheme="majorEastAsia" w:cstheme="majorBidi"/>
          <w:color w:val="auto"/>
          <w:sz w:val="24"/>
          <w:szCs w:val="24"/>
        </w:rPr>
        <w:t xml:space="preserve">Dr </w:t>
      </w:r>
      <w:r w:rsidRPr="006E36C4">
        <w:rPr>
          <w:rFonts w:eastAsiaTheme="majorEastAsia" w:cstheme="majorBidi"/>
          <w:color w:val="auto"/>
          <w:sz w:val="24"/>
          <w:szCs w:val="24"/>
        </w:rPr>
        <w:t xml:space="preserve">Walter Flores, </w:t>
      </w:r>
      <w:r w:rsidR="004F0BED" w:rsidRPr="006E36C4">
        <w:rPr>
          <w:rFonts w:eastAsiaTheme="majorEastAsia" w:cstheme="majorBidi"/>
          <w:color w:val="auto"/>
          <w:sz w:val="24"/>
          <w:szCs w:val="24"/>
        </w:rPr>
        <w:t>executive d</w:t>
      </w:r>
      <w:r w:rsidR="00F85C57" w:rsidRPr="006E36C4">
        <w:rPr>
          <w:rFonts w:eastAsiaTheme="majorEastAsia" w:cstheme="majorBidi"/>
          <w:color w:val="auto"/>
          <w:sz w:val="24"/>
          <w:szCs w:val="24"/>
        </w:rPr>
        <w:t xml:space="preserve">irector of the centre for </w:t>
      </w:r>
      <w:r w:rsidR="006F51E3" w:rsidRPr="006E36C4">
        <w:rPr>
          <w:rFonts w:eastAsiaTheme="majorEastAsia" w:cstheme="majorBidi"/>
          <w:color w:val="auto"/>
          <w:sz w:val="24"/>
          <w:szCs w:val="24"/>
        </w:rPr>
        <w:t xml:space="preserve">the study of equity and governance </w:t>
      </w:r>
      <w:r w:rsidR="00852EC3" w:rsidRPr="006E36C4">
        <w:rPr>
          <w:rFonts w:eastAsiaTheme="majorEastAsia" w:cstheme="majorBidi"/>
          <w:color w:val="auto"/>
          <w:sz w:val="24"/>
          <w:szCs w:val="24"/>
        </w:rPr>
        <w:t>in health systems</w:t>
      </w:r>
      <w:r w:rsidR="00741019" w:rsidRPr="006E36C4">
        <w:rPr>
          <w:rFonts w:eastAsiaTheme="majorEastAsia" w:cstheme="majorBidi"/>
          <w:color w:val="auto"/>
          <w:sz w:val="24"/>
          <w:szCs w:val="24"/>
        </w:rPr>
        <w:t xml:space="preserve"> in </w:t>
      </w:r>
      <w:r w:rsidR="00852EC3" w:rsidRPr="006E36C4">
        <w:rPr>
          <w:rFonts w:eastAsiaTheme="majorEastAsia" w:cstheme="majorBidi"/>
          <w:color w:val="auto"/>
          <w:sz w:val="24"/>
          <w:szCs w:val="24"/>
        </w:rPr>
        <w:t xml:space="preserve">Guatemala was used </w:t>
      </w:r>
      <w:r w:rsidR="00741019" w:rsidRPr="006E36C4">
        <w:rPr>
          <w:rFonts w:eastAsiaTheme="majorEastAsia" w:cstheme="majorBidi"/>
          <w:color w:val="auto"/>
          <w:sz w:val="24"/>
          <w:szCs w:val="24"/>
        </w:rPr>
        <w:t xml:space="preserve">as an international case study of </w:t>
      </w:r>
      <w:r w:rsidR="004115FC" w:rsidRPr="006E36C4">
        <w:rPr>
          <w:rFonts w:eastAsiaTheme="majorEastAsia" w:cstheme="majorBidi"/>
          <w:color w:val="auto"/>
          <w:sz w:val="24"/>
          <w:szCs w:val="24"/>
        </w:rPr>
        <w:t xml:space="preserve">the role of HCs in advancing </w:t>
      </w:r>
      <w:r w:rsidR="00AE433D" w:rsidRPr="006E36C4">
        <w:rPr>
          <w:rFonts w:eastAsiaTheme="majorEastAsia" w:cstheme="majorBidi"/>
          <w:color w:val="auto"/>
          <w:sz w:val="24"/>
          <w:szCs w:val="24"/>
        </w:rPr>
        <w:t xml:space="preserve">democratic governance in health. </w:t>
      </w:r>
      <w:r w:rsidR="00155A99" w:rsidRPr="006E36C4">
        <w:rPr>
          <w:rFonts w:eastAsiaTheme="majorEastAsia" w:cstheme="majorBidi"/>
          <w:color w:val="auto"/>
          <w:sz w:val="24"/>
          <w:szCs w:val="24"/>
        </w:rPr>
        <w:t>The</w:t>
      </w:r>
      <w:r w:rsidR="00A16A99" w:rsidRPr="006E36C4">
        <w:rPr>
          <w:rFonts w:eastAsiaTheme="majorEastAsia" w:cstheme="majorBidi"/>
          <w:color w:val="auto"/>
          <w:sz w:val="24"/>
          <w:szCs w:val="24"/>
        </w:rPr>
        <w:t xml:space="preserve"> key take home messages from Dr</w:t>
      </w:r>
      <w:r w:rsidR="00155A99" w:rsidRPr="006E36C4">
        <w:rPr>
          <w:rFonts w:eastAsiaTheme="majorEastAsia" w:cstheme="majorBidi"/>
          <w:color w:val="auto"/>
          <w:sz w:val="24"/>
          <w:szCs w:val="24"/>
        </w:rPr>
        <w:t xml:space="preserve"> Flores’s submission </w:t>
      </w:r>
      <w:r w:rsidR="0096218F" w:rsidRPr="006E36C4">
        <w:rPr>
          <w:rFonts w:eastAsiaTheme="majorEastAsia" w:cstheme="majorBidi"/>
          <w:color w:val="auto"/>
          <w:sz w:val="24"/>
          <w:szCs w:val="24"/>
        </w:rPr>
        <w:t>were:</w:t>
      </w:r>
    </w:p>
    <w:p w14:paraId="3294CC02" w14:textId="6414F62A" w:rsidR="0096218F" w:rsidRPr="006E36C4" w:rsidRDefault="00155A99" w:rsidP="00D66A4E">
      <w:pPr>
        <w:pStyle w:val="ListParagraph"/>
        <w:numPr>
          <w:ilvl w:val="0"/>
          <w:numId w:val="1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The way health committees should be composed is dependent on how health committees are conc</w:t>
      </w:r>
      <w:r w:rsidR="005B72A8" w:rsidRPr="006E36C4">
        <w:rPr>
          <w:rFonts w:eastAsiaTheme="majorEastAsia" w:cstheme="majorBidi"/>
          <w:color w:val="auto"/>
          <w:sz w:val="24"/>
          <w:szCs w:val="24"/>
        </w:rPr>
        <w:t>eptualised in the health system;</w:t>
      </w:r>
    </w:p>
    <w:p w14:paraId="7FF7A252" w14:textId="5C09EDC6" w:rsidR="00A16A99" w:rsidRPr="006E36C4" w:rsidRDefault="00155A99" w:rsidP="00D66A4E">
      <w:pPr>
        <w:pStyle w:val="ListParagraph"/>
        <w:numPr>
          <w:ilvl w:val="0"/>
          <w:numId w:val="1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If health committees are conceived as accountable to communities, t</w:t>
      </w:r>
      <w:r w:rsidR="005B72A8" w:rsidRPr="006E36C4">
        <w:rPr>
          <w:rFonts w:eastAsiaTheme="majorEastAsia" w:cstheme="majorBidi"/>
          <w:color w:val="auto"/>
          <w:sz w:val="24"/>
          <w:szCs w:val="24"/>
        </w:rPr>
        <w:t>hen they must be elected;</w:t>
      </w:r>
      <w:r w:rsidRPr="006E36C4">
        <w:rPr>
          <w:rFonts w:eastAsiaTheme="majorEastAsia" w:cstheme="majorBidi"/>
          <w:color w:val="auto"/>
          <w:sz w:val="24"/>
          <w:szCs w:val="24"/>
        </w:rPr>
        <w:t xml:space="preserve"> </w:t>
      </w:r>
    </w:p>
    <w:p w14:paraId="11632559" w14:textId="65DCE445" w:rsidR="0096218F" w:rsidRPr="006E36C4" w:rsidRDefault="00155A99" w:rsidP="00D66A4E">
      <w:pPr>
        <w:pStyle w:val="ListParagraph"/>
        <w:numPr>
          <w:ilvl w:val="0"/>
          <w:numId w:val="1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Legitimacy of health committees is predicated on their election. At the same time, there </w:t>
      </w:r>
      <w:r w:rsidR="00573A2A" w:rsidRPr="006E36C4">
        <w:rPr>
          <w:rFonts w:eastAsiaTheme="majorEastAsia" w:cstheme="majorBidi"/>
          <w:color w:val="auto"/>
          <w:sz w:val="24"/>
          <w:szCs w:val="24"/>
        </w:rPr>
        <w:t>must</w:t>
      </w:r>
      <w:r w:rsidRPr="006E36C4">
        <w:rPr>
          <w:rFonts w:eastAsiaTheme="majorEastAsia" w:cstheme="majorBidi"/>
          <w:color w:val="auto"/>
          <w:sz w:val="24"/>
          <w:szCs w:val="24"/>
        </w:rPr>
        <w:t xml:space="preserve"> be representation </w:t>
      </w:r>
      <w:r w:rsidR="005B72A8" w:rsidRPr="006E36C4">
        <w:rPr>
          <w:rFonts w:eastAsiaTheme="majorEastAsia" w:cstheme="majorBidi"/>
          <w:color w:val="auto"/>
          <w:sz w:val="24"/>
          <w:szCs w:val="24"/>
        </w:rPr>
        <w:t>of the diversity in communities;</w:t>
      </w:r>
    </w:p>
    <w:p w14:paraId="239C78C9" w14:textId="363E2D6E" w:rsidR="0096218F" w:rsidRPr="006E36C4" w:rsidRDefault="00155A99" w:rsidP="00D66A4E">
      <w:pPr>
        <w:pStyle w:val="ListParagraph"/>
        <w:numPr>
          <w:ilvl w:val="0"/>
          <w:numId w:val="1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Health committees can play a very important role in strengthening democratic governa</w:t>
      </w:r>
      <w:r w:rsidR="005B72A8" w:rsidRPr="006E36C4">
        <w:rPr>
          <w:rFonts w:eastAsiaTheme="majorEastAsia" w:cstheme="majorBidi"/>
          <w:color w:val="auto"/>
          <w:sz w:val="24"/>
          <w:szCs w:val="24"/>
        </w:rPr>
        <w:t>nce in the health system;</w:t>
      </w:r>
    </w:p>
    <w:p w14:paraId="5C3A6A75" w14:textId="18E362AB" w:rsidR="000043E1" w:rsidRPr="006E36C4" w:rsidRDefault="00155A99" w:rsidP="00D66A4E">
      <w:pPr>
        <w:pStyle w:val="ListParagraph"/>
        <w:numPr>
          <w:ilvl w:val="0"/>
          <w:numId w:val="1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lastRenderedPageBreak/>
        <w:t>Health committees should be the vehicle for dialogue between communities and services and involv</w:t>
      </w:r>
      <w:r w:rsidR="005B72A8" w:rsidRPr="006E36C4">
        <w:rPr>
          <w:rFonts w:eastAsiaTheme="majorEastAsia" w:cstheme="majorBidi"/>
          <w:color w:val="auto"/>
          <w:sz w:val="24"/>
          <w:szCs w:val="24"/>
        </w:rPr>
        <w:t>ed in decision-making processes;</w:t>
      </w:r>
    </w:p>
    <w:p w14:paraId="44D28C5D" w14:textId="1210E819" w:rsidR="0096218F" w:rsidRPr="006E36C4" w:rsidRDefault="00155A99" w:rsidP="00D66A4E">
      <w:pPr>
        <w:pStyle w:val="ListParagraph"/>
        <w:numPr>
          <w:ilvl w:val="0"/>
          <w:numId w:val="1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 xml:space="preserve"> This applies to all levels of the health system – local, provincial and national. Where the communication is authentic, there can be great </w:t>
      </w:r>
      <w:r w:rsidR="005B72A8" w:rsidRPr="006E36C4">
        <w:rPr>
          <w:rFonts w:eastAsiaTheme="majorEastAsia" w:cstheme="majorBidi"/>
          <w:color w:val="auto"/>
          <w:sz w:val="24"/>
          <w:szCs w:val="24"/>
        </w:rPr>
        <w:t>progress in improving services;</w:t>
      </w:r>
    </w:p>
    <w:p w14:paraId="5C5FA15A" w14:textId="31CA61A8" w:rsidR="009061E4" w:rsidRPr="006E36C4" w:rsidRDefault="00155A99" w:rsidP="00D66A4E">
      <w:pPr>
        <w:pStyle w:val="ListParagraph"/>
        <w:numPr>
          <w:ilvl w:val="0"/>
          <w:numId w:val="14"/>
        </w:numPr>
        <w:spacing w:before="0" w:after="0" w:line="360" w:lineRule="auto"/>
        <w:contextualSpacing w:val="0"/>
        <w:jc w:val="both"/>
        <w:rPr>
          <w:rFonts w:eastAsiaTheme="majorEastAsia" w:cstheme="majorBidi"/>
          <w:color w:val="auto"/>
          <w:sz w:val="24"/>
          <w:szCs w:val="24"/>
        </w:rPr>
      </w:pPr>
      <w:r w:rsidRPr="006E36C4">
        <w:rPr>
          <w:rFonts w:eastAsiaTheme="majorEastAsia" w:cstheme="majorBidi"/>
          <w:color w:val="auto"/>
          <w:sz w:val="24"/>
          <w:szCs w:val="24"/>
        </w:rPr>
        <w:t>It requires giving away power to elected, legitimate and represent</w:t>
      </w:r>
      <w:r w:rsidR="00FB0103" w:rsidRPr="006E36C4">
        <w:rPr>
          <w:rFonts w:eastAsiaTheme="majorEastAsia" w:cstheme="majorBidi"/>
          <w:color w:val="auto"/>
          <w:sz w:val="24"/>
          <w:szCs w:val="24"/>
        </w:rPr>
        <w:t>ative health committees and can</w:t>
      </w:r>
      <w:r w:rsidRPr="006E36C4">
        <w:rPr>
          <w:rFonts w:eastAsiaTheme="majorEastAsia" w:cstheme="majorBidi"/>
          <w:color w:val="auto"/>
          <w:sz w:val="24"/>
          <w:szCs w:val="24"/>
        </w:rPr>
        <w:t xml:space="preserve"> in the long-term strengthen democratic governance in the health system.</w:t>
      </w:r>
    </w:p>
    <w:p w14:paraId="3C112C7E" w14:textId="77777777" w:rsidR="000D2A66" w:rsidRPr="006E36C4" w:rsidRDefault="000D2A66" w:rsidP="000D2A66">
      <w:pPr>
        <w:pStyle w:val="ListParagraph"/>
        <w:spacing w:before="0" w:after="0" w:line="360" w:lineRule="auto"/>
        <w:ind w:left="360"/>
        <w:contextualSpacing w:val="0"/>
        <w:jc w:val="both"/>
        <w:rPr>
          <w:rFonts w:eastAsiaTheme="majorEastAsia" w:cstheme="majorBidi"/>
          <w:color w:val="auto"/>
          <w:sz w:val="24"/>
          <w:szCs w:val="24"/>
        </w:rPr>
      </w:pPr>
    </w:p>
    <w:p w14:paraId="05D19F9A" w14:textId="5B5C65EA" w:rsidR="00C30CF7" w:rsidRPr="006E36C4" w:rsidRDefault="00C30CF7" w:rsidP="00D66A4E">
      <w:pPr>
        <w:pStyle w:val="Heading1"/>
        <w:spacing w:before="0" w:after="0" w:line="360" w:lineRule="auto"/>
        <w:rPr>
          <w:rFonts w:asciiTheme="minorHAnsi" w:hAnsiTheme="minorHAnsi"/>
          <w:color w:val="auto"/>
          <w:sz w:val="24"/>
          <w:szCs w:val="24"/>
        </w:rPr>
      </w:pPr>
      <w:bookmarkStart w:id="29" w:name="_Toc504980869"/>
      <w:r w:rsidRPr="006E36C4">
        <w:rPr>
          <w:rFonts w:asciiTheme="minorHAnsi" w:hAnsiTheme="minorHAnsi"/>
          <w:color w:val="auto"/>
          <w:sz w:val="24"/>
          <w:szCs w:val="24"/>
        </w:rPr>
        <w:t>Concluding remarks</w:t>
      </w:r>
      <w:bookmarkEnd w:id="29"/>
    </w:p>
    <w:p w14:paraId="1057DF95" w14:textId="1F987407" w:rsidR="00C30CF7" w:rsidRPr="006E36C4" w:rsidRDefault="00C30CF7"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 xml:space="preserve">Professor Leslie London concluded by saying that we need to put our ideas from today together as an agenda for a HC structure, which should have at least one representative from each province. Each province should select their representatives which will form part of a </w:t>
      </w:r>
      <w:r w:rsidR="004D4BFF" w:rsidRPr="006E36C4">
        <w:rPr>
          <w:rFonts w:eastAsiaTheme="majorEastAsia" w:cstheme="majorBidi"/>
          <w:color w:val="auto"/>
          <w:sz w:val="24"/>
          <w:szCs w:val="24"/>
        </w:rPr>
        <w:t xml:space="preserve">national </w:t>
      </w:r>
      <w:r w:rsidRPr="006E36C4">
        <w:rPr>
          <w:rFonts w:eastAsiaTheme="majorEastAsia" w:cstheme="majorBidi"/>
          <w:color w:val="auto"/>
          <w:sz w:val="24"/>
          <w:szCs w:val="24"/>
        </w:rPr>
        <w:t>task team that will set up structures and report back to the colloquium partnership and feed</w:t>
      </w:r>
      <w:r w:rsidR="00AE71F4" w:rsidRPr="006E36C4">
        <w:rPr>
          <w:rFonts w:eastAsiaTheme="majorEastAsia" w:cstheme="majorBidi"/>
          <w:color w:val="auto"/>
          <w:sz w:val="24"/>
          <w:szCs w:val="24"/>
        </w:rPr>
        <w:t xml:space="preserve"> </w:t>
      </w:r>
      <w:r w:rsidRPr="006E36C4">
        <w:rPr>
          <w:rFonts w:eastAsiaTheme="majorEastAsia" w:cstheme="majorBidi"/>
          <w:color w:val="auto"/>
          <w:sz w:val="24"/>
          <w:szCs w:val="24"/>
        </w:rPr>
        <w:t xml:space="preserve">back to the national structure. </w:t>
      </w:r>
    </w:p>
    <w:p w14:paraId="36A7FF25" w14:textId="77777777" w:rsidR="000D2A66" w:rsidRPr="006E36C4" w:rsidRDefault="000D2A66" w:rsidP="00D66A4E">
      <w:pPr>
        <w:spacing w:before="0" w:after="0" w:line="360" w:lineRule="auto"/>
        <w:jc w:val="both"/>
        <w:rPr>
          <w:rFonts w:eastAsiaTheme="majorEastAsia" w:cstheme="majorBidi"/>
          <w:color w:val="auto"/>
          <w:sz w:val="24"/>
          <w:szCs w:val="24"/>
        </w:rPr>
      </w:pPr>
    </w:p>
    <w:p w14:paraId="5BBDE42B" w14:textId="2C77F0A6" w:rsidR="009061E4" w:rsidRPr="006E36C4" w:rsidRDefault="009061E4" w:rsidP="00D66A4E">
      <w:pPr>
        <w:pStyle w:val="Heading1"/>
        <w:spacing w:before="0" w:after="0" w:line="360" w:lineRule="auto"/>
        <w:rPr>
          <w:rFonts w:asciiTheme="minorHAnsi" w:hAnsiTheme="minorHAnsi"/>
          <w:color w:val="auto"/>
          <w:sz w:val="24"/>
          <w:szCs w:val="24"/>
        </w:rPr>
      </w:pPr>
      <w:bookmarkStart w:id="30" w:name="_Toc504980870"/>
      <w:r w:rsidRPr="006E36C4">
        <w:rPr>
          <w:rFonts w:asciiTheme="minorHAnsi" w:hAnsiTheme="minorHAnsi"/>
          <w:color w:val="auto"/>
          <w:sz w:val="24"/>
          <w:szCs w:val="24"/>
        </w:rPr>
        <w:t>Conclusion and way forward</w:t>
      </w:r>
      <w:bookmarkEnd w:id="30"/>
    </w:p>
    <w:p w14:paraId="1EE723BC" w14:textId="1BCE475B" w:rsidR="00F73288" w:rsidRPr="006E36C4" w:rsidRDefault="009061E4"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In accordance w</w:t>
      </w:r>
      <w:r w:rsidR="00AE71F4" w:rsidRPr="006E36C4">
        <w:rPr>
          <w:rFonts w:eastAsiaTheme="majorEastAsia" w:cstheme="majorBidi"/>
          <w:color w:val="auto"/>
          <w:sz w:val="24"/>
          <w:szCs w:val="24"/>
        </w:rPr>
        <w:t>ith the agreed outcomes of the C</w:t>
      </w:r>
      <w:r w:rsidRPr="006E36C4">
        <w:rPr>
          <w:rFonts w:eastAsiaTheme="majorEastAsia" w:cstheme="majorBidi"/>
          <w:color w:val="auto"/>
          <w:sz w:val="24"/>
          <w:szCs w:val="24"/>
        </w:rPr>
        <w:t>olloquiu</w:t>
      </w:r>
      <w:r w:rsidR="00995ECE" w:rsidRPr="006E36C4">
        <w:rPr>
          <w:rFonts w:eastAsiaTheme="majorEastAsia" w:cstheme="majorBidi"/>
          <w:color w:val="auto"/>
          <w:sz w:val="24"/>
          <w:szCs w:val="24"/>
        </w:rPr>
        <w:t>m, HC</w:t>
      </w:r>
      <w:r w:rsidRPr="006E36C4">
        <w:rPr>
          <w:rFonts w:eastAsiaTheme="majorEastAsia" w:cstheme="majorBidi"/>
          <w:color w:val="auto"/>
          <w:sz w:val="24"/>
          <w:szCs w:val="24"/>
        </w:rPr>
        <w:t xml:space="preserve"> members from each province selected two or more persons to serve on a national task team which</w:t>
      </w:r>
      <w:r w:rsidR="00AE71F4" w:rsidRPr="006E36C4">
        <w:rPr>
          <w:rFonts w:eastAsiaTheme="majorEastAsia" w:cstheme="majorBidi"/>
          <w:color w:val="auto"/>
          <w:sz w:val="24"/>
          <w:szCs w:val="24"/>
        </w:rPr>
        <w:t xml:space="preserve"> will work toward </w:t>
      </w:r>
      <w:r w:rsidRPr="006E36C4">
        <w:rPr>
          <w:rFonts w:eastAsiaTheme="majorEastAsia" w:cstheme="majorBidi"/>
          <w:color w:val="auto"/>
          <w:sz w:val="24"/>
          <w:szCs w:val="24"/>
        </w:rPr>
        <w:t>the development of a national network and open a national dialogue and way fo</w:t>
      </w:r>
      <w:r w:rsidR="00430B1D" w:rsidRPr="006E36C4">
        <w:rPr>
          <w:rFonts w:eastAsiaTheme="majorEastAsia" w:cstheme="majorBidi"/>
          <w:color w:val="auto"/>
          <w:sz w:val="24"/>
          <w:szCs w:val="24"/>
        </w:rPr>
        <w:t>rward HCs</w:t>
      </w:r>
      <w:r w:rsidR="00430B1D" w:rsidRPr="006E36C4">
        <w:rPr>
          <w:color w:val="auto"/>
          <w:sz w:val="24"/>
          <w:szCs w:val="24"/>
        </w:rPr>
        <w:t xml:space="preserve"> </w:t>
      </w:r>
      <w:r w:rsidR="00430B1D" w:rsidRPr="006E36C4">
        <w:rPr>
          <w:rFonts w:eastAsiaTheme="majorEastAsia" w:cstheme="majorBidi"/>
          <w:color w:val="auto"/>
          <w:sz w:val="24"/>
          <w:szCs w:val="24"/>
        </w:rPr>
        <w:t>in enacting key action points</w:t>
      </w:r>
      <w:r w:rsidRPr="006E36C4">
        <w:rPr>
          <w:rFonts w:eastAsiaTheme="majorEastAsia" w:cstheme="majorBidi"/>
          <w:color w:val="auto"/>
          <w:sz w:val="24"/>
          <w:szCs w:val="24"/>
        </w:rPr>
        <w:t xml:space="preserve">. </w:t>
      </w:r>
      <w:r w:rsidR="006075F5" w:rsidRPr="006E36C4">
        <w:rPr>
          <w:rFonts w:eastAsiaTheme="majorEastAsia" w:cstheme="majorBidi"/>
          <w:color w:val="auto"/>
          <w:sz w:val="24"/>
          <w:szCs w:val="24"/>
        </w:rPr>
        <w:t>This</w:t>
      </w:r>
      <w:r w:rsidR="00C7289A" w:rsidRPr="006E36C4">
        <w:rPr>
          <w:rFonts w:eastAsiaTheme="majorEastAsia" w:cstheme="majorBidi"/>
          <w:color w:val="auto"/>
          <w:sz w:val="24"/>
          <w:szCs w:val="24"/>
        </w:rPr>
        <w:t xml:space="preserve"> national network must</w:t>
      </w:r>
      <w:r w:rsidR="001A6B03" w:rsidRPr="006E36C4">
        <w:rPr>
          <w:rFonts w:eastAsiaTheme="majorEastAsia" w:cstheme="majorBidi"/>
          <w:color w:val="auto"/>
          <w:sz w:val="24"/>
          <w:szCs w:val="24"/>
        </w:rPr>
        <w:t xml:space="preserve"> establish</w:t>
      </w:r>
      <w:r w:rsidR="00F73288" w:rsidRPr="006E36C4">
        <w:rPr>
          <w:rFonts w:eastAsiaTheme="majorEastAsia" w:cstheme="majorBidi"/>
          <w:color w:val="auto"/>
          <w:sz w:val="24"/>
          <w:szCs w:val="24"/>
        </w:rPr>
        <w:t xml:space="preserve"> </w:t>
      </w:r>
      <w:r w:rsidR="00521AAD" w:rsidRPr="006E36C4">
        <w:rPr>
          <w:rFonts w:eastAsiaTheme="majorEastAsia" w:cstheme="majorBidi"/>
          <w:color w:val="auto"/>
          <w:sz w:val="24"/>
          <w:szCs w:val="24"/>
        </w:rPr>
        <w:t xml:space="preserve">a </w:t>
      </w:r>
      <w:r w:rsidR="00F73288" w:rsidRPr="006E36C4">
        <w:rPr>
          <w:rFonts w:eastAsiaTheme="majorEastAsia" w:cstheme="majorBidi"/>
          <w:color w:val="auto"/>
          <w:sz w:val="24"/>
          <w:szCs w:val="24"/>
        </w:rPr>
        <w:t>mandate</w:t>
      </w:r>
      <w:r w:rsidR="00A206F9" w:rsidRPr="006E36C4">
        <w:rPr>
          <w:rFonts w:eastAsiaTheme="majorEastAsia" w:cstheme="majorBidi"/>
          <w:color w:val="auto"/>
          <w:sz w:val="24"/>
          <w:szCs w:val="24"/>
        </w:rPr>
        <w:t xml:space="preserve">, they </w:t>
      </w:r>
      <w:r w:rsidR="00521AAD" w:rsidRPr="006E36C4">
        <w:rPr>
          <w:rFonts w:eastAsiaTheme="majorEastAsia" w:cstheme="majorBidi"/>
          <w:color w:val="auto"/>
          <w:sz w:val="24"/>
          <w:szCs w:val="24"/>
        </w:rPr>
        <w:t xml:space="preserve">also </w:t>
      </w:r>
      <w:r w:rsidR="00A206F9" w:rsidRPr="006E36C4">
        <w:rPr>
          <w:rFonts w:eastAsiaTheme="majorEastAsia" w:cstheme="majorBidi"/>
          <w:color w:val="auto"/>
          <w:sz w:val="24"/>
          <w:szCs w:val="24"/>
        </w:rPr>
        <w:t xml:space="preserve">need to mobilise, </w:t>
      </w:r>
      <w:r w:rsidR="00D1464A" w:rsidRPr="006E36C4">
        <w:rPr>
          <w:rFonts w:eastAsiaTheme="majorEastAsia" w:cstheme="majorBidi"/>
          <w:color w:val="auto"/>
          <w:sz w:val="24"/>
          <w:szCs w:val="24"/>
        </w:rPr>
        <w:t>organize</w:t>
      </w:r>
      <w:r w:rsidR="00A206F9" w:rsidRPr="006E36C4">
        <w:rPr>
          <w:rFonts w:eastAsiaTheme="majorEastAsia" w:cstheme="majorBidi"/>
          <w:color w:val="auto"/>
          <w:sz w:val="24"/>
          <w:szCs w:val="24"/>
        </w:rPr>
        <w:t xml:space="preserve"> and promote</w:t>
      </w:r>
      <w:r w:rsidR="00D1464A" w:rsidRPr="006E36C4">
        <w:rPr>
          <w:rFonts w:eastAsiaTheme="majorEastAsia" w:cstheme="majorBidi"/>
          <w:color w:val="auto"/>
          <w:sz w:val="24"/>
          <w:szCs w:val="24"/>
        </w:rPr>
        <w:t xml:space="preserve"> HCs across South </w:t>
      </w:r>
      <w:r w:rsidR="00E90A78" w:rsidRPr="006E36C4">
        <w:rPr>
          <w:rFonts w:eastAsiaTheme="majorEastAsia" w:cstheme="majorBidi"/>
          <w:color w:val="auto"/>
          <w:sz w:val="24"/>
          <w:szCs w:val="24"/>
        </w:rPr>
        <w:t>Africa</w:t>
      </w:r>
      <w:r w:rsidR="00B33F05" w:rsidRPr="006E36C4">
        <w:rPr>
          <w:rFonts w:eastAsiaTheme="majorEastAsia" w:cstheme="majorBidi"/>
          <w:color w:val="auto"/>
          <w:sz w:val="24"/>
          <w:szCs w:val="24"/>
        </w:rPr>
        <w:t xml:space="preserve"> by acting as a coordinating forum to </w:t>
      </w:r>
      <w:r w:rsidR="000A2161" w:rsidRPr="006E36C4">
        <w:rPr>
          <w:rFonts w:eastAsiaTheme="majorEastAsia" w:cstheme="majorBidi"/>
          <w:color w:val="auto"/>
          <w:sz w:val="24"/>
          <w:szCs w:val="24"/>
        </w:rPr>
        <w:t>liaise</w:t>
      </w:r>
      <w:r w:rsidR="00B33F05" w:rsidRPr="006E36C4">
        <w:rPr>
          <w:rFonts w:eastAsiaTheme="majorEastAsia" w:cstheme="majorBidi"/>
          <w:color w:val="auto"/>
          <w:sz w:val="24"/>
          <w:szCs w:val="24"/>
        </w:rPr>
        <w:t xml:space="preserve"> with the National Department of Health, </w:t>
      </w:r>
      <w:r w:rsidR="00242C2A" w:rsidRPr="006E36C4">
        <w:rPr>
          <w:rFonts w:eastAsiaTheme="majorEastAsia" w:cstheme="majorBidi"/>
          <w:color w:val="auto"/>
          <w:sz w:val="24"/>
          <w:szCs w:val="24"/>
        </w:rPr>
        <w:t>advocating for HCs</w:t>
      </w:r>
      <w:r w:rsidR="00B33F05" w:rsidRPr="006E36C4">
        <w:rPr>
          <w:rFonts w:eastAsiaTheme="majorEastAsia" w:cstheme="majorBidi"/>
          <w:color w:val="auto"/>
          <w:sz w:val="24"/>
          <w:szCs w:val="24"/>
        </w:rPr>
        <w:t xml:space="preserve"> and supporting their oversight functions by raising challenges which are not being resolved at the district level, to ensure community voice reaches beyond the local level</w:t>
      </w:r>
      <w:r w:rsidR="009F1447" w:rsidRPr="006E36C4">
        <w:rPr>
          <w:rFonts w:eastAsiaTheme="majorEastAsia" w:cstheme="majorBidi"/>
          <w:color w:val="auto"/>
          <w:sz w:val="24"/>
          <w:szCs w:val="24"/>
        </w:rPr>
        <w:t>.</w:t>
      </w:r>
    </w:p>
    <w:p w14:paraId="24529C2B" w14:textId="66D4B418" w:rsidR="009061E4" w:rsidRPr="006E36C4" w:rsidRDefault="007835EB" w:rsidP="00D66A4E">
      <w:pPr>
        <w:spacing w:before="0" w:after="0" w:line="360" w:lineRule="auto"/>
        <w:jc w:val="both"/>
        <w:rPr>
          <w:rFonts w:eastAsiaTheme="majorEastAsia" w:cstheme="majorBidi"/>
          <w:color w:val="auto"/>
          <w:sz w:val="24"/>
          <w:szCs w:val="24"/>
        </w:rPr>
      </w:pPr>
      <w:r w:rsidRPr="006E36C4">
        <w:rPr>
          <w:rFonts w:eastAsiaTheme="majorEastAsia" w:cstheme="majorBidi"/>
          <w:color w:val="auto"/>
          <w:sz w:val="24"/>
          <w:szCs w:val="24"/>
        </w:rPr>
        <w:t>It was agreed at th</w:t>
      </w:r>
      <w:r w:rsidR="00A92BEC" w:rsidRPr="006E36C4">
        <w:rPr>
          <w:rFonts w:eastAsiaTheme="majorEastAsia" w:cstheme="majorBidi"/>
          <w:color w:val="auto"/>
          <w:sz w:val="24"/>
          <w:szCs w:val="24"/>
        </w:rPr>
        <w:t>e meeting that HCs</w:t>
      </w:r>
      <w:r w:rsidRPr="006E36C4">
        <w:rPr>
          <w:rFonts w:eastAsiaTheme="majorEastAsia" w:cstheme="majorBidi"/>
          <w:color w:val="auto"/>
          <w:sz w:val="24"/>
          <w:szCs w:val="24"/>
        </w:rPr>
        <w:t xml:space="preserve"> need a national structure and if this does not come to fruition, there will be a national strike. </w:t>
      </w:r>
      <w:r w:rsidR="003F17F9" w:rsidRPr="006E36C4">
        <w:rPr>
          <w:rFonts w:eastAsiaTheme="majorEastAsia" w:cstheme="majorBidi"/>
          <w:color w:val="auto"/>
          <w:sz w:val="24"/>
          <w:szCs w:val="24"/>
        </w:rPr>
        <w:t xml:space="preserve">The national task team will have its first meeting as a conference call </w:t>
      </w:r>
      <w:r w:rsidR="002B2F9E" w:rsidRPr="006E36C4">
        <w:rPr>
          <w:rFonts w:eastAsiaTheme="majorEastAsia" w:cstheme="majorBidi"/>
          <w:color w:val="auto"/>
          <w:sz w:val="24"/>
          <w:szCs w:val="24"/>
        </w:rPr>
        <w:t xml:space="preserve">in December </w:t>
      </w:r>
      <w:r w:rsidR="00F92BFE" w:rsidRPr="006E36C4">
        <w:rPr>
          <w:rFonts w:eastAsiaTheme="majorEastAsia" w:cstheme="majorBidi"/>
          <w:color w:val="auto"/>
          <w:sz w:val="24"/>
          <w:szCs w:val="24"/>
        </w:rPr>
        <w:t xml:space="preserve">2017 </w:t>
      </w:r>
      <w:r w:rsidR="003F17F9" w:rsidRPr="006E36C4">
        <w:rPr>
          <w:rFonts w:eastAsiaTheme="majorEastAsia" w:cstheme="majorBidi"/>
          <w:color w:val="auto"/>
          <w:sz w:val="24"/>
          <w:szCs w:val="24"/>
        </w:rPr>
        <w:t>involving representatives from all provinces who are responsible for reporting back to t</w:t>
      </w:r>
      <w:r w:rsidR="00864F5D" w:rsidRPr="006E36C4">
        <w:rPr>
          <w:rFonts w:eastAsiaTheme="majorEastAsia" w:cstheme="majorBidi"/>
          <w:color w:val="auto"/>
          <w:sz w:val="24"/>
          <w:szCs w:val="24"/>
        </w:rPr>
        <w:t xml:space="preserve">heir own provincial structures and </w:t>
      </w:r>
      <w:r w:rsidR="00B27749" w:rsidRPr="006E36C4">
        <w:rPr>
          <w:rFonts w:eastAsiaTheme="majorEastAsia" w:cstheme="majorBidi"/>
          <w:color w:val="auto"/>
          <w:sz w:val="24"/>
          <w:szCs w:val="24"/>
        </w:rPr>
        <w:t xml:space="preserve">collaboratively moving forward and setting up a national structure. </w:t>
      </w:r>
    </w:p>
    <w:p w14:paraId="69E940F0" w14:textId="2E71C612" w:rsidR="00193D4F" w:rsidRPr="006E36C4" w:rsidRDefault="00193D4F" w:rsidP="00D66A4E">
      <w:pPr>
        <w:spacing w:before="0" w:after="0" w:line="360" w:lineRule="auto"/>
        <w:jc w:val="both"/>
        <w:rPr>
          <w:rFonts w:eastAsiaTheme="majorEastAsia" w:cstheme="majorBidi"/>
          <w:color w:val="auto"/>
          <w:sz w:val="24"/>
          <w:szCs w:val="24"/>
        </w:rPr>
      </w:pPr>
    </w:p>
    <w:p w14:paraId="296CD864" w14:textId="77777777" w:rsidR="000D2A66" w:rsidRPr="006E36C4" w:rsidRDefault="000D2A66">
      <w:pPr>
        <w:rPr>
          <w:rFonts w:eastAsiaTheme="majorEastAsia" w:cstheme="majorBidi"/>
          <w:color w:val="auto"/>
          <w:sz w:val="24"/>
          <w:szCs w:val="24"/>
        </w:rPr>
      </w:pPr>
      <w:r w:rsidRPr="006E36C4">
        <w:rPr>
          <w:color w:val="auto"/>
          <w:sz w:val="24"/>
          <w:szCs w:val="24"/>
        </w:rPr>
        <w:lastRenderedPageBreak/>
        <w:br w:type="page"/>
      </w:r>
    </w:p>
    <w:p w14:paraId="2ECB0596" w14:textId="62FD45D5" w:rsidR="009950B5" w:rsidRPr="006E36C4" w:rsidRDefault="009061E4" w:rsidP="00D66A4E">
      <w:pPr>
        <w:pStyle w:val="Heading1"/>
        <w:spacing w:before="0" w:after="0" w:line="360" w:lineRule="auto"/>
        <w:rPr>
          <w:rFonts w:asciiTheme="minorHAnsi" w:hAnsiTheme="minorHAnsi"/>
          <w:color w:val="auto"/>
          <w:sz w:val="24"/>
          <w:szCs w:val="24"/>
        </w:rPr>
      </w:pPr>
      <w:bookmarkStart w:id="31" w:name="_Toc504980871"/>
      <w:r w:rsidRPr="006E36C4">
        <w:rPr>
          <w:rFonts w:asciiTheme="minorHAnsi" w:hAnsiTheme="minorHAnsi"/>
          <w:color w:val="auto"/>
          <w:sz w:val="24"/>
          <w:szCs w:val="24"/>
        </w:rPr>
        <w:lastRenderedPageBreak/>
        <w:t>Appendix A: Programme National Colloquium on Health Committees</w:t>
      </w:r>
      <w:bookmarkEnd w:id="31"/>
    </w:p>
    <w:p w14:paraId="3DA21C7D" w14:textId="77777777" w:rsidR="003F76CD" w:rsidRPr="006E36C4" w:rsidRDefault="003F76CD" w:rsidP="00D66A4E">
      <w:pPr>
        <w:spacing w:before="0" w:after="0" w:line="360" w:lineRule="auto"/>
        <w:rPr>
          <w:rFonts w:eastAsia="Times New Roman" w:cs="Times New Roman"/>
          <w:color w:val="auto"/>
          <w:sz w:val="24"/>
          <w:szCs w:val="24"/>
          <w:lang w:eastAsia="en-ZA"/>
        </w:rPr>
      </w:pPr>
      <w:r w:rsidRPr="006E36C4">
        <w:rPr>
          <w:rFonts w:eastAsia="Times New Roman" w:cs="Times New Roman"/>
          <w:noProof/>
          <w:color w:val="auto"/>
          <w:sz w:val="24"/>
          <w:szCs w:val="24"/>
          <w:lang w:eastAsia="en-ZA"/>
        </w:rPr>
        <w:drawing>
          <wp:inline distT="0" distB="0" distL="0" distR="0" wp14:anchorId="0730CD07" wp14:editId="76364D19">
            <wp:extent cx="3962400" cy="923925"/>
            <wp:effectExtent l="0" t="0" r="0" b="9525"/>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3962645" cy="923982"/>
                    </a:xfrm>
                    <a:prstGeom prst="rect">
                      <a:avLst/>
                    </a:prstGeom>
                    <a:ln/>
                  </pic:spPr>
                </pic:pic>
              </a:graphicData>
            </a:graphic>
          </wp:inline>
        </w:drawing>
      </w:r>
      <w:r w:rsidRPr="006E36C4">
        <w:rPr>
          <w:rFonts w:eastAsia="Times New Roman" w:cs="Times New Roman"/>
          <w:noProof/>
          <w:color w:val="auto"/>
          <w:sz w:val="24"/>
          <w:szCs w:val="24"/>
          <w:lang w:eastAsia="en-ZA"/>
        </w:rPr>
        <w:drawing>
          <wp:inline distT="0" distB="0" distL="0" distR="0" wp14:anchorId="1C38A3D5" wp14:editId="43F1DDA6">
            <wp:extent cx="967823" cy="857250"/>
            <wp:effectExtent l="0" t="0" r="3810" b="0"/>
            <wp:docPr id="8" name="image4.png" descr="C:\Users\01378260\AppData\Local\Microsoft\Windows\Temporary Internet Files\Content.IE5\837DW3FU\LN+Logo+-Picture.png"/>
            <wp:cNvGraphicFramePr/>
            <a:graphic xmlns:a="http://schemas.openxmlformats.org/drawingml/2006/main">
              <a:graphicData uri="http://schemas.openxmlformats.org/drawingml/2006/picture">
                <pic:pic xmlns:pic="http://schemas.openxmlformats.org/drawingml/2006/picture">
                  <pic:nvPicPr>
                    <pic:cNvPr id="0" name="image4.png" descr="C:\Users\01378260\AppData\Local\Microsoft\Windows\Temporary Internet Files\Content.IE5\837DW3FU\LN+Logo+-Picture.png"/>
                    <pic:cNvPicPr preferRelativeResize="0"/>
                  </pic:nvPicPr>
                  <pic:blipFill>
                    <a:blip r:embed="rId34"/>
                    <a:srcRect/>
                    <a:stretch>
                      <a:fillRect/>
                    </a:stretch>
                  </pic:blipFill>
                  <pic:spPr>
                    <a:xfrm>
                      <a:off x="0" y="0"/>
                      <a:ext cx="970631" cy="859737"/>
                    </a:xfrm>
                    <a:prstGeom prst="rect">
                      <a:avLst/>
                    </a:prstGeom>
                    <a:ln/>
                  </pic:spPr>
                </pic:pic>
              </a:graphicData>
            </a:graphic>
          </wp:inline>
        </w:drawing>
      </w:r>
      <w:r w:rsidRPr="006E36C4">
        <w:rPr>
          <w:rFonts w:eastAsia="Times New Roman" w:cs="Times New Roman"/>
          <w:noProof/>
          <w:color w:val="auto"/>
          <w:sz w:val="24"/>
          <w:szCs w:val="24"/>
          <w:lang w:eastAsia="en-ZA"/>
        </w:rPr>
        <w:drawing>
          <wp:inline distT="0" distB="0" distL="0" distR="0" wp14:anchorId="30D0F6C8" wp14:editId="5B982973">
            <wp:extent cx="2140420" cy="514350"/>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5"/>
                    <a:srcRect/>
                    <a:stretch>
                      <a:fillRect/>
                    </a:stretch>
                  </pic:blipFill>
                  <pic:spPr>
                    <a:xfrm>
                      <a:off x="0" y="0"/>
                      <a:ext cx="2140405" cy="514346"/>
                    </a:xfrm>
                    <a:prstGeom prst="rect">
                      <a:avLst/>
                    </a:prstGeom>
                    <a:ln/>
                  </pic:spPr>
                </pic:pic>
              </a:graphicData>
            </a:graphic>
          </wp:inline>
        </w:drawing>
      </w:r>
      <w:r w:rsidRPr="006E36C4">
        <w:rPr>
          <w:rFonts w:eastAsia="Times New Roman" w:cs="Times New Roman"/>
          <w:color w:val="auto"/>
          <w:sz w:val="24"/>
          <w:szCs w:val="24"/>
          <w:lang w:eastAsia="en-ZA"/>
        </w:rPr>
        <w:t xml:space="preserve">       </w:t>
      </w:r>
      <w:r w:rsidRPr="006E36C4">
        <w:rPr>
          <w:rFonts w:eastAsia="Times New Roman" w:cs="Times New Roman"/>
          <w:noProof/>
          <w:color w:val="auto"/>
          <w:sz w:val="24"/>
          <w:szCs w:val="24"/>
          <w:lang w:eastAsia="en-ZA"/>
        </w:rPr>
        <w:drawing>
          <wp:inline distT="0" distB="0" distL="0" distR="0" wp14:anchorId="777B15F6" wp14:editId="480681DE">
            <wp:extent cx="742950" cy="513990"/>
            <wp:effectExtent l="0" t="0" r="0" b="635"/>
            <wp:docPr id="19" name="image3.png" descr="C:\Users\01378260\AppData\Local\Microsoft\Windows\Temporary Internet Files\Content.IE5\WJN3MVXE\EU+Logo.jpg"/>
            <wp:cNvGraphicFramePr/>
            <a:graphic xmlns:a="http://schemas.openxmlformats.org/drawingml/2006/main">
              <a:graphicData uri="http://schemas.openxmlformats.org/drawingml/2006/picture">
                <pic:pic xmlns:pic="http://schemas.openxmlformats.org/drawingml/2006/picture">
                  <pic:nvPicPr>
                    <pic:cNvPr id="0" name="image3.png" descr="C:\Users\01378260\AppData\Local\Microsoft\Windows\Temporary Internet Files\Content.IE5\WJN3MVXE\EU+Logo.jpg"/>
                    <pic:cNvPicPr preferRelativeResize="0"/>
                  </pic:nvPicPr>
                  <pic:blipFill>
                    <a:blip r:embed="rId36"/>
                    <a:srcRect/>
                    <a:stretch>
                      <a:fillRect/>
                    </a:stretch>
                  </pic:blipFill>
                  <pic:spPr>
                    <a:xfrm flipH="1">
                      <a:off x="0" y="0"/>
                      <a:ext cx="751814" cy="520122"/>
                    </a:xfrm>
                    <a:prstGeom prst="rect">
                      <a:avLst/>
                    </a:prstGeom>
                    <a:ln/>
                  </pic:spPr>
                </pic:pic>
              </a:graphicData>
            </a:graphic>
          </wp:inline>
        </w:drawing>
      </w:r>
    </w:p>
    <w:p w14:paraId="0F2BCED1" w14:textId="77777777" w:rsidR="003F76CD" w:rsidRPr="006E36C4" w:rsidRDefault="003F76CD" w:rsidP="00D66A4E">
      <w:pPr>
        <w:spacing w:before="0" w:after="0" w:line="360" w:lineRule="auto"/>
        <w:jc w:val="center"/>
        <w:rPr>
          <w:rFonts w:eastAsia="Times New Roman" w:cs="Times New Roman"/>
          <w:b/>
          <w:color w:val="auto"/>
          <w:sz w:val="24"/>
          <w:szCs w:val="24"/>
          <w:u w:val="single"/>
          <w:lang w:eastAsia="en-ZA"/>
        </w:rPr>
      </w:pPr>
      <w:r w:rsidRPr="006E36C4">
        <w:rPr>
          <w:rFonts w:eastAsia="Times New Roman" w:cs="Times New Roman"/>
          <w:b/>
          <w:color w:val="auto"/>
          <w:sz w:val="24"/>
          <w:szCs w:val="24"/>
          <w:u w:val="single"/>
          <w:lang w:eastAsia="en-ZA"/>
        </w:rPr>
        <w:t>A National Colloquium on Health Committees: 07</w:t>
      </w:r>
      <w:r w:rsidRPr="006E36C4">
        <w:rPr>
          <w:rFonts w:eastAsia="Times New Roman" w:cs="Times New Roman"/>
          <w:b/>
          <w:color w:val="auto"/>
          <w:sz w:val="24"/>
          <w:szCs w:val="24"/>
          <w:u w:val="single"/>
          <w:vertAlign w:val="superscript"/>
          <w:lang w:eastAsia="en-ZA"/>
        </w:rPr>
        <w:t>th</w:t>
      </w:r>
      <w:r w:rsidRPr="006E36C4">
        <w:rPr>
          <w:rFonts w:eastAsia="Times New Roman" w:cs="Times New Roman"/>
          <w:b/>
          <w:color w:val="auto"/>
          <w:sz w:val="24"/>
          <w:szCs w:val="24"/>
          <w:u w:val="single"/>
          <w:lang w:eastAsia="en-ZA"/>
        </w:rPr>
        <w:t xml:space="preserve"> October 2017</w:t>
      </w:r>
    </w:p>
    <w:p w14:paraId="1EA9CE84" w14:textId="77777777" w:rsidR="003F76CD" w:rsidRPr="006E36C4" w:rsidRDefault="003F76CD" w:rsidP="00D66A4E">
      <w:pPr>
        <w:spacing w:before="0" w:after="0" w:line="360" w:lineRule="auto"/>
        <w:jc w:val="both"/>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Date: </w:t>
      </w:r>
      <w:r w:rsidRPr="006E36C4">
        <w:rPr>
          <w:rFonts w:eastAsia="Times New Roman" w:cs="Times New Roman"/>
          <w:color w:val="auto"/>
          <w:sz w:val="24"/>
          <w:szCs w:val="24"/>
          <w:lang w:eastAsia="en-ZA"/>
        </w:rPr>
        <w:tab/>
      </w:r>
      <w:r w:rsidRPr="006E36C4">
        <w:rPr>
          <w:rFonts w:eastAsia="Times New Roman" w:cs="Times New Roman"/>
          <w:b/>
          <w:color w:val="auto"/>
          <w:sz w:val="24"/>
          <w:szCs w:val="24"/>
          <w:lang w:eastAsia="en-ZA"/>
        </w:rPr>
        <w:t>07</w:t>
      </w:r>
      <w:r w:rsidRPr="006E36C4">
        <w:rPr>
          <w:rFonts w:eastAsia="Times New Roman" w:cs="Times New Roman"/>
          <w:b/>
          <w:color w:val="auto"/>
          <w:sz w:val="24"/>
          <w:szCs w:val="24"/>
          <w:vertAlign w:val="superscript"/>
          <w:lang w:eastAsia="en-ZA"/>
        </w:rPr>
        <w:t>th</w:t>
      </w:r>
      <w:r w:rsidRPr="006E36C4">
        <w:rPr>
          <w:rFonts w:eastAsia="Times New Roman" w:cs="Times New Roman"/>
          <w:b/>
          <w:color w:val="auto"/>
          <w:sz w:val="24"/>
          <w:szCs w:val="24"/>
          <w:lang w:eastAsia="en-ZA"/>
        </w:rPr>
        <w:t xml:space="preserve"> October 2017</w:t>
      </w:r>
    </w:p>
    <w:p w14:paraId="73646655" w14:textId="77777777" w:rsidR="003F76CD" w:rsidRPr="006E36C4" w:rsidRDefault="003F76CD" w:rsidP="00D66A4E">
      <w:pPr>
        <w:spacing w:before="0" w:after="0" w:line="360" w:lineRule="auto"/>
        <w:jc w:val="both"/>
        <w:rPr>
          <w:rFonts w:eastAsia="Times New Roman" w:cs="Times New Roman"/>
          <w:color w:val="auto"/>
          <w:sz w:val="24"/>
          <w:szCs w:val="24"/>
          <w:u w:val="single"/>
          <w:lang w:eastAsia="en-ZA"/>
        </w:rPr>
      </w:pPr>
      <w:r w:rsidRPr="006E36C4">
        <w:rPr>
          <w:rFonts w:eastAsia="Times New Roman" w:cs="Times New Roman"/>
          <w:color w:val="auto"/>
          <w:sz w:val="24"/>
          <w:szCs w:val="24"/>
          <w:lang w:eastAsia="en-ZA"/>
        </w:rPr>
        <w:t xml:space="preserve">Time: </w:t>
      </w:r>
      <w:r w:rsidRPr="006E36C4">
        <w:rPr>
          <w:rFonts w:eastAsia="Times New Roman" w:cs="Times New Roman"/>
          <w:color w:val="auto"/>
          <w:sz w:val="24"/>
          <w:szCs w:val="24"/>
          <w:lang w:eastAsia="en-ZA"/>
        </w:rPr>
        <w:tab/>
      </w:r>
      <w:r w:rsidRPr="006E36C4">
        <w:rPr>
          <w:rFonts w:eastAsia="Times New Roman" w:cs="Times New Roman"/>
          <w:b/>
          <w:color w:val="auto"/>
          <w:sz w:val="24"/>
          <w:szCs w:val="24"/>
          <w:lang w:eastAsia="en-ZA"/>
        </w:rPr>
        <w:t>09h00-17h00</w:t>
      </w:r>
    </w:p>
    <w:p w14:paraId="6DB6B68C" w14:textId="77777777" w:rsidR="003F76CD" w:rsidRPr="006E36C4" w:rsidRDefault="003F76CD" w:rsidP="00D66A4E">
      <w:pPr>
        <w:spacing w:before="0" w:after="0" w:line="360" w:lineRule="auto"/>
        <w:jc w:val="both"/>
        <w:rPr>
          <w:rFonts w:eastAsia="Times New Roman" w:cs="Times New Roman"/>
          <w:b/>
          <w:color w:val="auto"/>
          <w:sz w:val="24"/>
          <w:szCs w:val="24"/>
          <w:lang w:eastAsia="en-ZA"/>
        </w:rPr>
      </w:pPr>
      <w:r w:rsidRPr="006E36C4">
        <w:rPr>
          <w:rFonts w:eastAsia="Times New Roman" w:cs="Times New Roman"/>
          <w:color w:val="auto"/>
          <w:sz w:val="24"/>
          <w:szCs w:val="24"/>
          <w:lang w:eastAsia="en-ZA"/>
        </w:rPr>
        <w:t xml:space="preserve">Venue: </w:t>
      </w:r>
      <w:r w:rsidRPr="006E36C4">
        <w:rPr>
          <w:rFonts w:eastAsia="Times New Roman" w:cs="Times New Roman"/>
          <w:color w:val="auto"/>
          <w:sz w:val="24"/>
          <w:szCs w:val="24"/>
          <w:lang w:eastAsia="en-ZA"/>
        </w:rPr>
        <w:tab/>
      </w:r>
      <w:r w:rsidRPr="006E36C4">
        <w:rPr>
          <w:rFonts w:eastAsia="Times New Roman" w:cs="Times New Roman"/>
          <w:b/>
          <w:color w:val="auto"/>
          <w:sz w:val="24"/>
          <w:szCs w:val="24"/>
          <w:lang w:eastAsia="en-ZA"/>
        </w:rPr>
        <w:t xml:space="preserve">Shalimar Gardens, Hotel and Conference Centre, </w:t>
      </w:r>
    </w:p>
    <w:p w14:paraId="158619D0" w14:textId="77777777" w:rsidR="003F76CD" w:rsidRPr="006E36C4" w:rsidRDefault="003F76CD" w:rsidP="00D66A4E">
      <w:pPr>
        <w:spacing w:before="0" w:after="0" w:line="360" w:lineRule="auto"/>
        <w:ind w:firstLine="720"/>
        <w:jc w:val="both"/>
        <w:rPr>
          <w:rFonts w:eastAsia="Times New Roman" w:cs="Times New Roman"/>
          <w:b/>
          <w:color w:val="auto"/>
          <w:sz w:val="24"/>
          <w:szCs w:val="24"/>
          <w:lang w:eastAsia="en-ZA"/>
        </w:rPr>
      </w:pPr>
      <w:r w:rsidRPr="006E36C4">
        <w:rPr>
          <w:rFonts w:eastAsia="Times New Roman" w:cs="Times New Roman"/>
          <w:b/>
          <w:color w:val="auto"/>
          <w:sz w:val="24"/>
          <w:szCs w:val="24"/>
          <w:lang w:eastAsia="en-ZA"/>
        </w:rPr>
        <w:t>424 Klipfontein Road, Surrey Estate, Athlone, 7764, Cape Town</w:t>
      </w:r>
    </w:p>
    <w:p w14:paraId="54990B44" w14:textId="77777777" w:rsidR="003F76CD" w:rsidRPr="006E36C4" w:rsidRDefault="003F76CD" w:rsidP="00D66A4E">
      <w:pPr>
        <w:spacing w:before="0" w:after="0" w:line="360" w:lineRule="auto"/>
        <w:jc w:val="both"/>
        <w:rPr>
          <w:rFonts w:eastAsia="Times New Roman" w:cs="Times New Roman"/>
          <w:color w:val="auto"/>
          <w:sz w:val="24"/>
          <w:szCs w:val="24"/>
          <w:lang w:eastAsia="en-ZA"/>
        </w:rPr>
      </w:pPr>
    </w:p>
    <w:p w14:paraId="0E520D38" w14:textId="77777777" w:rsidR="003F76CD" w:rsidRPr="006E36C4" w:rsidRDefault="003F76CD" w:rsidP="00D66A4E">
      <w:pPr>
        <w:spacing w:before="0" w:after="0" w:line="360" w:lineRule="auto"/>
        <w:jc w:val="both"/>
        <w:rPr>
          <w:rFonts w:eastAsia="Times New Roman" w:cs="Times New Roman"/>
          <w:i/>
          <w:color w:val="auto"/>
          <w:sz w:val="24"/>
          <w:szCs w:val="24"/>
          <w:lang w:eastAsia="en-ZA"/>
        </w:rPr>
      </w:pPr>
      <w:r w:rsidRPr="006E36C4">
        <w:rPr>
          <w:rFonts w:eastAsia="Times New Roman" w:cs="Times New Roman"/>
          <w:i/>
          <w:color w:val="auto"/>
          <w:sz w:val="24"/>
          <w:szCs w:val="24"/>
          <w:lang w:eastAsia="en-ZA"/>
        </w:rPr>
        <w:t xml:space="preserve">Health Committees are a key vehicle for Community Participation – but how can we ensure they are strong mechanisms for meaningful participation by communities? </w:t>
      </w:r>
    </w:p>
    <w:p w14:paraId="7CD1C4D4" w14:textId="77777777" w:rsidR="003F76CD" w:rsidRPr="006E36C4" w:rsidRDefault="003F76CD" w:rsidP="00D66A4E">
      <w:pPr>
        <w:spacing w:before="0" w:after="0" w:line="360" w:lineRule="auto"/>
        <w:jc w:val="both"/>
        <w:rPr>
          <w:rFonts w:eastAsia="Times New Roman" w:cs="Times New Roman"/>
          <w:color w:val="auto"/>
          <w:sz w:val="24"/>
          <w:szCs w:val="24"/>
          <w:u w:val="single"/>
          <w:lang w:eastAsia="en-ZA"/>
        </w:rPr>
      </w:pPr>
      <w:r w:rsidRPr="006E36C4">
        <w:rPr>
          <w:rFonts w:eastAsia="Times New Roman" w:cs="Times New Roman"/>
          <w:color w:val="auto"/>
          <w:sz w:val="24"/>
          <w:szCs w:val="24"/>
          <w:u w:val="single"/>
          <w:lang w:eastAsia="en-ZA"/>
        </w:rPr>
        <w:t xml:space="preserve">Background: </w:t>
      </w:r>
    </w:p>
    <w:p w14:paraId="1678EEA8" w14:textId="77777777" w:rsidR="003F76CD" w:rsidRPr="006E36C4" w:rsidRDefault="003F76CD" w:rsidP="00D66A4E">
      <w:pPr>
        <w:spacing w:before="0" w:after="0" w:line="360" w:lineRule="auto"/>
        <w:jc w:val="both"/>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This Colloquium is being held under the auspices of an EU funded project titled “Community Systems Strengthening” within the Public Health and Human Rights programme, within the division of Public Health Medicine, UCT, with Training for Transition and Women on Farms as project partners. </w:t>
      </w:r>
    </w:p>
    <w:p w14:paraId="38685D67" w14:textId="77777777" w:rsidR="003F76CD" w:rsidRPr="006E36C4" w:rsidRDefault="003F76CD" w:rsidP="00D66A4E">
      <w:pPr>
        <w:spacing w:before="0" w:after="0" w:line="360" w:lineRule="auto"/>
        <w:jc w:val="both"/>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The project builds on a previous EU project which focused on building the demand for Quality Primary Health Care through strengthening Health Committees in the Western and Eastern Cape. This previous work focused on training of health committees and service providers to recognise the roles of community participation in health, through health committees. As part of that previous project, which ended in 2015, a national colloquium on health committees was held to explore how to strengthen health committees’ roles in the health system. </w:t>
      </w:r>
    </w:p>
    <w:p w14:paraId="16D3FF01" w14:textId="77777777" w:rsidR="003F76CD" w:rsidRPr="006E36C4" w:rsidRDefault="003F76CD" w:rsidP="00D66A4E">
      <w:pPr>
        <w:spacing w:before="0" w:after="0" w:line="360" w:lineRule="auto"/>
        <w:jc w:val="both"/>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However, during that EU project, we also identified a set of challenges for health committee functioning that were not related to the health services directly but were more in the ambit of the social determinants of health. What should health committees do about problems such </w:t>
      </w:r>
      <w:r w:rsidRPr="006E36C4">
        <w:rPr>
          <w:rFonts w:eastAsia="Times New Roman" w:cs="Times New Roman"/>
          <w:color w:val="auto"/>
          <w:sz w:val="24"/>
          <w:szCs w:val="24"/>
          <w:lang w:eastAsia="en-ZA"/>
        </w:rPr>
        <w:lastRenderedPageBreak/>
        <w:t>as community violence, food insecurity and child abuse – problems that have their roots in social inequalities in and between communities, and which the health services have limited capacity to prevent, but which spend a lot of time and resources in treating the consequences. That led us to propose a new pilot which would invest in capacity building at local level to strengthen community systems, with health committees playing a key leadership role in holding and nurturing these activities. That is how the current project developed, focused on four thematic areas: child safety; food security; peace building; and the prevention and control of chronic diseases.</w:t>
      </w:r>
    </w:p>
    <w:p w14:paraId="5DEA80E2" w14:textId="77777777" w:rsidR="003F76CD" w:rsidRPr="006E36C4" w:rsidRDefault="003F76CD" w:rsidP="00D66A4E">
      <w:pPr>
        <w:spacing w:before="0" w:after="0" w:line="360" w:lineRule="auto"/>
        <w:jc w:val="both"/>
        <w:rPr>
          <w:rFonts w:eastAsia="Times New Roman" w:cs="Times New Roman"/>
          <w:color w:val="auto"/>
          <w:sz w:val="24"/>
          <w:szCs w:val="24"/>
          <w:lang w:eastAsia="en-ZA"/>
        </w:rPr>
      </w:pPr>
      <w:r w:rsidRPr="006E36C4">
        <w:rPr>
          <w:rFonts w:eastAsia="Times New Roman" w:cs="Times New Roman"/>
          <w:color w:val="auto"/>
          <w:sz w:val="24"/>
          <w:szCs w:val="24"/>
          <w:lang w:eastAsia="en-ZA"/>
        </w:rPr>
        <w:t>Within this initiative, we are hosting a follow up national Colloquium which aims:</w:t>
      </w:r>
    </w:p>
    <w:p w14:paraId="085F4ECC" w14:textId="77777777" w:rsidR="003F76CD" w:rsidRPr="006E36C4" w:rsidRDefault="003F76CD" w:rsidP="00D66A4E">
      <w:pPr>
        <w:numPr>
          <w:ilvl w:val="0"/>
          <w:numId w:val="3"/>
        </w:numPr>
        <w:spacing w:before="0" w:after="0" w:line="360" w:lineRule="auto"/>
        <w:ind w:left="714" w:hanging="357"/>
        <w:jc w:val="both"/>
        <w:rPr>
          <w:rFonts w:eastAsia="Times New Roman" w:cs="Times New Roman"/>
          <w:i/>
          <w:color w:val="auto"/>
          <w:sz w:val="24"/>
          <w:szCs w:val="24"/>
          <w:lang w:eastAsia="en-ZA"/>
        </w:rPr>
      </w:pPr>
      <w:r w:rsidRPr="006E36C4">
        <w:rPr>
          <w:rFonts w:eastAsia="Times New Roman" w:cs="Times New Roman"/>
          <w:i/>
          <w:color w:val="auto"/>
          <w:sz w:val="24"/>
          <w:szCs w:val="24"/>
          <w:lang w:eastAsia="en-ZA"/>
        </w:rPr>
        <w:t xml:space="preserve">To create a forum for learning, sharing and strategy development for health committees across South Africa; </w:t>
      </w:r>
    </w:p>
    <w:p w14:paraId="4B5EA2C7" w14:textId="77777777" w:rsidR="003F76CD" w:rsidRPr="006E36C4" w:rsidRDefault="003F76CD" w:rsidP="00D66A4E">
      <w:pPr>
        <w:numPr>
          <w:ilvl w:val="0"/>
          <w:numId w:val="3"/>
        </w:numPr>
        <w:spacing w:before="0" w:after="0" w:line="360" w:lineRule="auto"/>
        <w:ind w:left="714" w:hanging="357"/>
        <w:jc w:val="both"/>
        <w:rPr>
          <w:rFonts w:eastAsia="Times New Roman" w:cs="Times New Roman"/>
          <w:i/>
          <w:color w:val="auto"/>
          <w:sz w:val="24"/>
          <w:szCs w:val="24"/>
          <w:lang w:eastAsia="en-ZA"/>
        </w:rPr>
      </w:pPr>
      <w:r w:rsidRPr="006E36C4">
        <w:rPr>
          <w:rFonts w:eastAsia="Times New Roman" w:cs="Times New Roman"/>
          <w:i/>
          <w:color w:val="auto"/>
          <w:sz w:val="24"/>
          <w:szCs w:val="24"/>
          <w:lang w:eastAsia="en-ZA"/>
        </w:rPr>
        <w:t>To support the growth and development of health committees in a re-engineered primary health care system;</w:t>
      </w:r>
    </w:p>
    <w:p w14:paraId="08978EC1" w14:textId="77777777" w:rsidR="003F76CD" w:rsidRPr="006E36C4" w:rsidRDefault="003F76CD" w:rsidP="00D66A4E">
      <w:pPr>
        <w:numPr>
          <w:ilvl w:val="0"/>
          <w:numId w:val="3"/>
        </w:numPr>
        <w:spacing w:before="0" w:after="0" w:line="360" w:lineRule="auto"/>
        <w:ind w:left="714" w:hanging="357"/>
        <w:jc w:val="both"/>
        <w:rPr>
          <w:rFonts w:eastAsia="Times New Roman" w:cs="Times New Roman"/>
          <w:color w:val="auto"/>
          <w:sz w:val="24"/>
          <w:szCs w:val="24"/>
          <w:lang w:eastAsia="en-ZA"/>
        </w:rPr>
      </w:pPr>
      <w:r w:rsidRPr="006E36C4">
        <w:rPr>
          <w:rFonts w:eastAsia="Calibri" w:cs="Calibri"/>
          <w:i/>
          <w:color w:val="auto"/>
          <w:sz w:val="24"/>
          <w:szCs w:val="24"/>
          <w:lang w:eastAsia="en-ZA"/>
        </w:rPr>
        <w:t>To review progress on health committees since the last colloquium in 2014.</w:t>
      </w:r>
    </w:p>
    <w:tbl>
      <w:tblPr>
        <w:tblpPr w:leftFromText="180" w:rightFromText="180" w:bottomFromText="160" w:vertAnchor="text" w:horzAnchor="margin" w:tblpY="-80"/>
        <w:tblW w:w="98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67"/>
        <w:gridCol w:w="4873"/>
        <w:gridCol w:w="3276"/>
      </w:tblGrid>
      <w:tr w:rsidR="006E36C4" w:rsidRPr="006E36C4" w14:paraId="033B7196" w14:textId="77777777" w:rsidTr="009950B5">
        <w:trPr>
          <w:trHeight w:val="716"/>
        </w:trPr>
        <w:tc>
          <w:tcPr>
            <w:tcW w:w="9816" w:type="dxa"/>
            <w:gridSpan w:val="3"/>
            <w:tcBorders>
              <w:top w:val="single" w:sz="4" w:space="0" w:color="BFBFBF"/>
              <w:left w:val="single" w:sz="4" w:space="0" w:color="BFBFBF"/>
              <w:bottom w:val="single" w:sz="4" w:space="0" w:color="BFBFBF"/>
              <w:right w:val="single" w:sz="4" w:space="0" w:color="BFBFBF"/>
            </w:tcBorders>
          </w:tcPr>
          <w:p w14:paraId="394C2927" w14:textId="77777777" w:rsidR="00E30DEB" w:rsidRPr="006E36C4" w:rsidRDefault="00E30DEB" w:rsidP="00D66A4E">
            <w:pPr>
              <w:spacing w:before="0" w:after="0" w:line="360" w:lineRule="auto"/>
              <w:jc w:val="center"/>
              <w:rPr>
                <w:rFonts w:eastAsia="Times New Roman" w:cs="Times New Roman"/>
                <w:color w:val="auto"/>
                <w:sz w:val="24"/>
                <w:szCs w:val="24"/>
                <w:lang w:eastAsia="en-ZA"/>
              </w:rPr>
            </w:pPr>
            <w:r w:rsidRPr="006E36C4">
              <w:rPr>
                <w:rFonts w:eastAsia="Times New Roman" w:cs="Times New Roman"/>
                <w:color w:val="auto"/>
                <w:sz w:val="24"/>
                <w:szCs w:val="24"/>
                <w:lang w:eastAsia="en-ZA"/>
              </w:rPr>
              <w:lastRenderedPageBreak/>
              <w:t>PROGRAMME</w:t>
            </w:r>
          </w:p>
          <w:p w14:paraId="39D388FF" w14:textId="77777777" w:rsidR="00E30DEB" w:rsidRPr="006E36C4" w:rsidRDefault="00E30DEB" w:rsidP="00D66A4E">
            <w:pPr>
              <w:spacing w:before="0" w:after="0" w:line="360" w:lineRule="auto"/>
              <w:jc w:val="center"/>
              <w:rPr>
                <w:rFonts w:eastAsia="Times New Roman" w:cs="Times New Roman"/>
                <w:color w:val="auto"/>
                <w:sz w:val="24"/>
                <w:szCs w:val="24"/>
                <w:lang w:eastAsia="en-ZA"/>
              </w:rPr>
            </w:pPr>
          </w:p>
        </w:tc>
      </w:tr>
      <w:tr w:rsidR="00E30DEB" w:rsidRPr="006E36C4" w14:paraId="0F3FD2BA" w14:textId="77777777" w:rsidTr="009950B5">
        <w:trPr>
          <w:trHeight w:val="495"/>
        </w:trPr>
        <w:tc>
          <w:tcPr>
            <w:tcW w:w="1667" w:type="dxa"/>
            <w:tcBorders>
              <w:top w:val="single" w:sz="4" w:space="0" w:color="BFBFBF"/>
              <w:left w:val="single" w:sz="4" w:space="0" w:color="BFBFBF"/>
              <w:bottom w:val="single" w:sz="4" w:space="0" w:color="BFBFBF"/>
              <w:right w:val="single" w:sz="4" w:space="0" w:color="BFBFBF"/>
            </w:tcBorders>
            <w:hideMark/>
          </w:tcPr>
          <w:p w14:paraId="1A813DE5" w14:textId="77777777" w:rsidR="00E30DEB" w:rsidRPr="006E36C4" w:rsidRDefault="00E30DEB" w:rsidP="00D66A4E">
            <w:pPr>
              <w:spacing w:before="0" w:after="0" w:line="360" w:lineRule="auto"/>
              <w:jc w:val="center"/>
              <w:rPr>
                <w:rFonts w:eastAsia="Times New Roman" w:cs="Times New Roman"/>
                <w:color w:val="auto"/>
                <w:sz w:val="24"/>
                <w:szCs w:val="24"/>
                <w:lang w:eastAsia="en-ZA"/>
              </w:rPr>
            </w:pPr>
            <w:r w:rsidRPr="006E36C4">
              <w:rPr>
                <w:rFonts w:eastAsia="Times New Roman" w:cs="Times New Roman"/>
                <w:color w:val="auto"/>
                <w:sz w:val="24"/>
                <w:szCs w:val="24"/>
                <w:lang w:eastAsia="en-ZA"/>
              </w:rPr>
              <w:t>Time</w:t>
            </w:r>
          </w:p>
        </w:tc>
        <w:tc>
          <w:tcPr>
            <w:tcW w:w="4873" w:type="dxa"/>
            <w:tcBorders>
              <w:top w:val="single" w:sz="4" w:space="0" w:color="BFBFBF"/>
              <w:left w:val="single" w:sz="4" w:space="0" w:color="BFBFBF"/>
              <w:bottom w:val="single" w:sz="4" w:space="0" w:color="BFBFBF"/>
              <w:right w:val="single" w:sz="4" w:space="0" w:color="BFBFBF"/>
            </w:tcBorders>
            <w:hideMark/>
          </w:tcPr>
          <w:p w14:paraId="6B3028B9" w14:textId="77777777" w:rsidR="00E30DEB" w:rsidRPr="006E36C4" w:rsidRDefault="00E30DEB" w:rsidP="00D66A4E">
            <w:pPr>
              <w:spacing w:before="0" w:after="0" w:line="360" w:lineRule="auto"/>
              <w:ind w:left="720"/>
              <w:jc w:val="center"/>
              <w:rPr>
                <w:rFonts w:eastAsia="Times New Roman" w:cs="Times New Roman"/>
                <w:color w:val="auto"/>
                <w:sz w:val="24"/>
                <w:szCs w:val="24"/>
                <w:lang w:eastAsia="en-ZA"/>
              </w:rPr>
            </w:pPr>
            <w:r w:rsidRPr="006E36C4">
              <w:rPr>
                <w:rFonts w:eastAsia="Calibri" w:cs="Calibri"/>
                <w:color w:val="auto"/>
                <w:sz w:val="24"/>
                <w:szCs w:val="24"/>
                <w:lang w:eastAsia="en-ZA"/>
              </w:rPr>
              <w:t>Topic</w:t>
            </w:r>
          </w:p>
        </w:tc>
        <w:tc>
          <w:tcPr>
            <w:tcW w:w="3275" w:type="dxa"/>
            <w:tcBorders>
              <w:top w:val="single" w:sz="4" w:space="0" w:color="BFBFBF"/>
              <w:left w:val="single" w:sz="4" w:space="0" w:color="BFBFBF"/>
              <w:bottom w:val="single" w:sz="4" w:space="0" w:color="BFBFBF"/>
              <w:right w:val="single" w:sz="4" w:space="0" w:color="BFBFBF"/>
            </w:tcBorders>
            <w:hideMark/>
          </w:tcPr>
          <w:p w14:paraId="31972A55" w14:textId="77777777" w:rsidR="00E30DEB" w:rsidRPr="006E36C4" w:rsidRDefault="00E30DEB" w:rsidP="00D66A4E">
            <w:pPr>
              <w:spacing w:before="0" w:after="0" w:line="360" w:lineRule="auto"/>
              <w:jc w:val="center"/>
              <w:rPr>
                <w:rFonts w:eastAsia="Times New Roman" w:cs="Times New Roman"/>
                <w:color w:val="auto"/>
                <w:sz w:val="24"/>
                <w:szCs w:val="24"/>
                <w:lang w:eastAsia="en-ZA"/>
              </w:rPr>
            </w:pPr>
            <w:r w:rsidRPr="006E36C4">
              <w:rPr>
                <w:rFonts w:eastAsia="Times New Roman" w:cs="Times New Roman"/>
                <w:color w:val="auto"/>
                <w:sz w:val="24"/>
                <w:szCs w:val="24"/>
                <w:lang w:eastAsia="en-ZA"/>
              </w:rPr>
              <w:t>Presenter</w:t>
            </w:r>
          </w:p>
        </w:tc>
      </w:tr>
      <w:tr w:rsidR="00E30DEB" w:rsidRPr="006E36C4" w14:paraId="3B8B26F9" w14:textId="77777777" w:rsidTr="009950B5">
        <w:trPr>
          <w:trHeight w:val="302"/>
        </w:trPr>
        <w:tc>
          <w:tcPr>
            <w:tcW w:w="1667" w:type="dxa"/>
            <w:tcBorders>
              <w:top w:val="single" w:sz="4" w:space="0" w:color="BFBFBF"/>
              <w:left w:val="single" w:sz="4" w:space="0" w:color="BFBFBF"/>
              <w:bottom w:val="single" w:sz="4" w:space="0" w:color="BFBFBF"/>
              <w:right w:val="single" w:sz="4" w:space="0" w:color="BFBFBF"/>
            </w:tcBorders>
            <w:hideMark/>
          </w:tcPr>
          <w:p w14:paraId="1E83E6DD"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08:30-09:00</w:t>
            </w:r>
          </w:p>
        </w:tc>
        <w:tc>
          <w:tcPr>
            <w:tcW w:w="8148" w:type="dxa"/>
            <w:gridSpan w:val="2"/>
            <w:tcBorders>
              <w:top w:val="single" w:sz="4" w:space="0" w:color="BFBFBF"/>
              <w:left w:val="single" w:sz="4" w:space="0" w:color="BFBFBF"/>
              <w:bottom w:val="single" w:sz="4" w:space="0" w:color="BFBFBF"/>
              <w:right w:val="single" w:sz="4" w:space="0" w:color="BFBFBF"/>
            </w:tcBorders>
            <w:hideMark/>
          </w:tcPr>
          <w:p w14:paraId="453C7617" w14:textId="77777777" w:rsidR="00E30DEB" w:rsidRPr="006E36C4" w:rsidRDefault="00E30DEB" w:rsidP="00D66A4E">
            <w:pPr>
              <w:spacing w:before="0" w:after="0" w:line="360" w:lineRule="auto"/>
              <w:jc w:val="center"/>
              <w:rPr>
                <w:rFonts w:eastAsia="Times New Roman" w:cs="Times New Roman"/>
                <w:b/>
                <w:i/>
                <w:color w:val="auto"/>
                <w:sz w:val="24"/>
                <w:szCs w:val="24"/>
                <w:lang w:eastAsia="en-ZA"/>
              </w:rPr>
            </w:pPr>
            <w:r w:rsidRPr="006E36C4">
              <w:rPr>
                <w:rFonts w:eastAsia="Times New Roman" w:cs="Times New Roman"/>
                <w:b/>
                <w:i/>
                <w:color w:val="auto"/>
                <w:sz w:val="24"/>
                <w:szCs w:val="24"/>
                <w:lang w:eastAsia="en-ZA"/>
              </w:rPr>
              <w:t>Registration/ Tea</w:t>
            </w:r>
          </w:p>
        </w:tc>
      </w:tr>
      <w:tr w:rsidR="00E30DEB" w:rsidRPr="006E36C4" w14:paraId="66FD8051" w14:textId="77777777" w:rsidTr="009950B5">
        <w:trPr>
          <w:trHeight w:val="577"/>
        </w:trPr>
        <w:tc>
          <w:tcPr>
            <w:tcW w:w="1667" w:type="dxa"/>
            <w:tcBorders>
              <w:top w:val="single" w:sz="4" w:space="0" w:color="BFBFBF"/>
              <w:left w:val="single" w:sz="4" w:space="0" w:color="BFBFBF"/>
              <w:bottom w:val="single" w:sz="4" w:space="0" w:color="BFBFBF"/>
              <w:right w:val="single" w:sz="4" w:space="0" w:color="BFBFBF"/>
            </w:tcBorders>
            <w:hideMark/>
          </w:tcPr>
          <w:p w14:paraId="6462F765"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09:00-09:05</w:t>
            </w:r>
          </w:p>
        </w:tc>
        <w:tc>
          <w:tcPr>
            <w:tcW w:w="4873" w:type="dxa"/>
            <w:tcBorders>
              <w:top w:val="single" w:sz="4" w:space="0" w:color="BFBFBF"/>
              <w:left w:val="single" w:sz="4" w:space="0" w:color="BFBFBF"/>
              <w:bottom w:val="single" w:sz="4" w:space="0" w:color="BFBFBF"/>
              <w:right w:val="single" w:sz="4" w:space="0" w:color="BFBFBF"/>
            </w:tcBorders>
          </w:tcPr>
          <w:p w14:paraId="43B9CED5"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Welcome</w:t>
            </w:r>
          </w:p>
          <w:p w14:paraId="4A40A5DC" w14:textId="77777777" w:rsidR="00E30DEB" w:rsidRPr="006E36C4" w:rsidRDefault="00E30DEB" w:rsidP="00D66A4E">
            <w:pPr>
              <w:spacing w:before="0" w:after="0" w:line="360" w:lineRule="auto"/>
              <w:rPr>
                <w:rFonts w:eastAsia="Times New Roman" w:cs="Times New Roman"/>
                <w:color w:val="auto"/>
                <w:sz w:val="24"/>
                <w:szCs w:val="24"/>
                <w:lang w:eastAsia="en-ZA"/>
              </w:rPr>
            </w:pPr>
          </w:p>
        </w:tc>
        <w:tc>
          <w:tcPr>
            <w:tcW w:w="3275" w:type="dxa"/>
            <w:tcBorders>
              <w:top w:val="single" w:sz="4" w:space="0" w:color="BFBFBF"/>
              <w:left w:val="single" w:sz="4" w:space="0" w:color="BFBFBF"/>
              <w:bottom w:val="single" w:sz="4" w:space="0" w:color="BFBFBF"/>
              <w:right w:val="single" w:sz="4" w:space="0" w:color="BFBFBF"/>
            </w:tcBorders>
            <w:hideMark/>
          </w:tcPr>
          <w:p w14:paraId="2D27B2A7"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Wendy Nefdt, Epilepsy, SA.</w:t>
            </w:r>
          </w:p>
        </w:tc>
      </w:tr>
      <w:tr w:rsidR="00E30DEB" w:rsidRPr="006E36C4" w14:paraId="17D51C28" w14:textId="77777777" w:rsidTr="009950B5">
        <w:trPr>
          <w:trHeight w:val="577"/>
        </w:trPr>
        <w:tc>
          <w:tcPr>
            <w:tcW w:w="1667" w:type="dxa"/>
            <w:tcBorders>
              <w:top w:val="single" w:sz="4" w:space="0" w:color="BFBFBF"/>
              <w:left w:val="single" w:sz="4" w:space="0" w:color="BFBFBF"/>
              <w:bottom w:val="single" w:sz="4" w:space="0" w:color="BFBFBF"/>
              <w:right w:val="single" w:sz="4" w:space="0" w:color="BFBFBF"/>
            </w:tcBorders>
            <w:hideMark/>
          </w:tcPr>
          <w:p w14:paraId="2630807D"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09:05-09:25</w:t>
            </w:r>
          </w:p>
        </w:tc>
        <w:tc>
          <w:tcPr>
            <w:tcW w:w="4873" w:type="dxa"/>
            <w:tcBorders>
              <w:top w:val="single" w:sz="4" w:space="0" w:color="BFBFBF"/>
              <w:left w:val="single" w:sz="4" w:space="0" w:color="BFBFBF"/>
              <w:bottom w:val="single" w:sz="4" w:space="0" w:color="BFBFBF"/>
              <w:right w:val="single" w:sz="4" w:space="0" w:color="BFBFBF"/>
            </w:tcBorders>
            <w:hideMark/>
          </w:tcPr>
          <w:p w14:paraId="2DBE05D1"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Keynote address: National Department of Health</w:t>
            </w:r>
          </w:p>
          <w:p w14:paraId="6DF1E48F"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 </w:t>
            </w:r>
          </w:p>
        </w:tc>
        <w:tc>
          <w:tcPr>
            <w:tcW w:w="3275" w:type="dxa"/>
            <w:tcBorders>
              <w:top w:val="single" w:sz="4" w:space="0" w:color="BFBFBF"/>
              <w:left w:val="single" w:sz="4" w:space="0" w:color="BFBFBF"/>
              <w:bottom w:val="single" w:sz="4" w:space="0" w:color="BFBFBF"/>
              <w:right w:val="single" w:sz="4" w:space="0" w:color="BFBFBF"/>
            </w:tcBorders>
            <w:hideMark/>
          </w:tcPr>
          <w:p w14:paraId="73DA46A5"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NDoH Representative</w:t>
            </w:r>
          </w:p>
        </w:tc>
      </w:tr>
      <w:tr w:rsidR="00E30DEB" w:rsidRPr="006E36C4" w14:paraId="6C0A5198" w14:textId="77777777" w:rsidTr="009950B5">
        <w:trPr>
          <w:trHeight w:val="592"/>
        </w:trPr>
        <w:tc>
          <w:tcPr>
            <w:tcW w:w="1667" w:type="dxa"/>
            <w:tcBorders>
              <w:top w:val="single" w:sz="4" w:space="0" w:color="BFBFBF"/>
              <w:left w:val="single" w:sz="4" w:space="0" w:color="BFBFBF"/>
              <w:bottom w:val="single" w:sz="4" w:space="0" w:color="BFBFBF"/>
              <w:right w:val="single" w:sz="4" w:space="0" w:color="BFBFBF"/>
            </w:tcBorders>
            <w:hideMark/>
          </w:tcPr>
          <w:p w14:paraId="65A5F9E1"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09:25-09:35</w:t>
            </w:r>
          </w:p>
        </w:tc>
        <w:tc>
          <w:tcPr>
            <w:tcW w:w="4873" w:type="dxa"/>
            <w:tcBorders>
              <w:top w:val="single" w:sz="4" w:space="0" w:color="BFBFBF"/>
              <w:left w:val="single" w:sz="4" w:space="0" w:color="BFBFBF"/>
              <w:bottom w:val="single" w:sz="4" w:space="0" w:color="BFBFBF"/>
              <w:right w:val="single" w:sz="4" w:space="0" w:color="BFBFBF"/>
            </w:tcBorders>
          </w:tcPr>
          <w:p w14:paraId="2B70144A"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Keynote address: World Health Organisation</w:t>
            </w:r>
          </w:p>
          <w:p w14:paraId="05C735C6" w14:textId="77777777" w:rsidR="00E30DEB" w:rsidRPr="006E36C4" w:rsidRDefault="00E30DEB" w:rsidP="00D66A4E">
            <w:pPr>
              <w:spacing w:before="0" w:after="0" w:line="360" w:lineRule="auto"/>
              <w:rPr>
                <w:rFonts w:eastAsia="Times New Roman" w:cs="Times New Roman"/>
                <w:color w:val="auto"/>
                <w:sz w:val="24"/>
                <w:szCs w:val="24"/>
                <w:lang w:eastAsia="en-ZA"/>
              </w:rPr>
            </w:pPr>
          </w:p>
        </w:tc>
        <w:tc>
          <w:tcPr>
            <w:tcW w:w="3275" w:type="dxa"/>
            <w:tcBorders>
              <w:top w:val="single" w:sz="4" w:space="0" w:color="BFBFBF"/>
              <w:left w:val="single" w:sz="4" w:space="0" w:color="BFBFBF"/>
              <w:bottom w:val="single" w:sz="4" w:space="0" w:color="BFBFBF"/>
              <w:right w:val="single" w:sz="4" w:space="0" w:color="BFBFBF"/>
            </w:tcBorders>
            <w:hideMark/>
          </w:tcPr>
          <w:p w14:paraId="4666AD11"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WHO representative</w:t>
            </w:r>
          </w:p>
        </w:tc>
      </w:tr>
      <w:tr w:rsidR="00E30DEB" w:rsidRPr="006E36C4" w14:paraId="6B80ACE9" w14:textId="77777777" w:rsidTr="009950B5">
        <w:trPr>
          <w:trHeight w:val="577"/>
        </w:trPr>
        <w:tc>
          <w:tcPr>
            <w:tcW w:w="1667" w:type="dxa"/>
            <w:tcBorders>
              <w:top w:val="single" w:sz="4" w:space="0" w:color="BFBFBF"/>
              <w:left w:val="single" w:sz="4" w:space="0" w:color="BFBFBF"/>
              <w:bottom w:val="single" w:sz="4" w:space="0" w:color="BFBFBF"/>
              <w:right w:val="single" w:sz="4" w:space="0" w:color="BFBFBF"/>
            </w:tcBorders>
            <w:hideMark/>
          </w:tcPr>
          <w:p w14:paraId="62E92E0D"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09:35-09:50</w:t>
            </w:r>
          </w:p>
        </w:tc>
        <w:tc>
          <w:tcPr>
            <w:tcW w:w="4873" w:type="dxa"/>
            <w:tcBorders>
              <w:top w:val="single" w:sz="4" w:space="0" w:color="BFBFBF"/>
              <w:left w:val="single" w:sz="4" w:space="0" w:color="BFBFBF"/>
              <w:bottom w:val="single" w:sz="4" w:space="0" w:color="BFBFBF"/>
              <w:right w:val="single" w:sz="4" w:space="0" w:color="BFBFBF"/>
            </w:tcBorders>
            <w:hideMark/>
          </w:tcPr>
          <w:p w14:paraId="2698900D"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Overview and introduction</w:t>
            </w:r>
          </w:p>
        </w:tc>
        <w:tc>
          <w:tcPr>
            <w:tcW w:w="3275" w:type="dxa"/>
            <w:tcBorders>
              <w:top w:val="single" w:sz="4" w:space="0" w:color="BFBFBF"/>
              <w:left w:val="single" w:sz="4" w:space="0" w:color="BFBFBF"/>
              <w:bottom w:val="single" w:sz="4" w:space="0" w:color="BFBFBF"/>
              <w:right w:val="single" w:sz="4" w:space="0" w:color="BFBFBF"/>
            </w:tcBorders>
          </w:tcPr>
          <w:p w14:paraId="45DB08B5"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Professor Leslie London, UCT</w:t>
            </w:r>
          </w:p>
          <w:p w14:paraId="7EE9D441" w14:textId="77777777" w:rsidR="00E30DEB" w:rsidRPr="006E36C4" w:rsidRDefault="00E30DEB" w:rsidP="00D66A4E">
            <w:pPr>
              <w:spacing w:before="0" w:after="0" w:line="360" w:lineRule="auto"/>
              <w:rPr>
                <w:rFonts w:eastAsia="Times New Roman" w:cs="Times New Roman"/>
                <w:color w:val="auto"/>
                <w:sz w:val="24"/>
                <w:szCs w:val="24"/>
                <w:lang w:eastAsia="en-ZA"/>
              </w:rPr>
            </w:pPr>
          </w:p>
        </w:tc>
      </w:tr>
      <w:tr w:rsidR="00E30DEB" w:rsidRPr="006E36C4" w14:paraId="5ACC44DF" w14:textId="77777777" w:rsidTr="009950B5">
        <w:trPr>
          <w:trHeight w:val="592"/>
        </w:trPr>
        <w:tc>
          <w:tcPr>
            <w:tcW w:w="1667" w:type="dxa"/>
            <w:tcBorders>
              <w:top w:val="single" w:sz="4" w:space="0" w:color="BFBFBF"/>
              <w:left w:val="single" w:sz="4" w:space="0" w:color="BFBFBF"/>
              <w:bottom w:val="single" w:sz="4" w:space="0" w:color="BFBFBF"/>
              <w:right w:val="single" w:sz="4" w:space="0" w:color="BFBFBF"/>
            </w:tcBorders>
            <w:hideMark/>
          </w:tcPr>
          <w:p w14:paraId="427644AE"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09:50-10:20</w:t>
            </w:r>
          </w:p>
        </w:tc>
        <w:tc>
          <w:tcPr>
            <w:tcW w:w="4873" w:type="dxa"/>
            <w:tcBorders>
              <w:top w:val="single" w:sz="4" w:space="0" w:color="BFBFBF"/>
              <w:left w:val="single" w:sz="4" w:space="0" w:color="BFBFBF"/>
              <w:bottom w:val="single" w:sz="4" w:space="0" w:color="BFBFBF"/>
              <w:right w:val="single" w:sz="4" w:space="0" w:color="BFBFBF"/>
            </w:tcBorders>
          </w:tcPr>
          <w:p w14:paraId="4E359F8D"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Presentation on site visits</w:t>
            </w:r>
          </w:p>
          <w:p w14:paraId="7A36C3FA" w14:textId="77777777" w:rsidR="00E30DEB" w:rsidRPr="006E36C4" w:rsidRDefault="00E30DEB" w:rsidP="00D66A4E">
            <w:pPr>
              <w:spacing w:before="0" w:after="0" w:line="360" w:lineRule="auto"/>
              <w:rPr>
                <w:rFonts w:eastAsia="Times New Roman" w:cs="Times New Roman"/>
                <w:color w:val="auto"/>
                <w:sz w:val="24"/>
                <w:szCs w:val="24"/>
                <w:lang w:eastAsia="en-ZA"/>
              </w:rPr>
            </w:pPr>
          </w:p>
        </w:tc>
        <w:tc>
          <w:tcPr>
            <w:tcW w:w="3275" w:type="dxa"/>
            <w:tcBorders>
              <w:top w:val="single" w:sz="4" w:space="0" w:color="BFBFBF"/>
              <w:left w:val="single" w:sz="4" w:space="0" w:color="BFBFBF"/>
              <w:bottom w:val="single" w:sz="4" w:space="0" w:color="BFBFBF"/>
              <w:right w:val="single" w:sz="4" w:space="0" w:color="BFBFBF"/>
            </w:tcBorders>
            <w:hideMark/>
          </w:tcPr>
          <w:p w14:paraId="22095345"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Health Committees</w:t>
            </w:r>
          </w:p>
        </w:tc>
      </w:tr>
      <w:tr w:rsidR="00E30DEB" w:rsidRPr="006E36C4" w14:paraId="15F0BB62" w14:textId="77777777" w:rsidTr="009950B5">
        <w:trPr>
          <w:trHeight w:val="477"/>
        </w:trPr>
        <w:tc>
          <w:tcPr>
            <w:tcW w:w="1667" w:type="dxa"/>
            <w:tcBorders>
              <w:top w:val="single" w:sz="4" w:space="0" w:color="BFBFBF"/>
              <w:left w:val="single" w:sz="4" w:space="0" w:color="BFBFBF"/>
              <w:bottom w:val="single" w:sz="4" w:space="0" w:color="BFBFBF"/>
              <w:right w:val="single" w:sz="4" w:space="0" w:color="BFBFBF"/>
            </w:tcBorders>
            <w:hideMark/>
          </w:tcPr>
          <w:p w14:paraId="697B11CD"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10:20-10:30</w:t>
            </w:r>
          </w:p>
        </w:tc>
        <w:tc>
          <w:tcPr>
            <w:tcW w:w="4873" w:type="dxa"/>
            <w:tcBorders>
              <w:top w:val="single" w:sz="4" w:space="0" w:color="BFBFBF"/>
              <w:left w:val="single" w:sz="4" w:space="0" w:color="BFBFBF"/>
              <w:bottom w:val="single" w:sz="4" w:space="0" w:color="BFBFBF"/>
              <w:right w:val="single" w:sz="4" w:space="0" w:color="BFBFBF"/>
            </w:tcBorders>
            <w:hideMark/>
          </w:tcPr>
          <w:p w14:paraId="3166C9CE"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Questions and discussion</w:t>
            </w:r>
          </w:p>
        </w:tc>
        <w:tc>
          <w:tcPr>
            <w:tcW w:w="3275" w:type="dxa"/>
            <w:tcBorders>
              <w:top w:val="single" w:sz="4" w:space="0" w:color="BFBFBF"/>
              <w:left w:val="single" w:sz="4" w:space="0" w:color="BFBFBF"/>
              <w:bottom w:val="single" w:sz="4" w:space="0" w:color="BFBFBF"/>
              <w:right w:val="single" w:sz="4" w:space="0" w:color="BFBFBF"/>
            </w:tcBorders>
            <w:hideMark/>
          </w:tcPr>
          <w:p w14:paraId="4F589FA1"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Plenary </w:t>
            </w:r>
          </w:p>
        </w:tc>
      </w:tr>
      <w:tr w:rsidR="00E30DEB" w:rsidRPr="006E36C4" w14:paraId="7E4668F7" w14:textId="77777777" w:rsidTr="009950B5">
        <w:trPr>
          <w:trHeight w:val="390"/>
        </w:trPr>
        <w:tc>
          <w:tcPr>
            <w:tcW w:w="1667" w:type="dxa"/>
            <w:tcBorders>
              <w:top w:val="single" w:sz="4" w:space="0" w:color="BFBFBF"/>
              <w:left w:val="single" w:sz="4" w:space="0" w:color="BFBFBF"/>
              <w:bottom w:val="single" w:sz="4" w:space="0" w:color="BFBFBF"/>
              <w:right w:val="single" w:sz="4" w:space="0" w:color="BFBFBF"/>
            </w:tcBorders>
            <w:hideMark/>
          </w:tcPr>
          <w:p w14:paraId="4F51548D"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10:30-11:00</w:t>
            </w:r>
          </w:p>
        </w:tc>
        <w:tc>
          <w:tcPr>
            <w:tcW w:w="8148" w:type="dxa"/>
            <w:gridSpan w:val="2"/>
            <w:tcBorders>
              <w:top w:val="single" w:sz="4" w:space="0" w:color="BFBFBF"/>
              <w:left w:val="single" w:sz="4" w:space="0" w:color="BFBFBF"/>
              <w:bottom w:val="single" w:sz="4" w:space="0" w:color="BFBFBF"/>
              <w:right w:val="single" w:sz="4" w:space="0" w:color="BFBFBF"/>
            </w:tcBorders>
            <w:hideMark/>
          </w:tcPr>
          <w:p w14:paraId="7E2576AB" w14:textId="77777777" w:rsidR="00E30DEB" w:rsidRPr="006E36C4" w:rsidRDefault="00E30DEB" w:rsidP="00D66A4E">
            <w:pPr>
              <w:spacing w:before="0" w:after="0" w:line="360" w:lineRule="auto"/>
              <w:jc w:val="center"/>
              <w:rPr>
                <w:rFonts w:eastAsia="Times New Roman" w:cs="Times New Roman"/>
                <w:b/>
                <w:i/>
                <w:color w:val="auto"/>
                <w:sz w:val="24"/>
                <w:szCs w:val="24"/>
                <w:lang w:eastAsia="en-ZA"/>
              </w:rPr>
            </w:pPr>
            <w:r w:rsidRPr="006E36C4">
              <w:rPr>
                <w:rFonts w:eastAsia="Times New Roman" w:cs="Times New Roman"/>
                <w:b/>
                <w:i/>
                <w:color w:val="auto"/>
                <w:sz w:val="24"/>
                <w:szCs w:val="24"/>
                <w:lang w:eastAsia="en-ZA"/>
              </w:rPr>
              <w:t>Tea</w:t>
            </w:r>
          </w:p>
        </w:tc>
      </w:tr>
      <w:tr w:rsidR="00E30DEB" w:rsidRPr="006E36C4" w14:paraId="6EB7F8CC" w14:textId="77777777" w:rsidTr="009950B5">
        <w:trPr>
          <w:trHeight w:val="477"/>
        </w:trPr>
        <w:tc>
          <w:tcPr>
            <w:tcW w:w="1667" w:type="dxa"/>
            <w:tcBorders>
              <w:top w:val="single" w:sz="4" w:space="0" w:color="BFBFBF"/>
              <w:left w:val="single" w:sz="4" w:space="0" w:color="BFBFBF"/>
              <w:bottom w:val="single" w:sz="4" w:space="0" w:color="BFBFBF"/>
              <w:right w:val="single" w:sz="4" w:space="0" w:color="BFBFBF"/>
            </w:tcBorders>
            <w:hideMark/>
          </w:tcPr>
          <w:p w14:paraId="6E35CCD4"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11:00-12:00</w:t>
            </w:r>
          </w:p>
        </w:tc>
        <w:tc>
          <w:tcPr>
            <w:tcW w:w="4873" w:type="dxa"/>
            <w:tcBorders>
              <w:top w:val="single" w:sz="4" w:space="0" w:color="BFBFBF"/>
              <w:left w:val="single" w:sz="4" w:space="0" w:color="BFBFBF"/>
              <w:bottom w:val="single" w:sz="4" w:space="0" w:color="BFBFBF"/>
              <w:right w:val="single" w:sz="4" w:space="0" w:color="BFBFBF"/>
            </w:tcBorders>
          </w:tcPr>
          <w:p w14:paraId="20FFE005" w14:textId="77777777" w:rsidR="00E30DEB" w:rsidRPr="006E36C4" w:rsidRDefault="00E30DEB" w:rsidP="00D66A4E">
            <w:pPr>
              <w:spacing w:before="0" w:after="0" w:line="360" w:lineRule="auto"/>
              <w:rPr>
                <w:rFonts w:eastAsia="Times New Roman" w:cs="Times New Roman"/>
                <w:color w:val="auto"/>
                <w:sz w:val="24"/>
                <w:szCs w:val="24"/>
                <w:u w:val="single"/>
                <w:lang w:eastAsia="en-ZA"/>
              </w:rPr>
            </w:pPr>
            <w:r w:rsidRPr="006E36C4">
              <w:rPr>
                <w:rFonts w:eastAsia="Times New Roman" w:cs="Times New Roman"/>
                <w:color w:val="auto"/>
                <w:sz w:val="24"/>
                <w:szCs w:val="24"/>
                <w:u w:val="single"/>
                <w:lang w:eastAsia="en-ZA"/>
              </w:rPr>
              <w:t>Group Discussions:</w:t>
            </w:r>
          </w:p>
          <w:p w14:paraId="1341F52A" w14:textId="77777777" w:rsidR="00E30DEB" w:rsidRPr="006E36C4" w:rsidRDefault="00E30DEB" w:rsidP="00D66A4E">
            <w:pPr>
              <w:spacing w:before="0" w:after="0" w:line="360" w:lineRule="auto"/>
              <w:rPr>
                <w:rFonts w:eastAsia="Calibri" w:cs="Calibri"/>
                <w:color w:val="auto"/>
                <w:sz w:val="24"/>
                <w:szCs w:val="24"/>
                <w:lang w:eastAsia="en-ZA"/>
              </w:rPr>
            </w:pPr>
            <w:r w:rsidRPr="006E36C4">
              <w:rPr>
                <w:rFonts w:eastAsia="Calibri" w:cs="Calibri"/>
                <w:color w:val="auto"/>
                <w:sz w:val="24"/>
                <w:szCs w:val="24"/>
                <w:lang w:eastAsia="en-ZA"/>
              </w:rPr>
              <w:t>1. Roles of HCs and criteria for functionality.</w:t>
            </w:r>
          </w:p>
          <w:p w14:paraId="6466FB76" w14:textId="77777777" w:rsidR="00E30DEB" w:rsidRPr="006E36C4" w:rsidRDefault="00E30DEB" w:rsidP="00D66A4E">
            <w:pPr>
              <w:spacing w:before="0" w:after="0" w:line="360" w:lineRule="auto"/>
              <w:rPr>
                <w:rFonts w:eastAsia="Calibri" w:cs="Calibri"/>
                <w:color w:val="auto"/>
                <w:sz w:val="24"/>
                <w:szCs w:val="24"/>
                <w:lang w:eastAsia="en-ZA"/>
              </w:rPr>
            </w:pPr>
            <w:r w:rsidRPr="006E36C4">
              <w:rPr>
                <w:rFonts w:eastAsia="Times New Roman" w:cs="Times New Roman"/>
                <w:color w:val="auto"/>
                <w:sz w:val="24"/>
                <w:szCs w:val="24"/>
                <w:lang w:eastAsia="en-ZA"/>
              </w:rPr>
              <w:t xml:space="preserve">2. </w:t>
            </w:r>
            <w:r w:rsidRPr="006E36C4">
              <w:rPr>
                <w:rFonts w:eastAsia="Calibri" w:cs="Calibri"/>
                <w:color w:val="auto"/>
                <w:sz w:val="24"/>
                <w:szCs w:val="24"/>
                <w:lang w:eastAsia="en-ZA"/>
              </w:rPr>
              <w:t xml:space="preserve">Composition and constitution (elected or not) of HCs; </w:t>
            </w:r>
          </w:p>
          <w:p w14:paraId="5DC9C857"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Calibri" w:cs="Calibri"/>
                <w:color w:val="auto"/>
                <w:sz w:val="24"/>
                <w:szCs w:val="24"/>
                <w:lang w:eastAsia="en-ZA"/>
              </w:rPr>
              <w:t>3. Support, resources and training of HCs</w:t>
            </w:r>
          </w:p>
          <w:p w14:paraId="21178FB8" w14:textId="77777777" w:rsidR="00E30DEB" w:rsidRPr="006E36C4" w:rsidRDefault="00E30DEB" w:rsidP="00D66A4E">
            <w:pPr>
              <w:spacing w:before="0" w:after="0" w:line="360" w:lineRule="auto"/>
              <w:rPr>
                <w:rFonts w:eastAsia="Calibri" w:cs="Calibri"/>
                <w:color w:val="auto"/>
                <w:sz w:val="24"/>
                <w:szCs w:val="24"/>
                <w:lang w:eastAsia="en-ZA"/>
              </w:rPr>
            </w:pPr>
            <w:r w:rsidRPr="006E36C4">
              <w:rPr>
                <w:rFonts w:eastAsia="Calibri" w:cs="Calibri"/>
                <w:color w:val="auto"/>
                <w:sz w:val="24"/>
                <w:szCs w:val="24"/>
                <w:lang w:eastAsia="en-ZA"/>
              </w:rPr>
              <w:t>4. Articulation of HCs with other health system governance structures.</w:t>
            </w:r>
          </w:p>
          <w:p w14:paraId="1FF13EB7" w14:textId="77777777" w:rsidR="00E30DEB" w:rsidRPr="006E36C4" w:rsidRDefault="00E30DEB" w:rsidP="00D66A4E">
            <w:pPr>
              <w:spacing w:before="0" w:after="0" w:line="360" w:lineRule="auto"/>
              <w:rPr>
                <w:rFonts w:eastAsia="Times New Roman" w:cs="Times New Roman"/>
                <w:color w:val="auto"/>
                <w:sz w:val="24"/>
                <w:szCs w:val="24"/>
                <w:lang w:eastAsia="en-ZA"/>
              </w:rPr>
            </w:pPr>
          </w:p>
        </w:tc>
        <w:tc>
          <w:tcPr>
            <w:tcW w:w="3275" w:type="dxa"/>
            <w:tcBorders>
              <w:top w:val="single" w:sz="4" w:space="0" w:color="BFBFBF"/>
              <w:left w:val="single" w:sz="4" w:space="0" w:color="BFBFBF"/>
              <w:bottom w:val="single" w:sz="4" w:space="0" w:color="BFBFBF"/>
              <w:right w:val="single" w:sz="4" w:space="0" w:color="BFBFBF"/>
            </w:tcBorders>
          </w:tcPr>
          <w:p w14:paraId="04FFC727"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Break away sessions</w:t>
            </w:r>
          </w:p>
          <w:p w14:paraId="6387E062" w14:textId="77777777" w:rsidR="00E30DEB" w:rsidRPr="006E36C4" w:rsidRDefault="00E30DEB" w:rsidP="00D66A4E">
            <w:pPr>
              <w:spacing w:before="0" w:after="0" w:line="360" w:lineRule="auto"/>
              <w:rPr>
                <w:rFonts w:eastAsia="Times New Roman" w:cs="Times New Roman"/>
                <w:color w:val="auto"/>
                <w:sz w:val="24"/>
                <w:szCs w:val="24"/>
                <w:lang w:eastAsia="en-ZA"/>
              </w:rPr>
            </w:pPr>
          </w:p>
        </w:tc>
      </w:tr>
      <w:tr w:rsidR="00E30DEB" w:rsidRPr="006E36C4" w14:paraId="3F193B7D" w14:textId="77777777" w:rsidTr="009950B5">
        <w:trPr>
          <w:trHeight w:val="330"/>
        </w:trPr>
        <w:tc>
          <w:tcPr>
            <w:tcW w:w="1667" w:type="dxa"/>
            <w:tcBorders>
              <w:top w:val="single" w:sz="4" w:space="0" w:color="BFBFBF"/>
              <w:left w:val="single" w:sz="4" w:space="0" w:color="BFBFBF"/>
              <w:bottom w:val="single" w:sz="4" w:space="0" w:color="BFBFBF"/>
              <w:right w:val="single" w:sz="4" w:space="0" w:color="BFBFBF"/>
            </w:tcBorders>
            <w:hideMark/>
          </w:tcPr>
          <w:p w14:paraId="22D0AB37"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12:00-13:00</w:t>
            </w:r>
          </w:p>
        </w:tc>
        <w:tc>
          <w:tcPr>
            <w:tcW w:w="4873" w:type="dxa"/>
            <w:tcBorders>
              <w:top w:val="single" w:sz="4" w:space="0" w:color="BFBFBF"/>
              <w:left w:val="single" w:sz="4" w:space="0" w:color="BFBFBF"/>
              <w:bottom w:val="single" w:sz="4" w:space="0" w:color="BFBFBF"/>
              <w:right w:val="single" w:sz="4" w:space="0" w:color="BFBFBF"/>
            </w:tcBorders>
            <w:hideMark/>
          </w:tcPr>
          <w:p w14:paraId="3A450F42"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Report back and way forward</w:t>
            </w:r>
          </w:p>
        </w:tc>
        <w:tc>
          <w:tcPr>
            <w:tcW w:w="3275" w:type="dxa"/>
            <w:tcBorders>
              <w:top w:val="single" w:sz="4" w:space="0" w:color="BFBFBF"/>
              <w:left w:val="single" w:sz="4" w:space="0" w:color="BFBFBF"/>
              <w:bottom w:val="single" w:sz="4" w:space="0" w:color="BFBFBF"/>
              <w:right w:val="single" w:sz="4" w:space="0" w:color="BFBFBF"/>
            </w:tcBorders>
            <w:hideMark/>
          </w:tcPr>
          <w:p w14:paraId="06672C40"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Plenary</w:t>
            </w:r>
          </w:p>
        </w:tc>
      </w:tr>
      <w:tr w:rsidR="00E30DEB" w:rsidRPr="006E36C4" w14:paraId="6583EED1" w14:textId="77777777" w:rsidTr="009950B5">
        <w:trPr>
          <w:trHeight w:val="302"/>
        </w:trPr>
        <w:tc>
          <w:tcPr>
            <w:tcW w:w="1667" w:type="dxa"/>
            <w:tcBorders>
              <w:top w:val="single" w:sz="4" w:space="0" w:color="BFBFBF"/>
              <w:left w:val="single" w:sz="4" w:space="0" w:color="BFBFBF"/>
              <w:bottom w:val="single" w:sz="4" w:space="0" w:color="BFBFBF"/>
              <w:right w:val="single" w:sz="4" w:space="0" w:color="BFBFBF"/>
            </w:tcBorders>
            <w:hideMark/>
          </w:tcPr>
          <w:p w14:paraId="460BF2A4"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13:00-14:00</w:t>
            </w:r>
          </w:p>
        </w:tc>
        <w:tc>
          <w:tcPr>
            <w:tcW w:w="8148" w:type="dxa"/>
            <w:gridSpan w:val="2"/>
            <w:tcBorders>
              <w:top w:val="single" w:sz="4" w:space="0" w:color="BFBFBF"/>
              <w:left w:val="single" w:sz="4" w:space="0" w:color="BFBFBF"/>
              <w:bottom w:val="single" w:sz="4" w:space="0" w:color="BFBFBF"/>
              <w:right w:val="single" w:sz="4" w:space="0" w:color="BFBFBF"/>
            </w:tcBorders>
            <w:hideMark/>
          </w:tcPr>
          <w:p w14:paraId="53685B50" w14:textId="77777777" w:rsidR="00E30DEB" w:rsidRPr="006E36C4" w:rsidRDefault="00E30DEB" w:rsidP="00D66A4E">
            <w:pPr>
              <w:spacing w:before="0" w:after="0" w:line="360" w:lineRule="auto"/>
              <w:jc w:val="center"/>
              <w:rPr>
                <w:rFonts w:eastAsia="Times New Roman" w:cs="Times New Roman"/>
                <w:b/>
                <w:i/>
                <w:color w:val="auto"/>
                <w:sz w:val="24"/>
                <w:szCs w:val="24"/>
                <w:lang w:eastAsia="en-ZA"/>
              </w:rPr>
            </w:pPr>
            <w:r w:rsidRPr="006E36C4">
              <w:rPr>
                <w:rFonts w:eastAsia="Times New Roman" w:cs="Times New Roman"/>
                <w:b/>
                <w:i/>
                <w:color w:val="auto"/>
                <w:sz w:val="24"/>
                <w:szCs w:val="24"/>
                <w:lang w:eastAsia="en-ZA"/>
              </w:rPr>
              <w:t>Lunch</w:t>
            </w:r>
          </w:p>
        </w:tc>
      </w:tr>
      <w:tr w:rsidR="00E30DEB" w:rsidRPr="006E36C4" w14:paraId="46D889BA" w14:textId="77777777" w:rsidTr="009950B5">
        <w:trPr>
          <w:trHeight w:val="692"/>
        </w:trPr>
        <w:tc>
          <w:tcPr>
            <w:tcW w:w="1667" w:type="dxa"/>
            <w:tcBorders>
              <w:top w:val="single" w:sz="4" w:space="0" w:color="BFBFBF"/>
              <w:left w:val="single" w:sz="4" w:space="0" w:color="BFBFBF"/>
              <w:bottom w:val="single" w:sz="4" w:space="0" w:color="BFBFBF"/>
              <w:right w:val="single" w:sz="4" w:space="0" w:color="BFBFBF"/>
            </w:tcBorders>
            <w:hideMark/>
          </w:tcPr>
          <w:p w14:paraId="116DB134"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lastRenderedPageBreak/>
              <w:t>14:00-14:15</w:t>
            </w:r>
          </w:p>
        </w:tc>
        <w:tc>
          <w:tcPr>
            <w:tcW w:w="4873" w:type="dxa"/>
            <w:tcBorders>
              <w:top w:val="single" w:sz="4" w:space="0" w:color="BFBFBF"/>
              <w:left w:val="single" w:sz="4" w:space="0" w:color="BFBFBF"/>
              <w:bottom w:val="single" w:sz="4" w:space="0" w:color="BFBFBF"/>
              <w:right w:val="single" w:sz="4" w:space="0" w:color="BFBFBF"/>
            </w:tcBorders>
          </w:tcPr>
          <w:p w14:paraId="3833D33C"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Video: Election and Roles of Health Committee – experience from Guatemala</w:t>
            </w:r>
          </w:p>
          <w:p w14:paraId="373B793E" w14:textId="77777777" w:rsidR="00E30DEB" w:rsidRPr="006E36C4" w:rsidRDefault="00E30DEB" w:rsidP="00D66A4E">
            <w:pPr>
              <w:spacing w:before="0" w:after="0" w:line="360" w:lineRule="auto"/>
              <w:rPr>
                <w:rFonts w:eastAsia="Times New Roman" w:cs="Times New Roman"/>
                <w:color w:val="auto"/>
                <w:sz w:val="24"/>
                <w:szCs w:val="24"/>
                <w:lang w:eastAsia="en-ZA"/>
              </w:rPr>
            </w:pPr>
          </w:p>
        </w:tc>
        <w:tc>
          <w:tcPr>
            <w:tcW w:w="3275" w:type="dxa"/>
            <w:tcBorders>
              <w:top w:val="single" w:sz="4" w:space="0" w:color="BFBFBF"/>
              <w:left w:val="single" w:sz="4" w:space="0" w:color="BFBFBF"/>
              <w:bottom w:val="single" w:sz="4" w:space="0" w:color="BFBFBF"/>
              <w:right w:val="single" w:sz="4" w:space="0" w:color="BFBFBF"/>
            </w:tcBorders>
            <w:hideMark/>
          </w:tcPr>
          <w:p w14:paraId="7FA70E32"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Plenary</w:t>
            </w:r>
          </w:p>
        </w:tc>
      </w:tr>
      <w:tr w:rsidR="00E30DEB" w:rsidRPr="006E36C4" w14:paraId="149E12AF" w14:textId="77777777" w:rsidTr="009950B5">
        <w:trPr>
          <w:trHeight w:val="567"/>
        </w:trPr>
        <w:tc>
          <w:tcPr>
            <w:tcW w:w="1667" w:type="dxa"/>
            <w:tcBorders>
              <w:top w:val="single" w:sz="4" w:space="0" w:color="BFBFBF"/>
              <w:left w:val="single" w:sz="4" w:space="0" w:color="BFBFBF"/>
              <w:bottom w:val="single" w:sz="4" w:space="0" w:color="BFBFBF"/>
              <w:right w:val="single" w:sz="4" w:space="0" w:color="BFBFBF"/>
            </w:tcBorders>
            <w:hideMark/>
          </w:tcPr>
          <w:p w14:paraId="7C287E42"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14:15-15:15</w:t>
            </w:r>
          </w:p>
        </w:tc>
        <w:tc>
          <w:tcPr>
            <w:tcW w:w="4873" w:type="dxa"/>
            <w:tcBorders>
              <w:top w:val="single" w:sz="4" w:space="0" w:color="BFBFBF"/>
              <w:left w:val="single" w:sz="4" w:space="0" w:color="BFBFBF"/>
              <w:bottom w:val="single" w:sz="4" w:space="0" w:color="BFBFBF"/>
              <w:right w:val="single" w:sz="4" w:space="0" w:color="BFBFBF"/>
            </w:tcBorders>
          </w:tcPr>
          <w:p w14:paraId="38809413"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Presentations by Health Committees &amp; group discussion</w:t>
            </w:r>
          </w:p>
          <w:p w14:paraId="37BD7E89" w14:textId="77777777" w:rsidR="00E30DEB" w:rsidRPr="006E36C4" w:rsidRDefault="00E30DEB" w:rsidP="00D66A4E">
            <w:pPr>
              <w:spacing w:before="0" w:after="0" w:line="360" w:lineRule="auto"/>
              <w:rPr>
                <w:rFonts w:eastAsia="Times New Roman" w:cs="Times New Roman"/>
                <w:color w:val="auto"/>
                <w:sz w:val="24"/>
                <w:szCs w:val="24"/>
                <w:lang w:eastAsia="en-ZA"/>
              </w:rPr>
            </w:pPr>
          </w:p>
        </w:tc>
        <w:tc>
          <w:tcPr>
            <w:tcW w:w="3275" w:type="dxa"/>
            <w:tcBorders>
              <w:top w:val="single" w:sz="4" w:space="0" w:color="BFBFBF"/>
              <w:left w:val="single" w:sz="4" w:space="0" w:color="BFBFBF"/>
              <w:bottom w:val="single" w:sz="4" w:space="0" w:color="BFBFBF"/>
              <w:right w:val="single" w:sz="4" w:space="0" w:color="BFBFBF"/>
            </w:tcBorders>
            <w:hideMark/>
          </w:tcPr>
          <w:p w14:paraId="7BAC1B3E"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Break away sessions </w:t>
            </w:r>
          </w:p>
        </w:tc>
      </w:tr>
      <w:tr w:rsidR="00E30DEB" w:rsidRPr="006E36C4" w14:paraId="361EA45D" w14:textId="77777777" w:rsidTr="009950B5">
        <w:trPr>
          <w:trHeight w:val="456"/>
        </w:trPr>
        <w:tc>
          <w:tcPr>
            <w:tcW w:w="1667" w:type="dxa"/>
            <w:tcBorders>
              <w:top w:val="single" w:sz="4" w:space="0" w:color="BFBFBF"/>
              <w:left w:val="single" w:sz="4" w:space="0" w:color="BFBFBF"/>
              <w:bottom w:val="single" w:sz="4" w:space="0" w:color="BFBFBF"/>
              <w:right w:val="single" w:sz="4" w:space="0" w:color="BFBFBF"/>
            </w:tcBorders>
            <w:hideMark/>
          </w:tcPr>
          <w:p w14:paraId="0F3F927A"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15:15-16:15</w:t>
            </w:r>
          </w:p>
        </w:tc>
        <w:tc>
          <w:tcPr>
            <w:tcW w:w="4873" w:type="dxa"/>
            <w:tcBorders>
              <w:top w:val="single" w:sz="4" w:space="0" w:color="BFBFBF"/>
              <w:left w:val="single" w:sz="4" w:space="0" w:color="BFBFBF"/>
              <w:bottom w:val="single" w:sz="4" w:space="0" w:color="BFBFBF"/>
              <w:right w:val="single" w:sz="4" w:space="0" w:color="BFBFBF"/>
            </w:tcBorders>
          </w:tcPr>
          <w:p w14:paraId="14E31010"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Report back and discussion</w:t>
            </w:r>
          </w:p>
          <w:p w14:paraId="65EC0310" w14:textId="77777777" w:rsidR="00E30DEB" w:rsidRPr="006E36C4" w:rsidRDefault="00E30DEB" w:rsidP="00D66A4E">
            <w:pPr>
              <w:spacing w:before="0" w:after="0" w:line="360" w:lineRule="auto"/>
              <w:rPr>
                <w:rFonts w:eastAsia="Times New Roman" w:cs="Times New Roman"/>
                <w:color w:val="auto"/>
                <w:sz w:val="24"/>
                <w:szCs w:val="24"/>
                <w:lang w:eastAsia="en-ZA"/>
              </w:rPr>
            </w:pPr>
          </w:p>
        </w:tc>
        <w:tc>
          <w:tcPr>
            <w:tcW w:w="3275" w:type="dxa"/>
            <w:tcBorders>
              <w:top w:val="single" w:sz="4" w:space="0" w:color="BFBFBF"/>
              <w:left w:val="single" w:sz="4" w:space="0" w:color="BFBFBF"/>
              <w:bottom w:val="single" w:sz="4" w:space="0" w:color="BFBFBF"/>
              <w:right w:val="single" w:sz="4" w:space="0" w:color="BFBFBF"/>
            </w:tcBorders>
            <w:hideMark/>
          </w:tcPr>
          <w:p w14:paraId="2A3E6111"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Plenary</w:t>
            </w:r>
          </w:p>
        </w:tc>
      </w:tr>
      <w:tr w:rsidR="00E30DEB" w:rsidRPr="006E36C4" w14:paraId="5F588406" w14:textId="77777777" w:rsidTr="009950B5">
        <w:trPr>
          <w:trHeight w:val="592"/>
        </w:trPr>
        <w:tc>
          <w:tcPr>
            <w:tcW w:w="1667" w:type="dxa"/>
            <w:tcBorders>
              <w:top w:val="single" w:sz="4" w:space="0" w:color="BFBFBF"/>
              <w:left w:val="single" w:sz="4" w:space="0" w:color="BFBFBF"/>
              <w:bottom w:val="single" w:sz="4" w:space="0" w:color="BFBFBF"/>
              <w:right w:val="single" w:sz="4" w:space="0" w:color="BFBFBF"/>
            </w:tcBorders>
            <w:hideMark/>
          </w:tcPr>
          <w:p w14:paraId="50945FCC"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16:15-16:30</w:t>
            </w:r>
          </w:p>
        </w:tc>
        <w:tc>
          <w:tcPr>
            <w:tcW w:w="4873" w:type="dxa"/>
            <w:tcBorders>
              <w:top w:val="single" w:sz="4" w:space="0" w:color="BFBFBF"/>
              <w:left w:val="single" w:sz="4" w:space="0" w:color="BFBFBF"/>
              <w:bottom w:val="single" w:sz="4" w:space="0" w:color="BFBFBF"/>
              <w:right w:val="single" w:sz="4" w:space="0" w:color="BFBFBF"/>
            </w:tcBorders>
          </w:tcPr>
          <w:p w14:paraId="672BF10B"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Summary </w:t>
            </w:r>
          </w:p>
          <w:p w14:paraId="1BCB2E55" w14:textId="77777777" w:rsidR="00E30DEB" w:rsidRPr="006E36C4" w:rsidRDefault="00E30DEB" w:rsidP="00D66A4E">
            <w:pPr>
              <w:spacing w:before="0" w:after="0" w:line="360" w:lineRule="auto"/>
              <w:rPr>
                <w:rFonts w:eastAsia="Times New Roman" w:cs="Times New Roman"/>
                <w:color w:val="auto"/>
                <w:sz w:val="24"/>
                <w:szCs w:val="24"/>
                <w:lang w:eastAsia="en-ZA"/>
              </w:rPr>
            </w:pPr>
          </w:p>
        </w:tc>
        <w:tc>
          <w:tcPr>
            <w:tcW w:w="3275" w:type="dxa"/>
            <w:tcBorders>
              <w:top w:val="single" w:sz="4" w:space="0" w:color="BFBFBF"/>
              <w:left w:val="single" w:sz="4" w:space="0" w:color="BFBFBF"/>
              <w:bottom w:val="single" w:sz="4" w:space="0" w:color="BFBFBF"/>
              <w:right w:val="single" w:sz="4" w:space="0" w:color="BFBFBF"/>
            </w:tcBorders>
            <w:hideMark/>
          </w:tcPr>
          <w:p w14:paraId="5CBD259B"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Elroy Paulus, Tekano </w:t>
            </w:r>
          </w:p>
        </w:tc>
      </w:tr>
      <w:tr w:rsidR="00E30DEB" w:rsidRPr="006E36C4" w14:paraId="797EAE2F" w14:textId="77777777" w:rsidTr="009950B5">
        <w:trPr>
          <w:trHeight w:val="288"/>
        </w:trPr>
        <w:tc>
          <w:tcPr>
            <w:tcW w:w="1667" w:type="dxa"/>
            <w:tcBorders>
              <w:top w:val="single" w:sz="4" w:space="0" w:color="BFBFBF"/>
              <w:left w:val="single" w:sz="4" w:space="0" w:color="BFBFBF"/>
              <w:bottom w:val="single" w:sz="4" w:space="0" w:color="BFBFBF"/>
              <w:right w:val="single" w:sz="4" w:space="0" w:color="BFBFBF"/>
            </w:tcBorders>
            <w:hideMark/>
          </w:tcPr>
          <w:p w14:paraId="61CDB66A"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16:30-16:40</w:t>
            </w:r>
          </w:p>
        </w:tc>
        <w:tc>
          <w:tcPr>
            <w:tcW w:w="4873" w:type="dxa"/>
            <w:tcBorders>
              <w:top w:val="single" w:sz="4" w:space="0" w:color="BFBFBF"/>
              <w:left w:val="single" w:sz="4" w:space="0" w:color="BFBFBF"/>
              <w:bottom w:val="single" w:sz="4" w:space="0" w:color="BFBFBF"/>
              <w:right w:val="single" w:sz="4" w:space="0" w:color="BFBFBF"/>
            </w:tcBorders>
            <w:hideMark/>
          </w:tcPr>
          <w:p w14:paraId="2BDBF15A"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 xml:space="preserve">Closing and thanks </w:t>
            </w:r>
          </w:p>
        </w:tc>
        <w:tc>
          <w:tcPr>
            <w:tcW w:w="3275" w:type="dxa"/>
            <w:tcBorders>
              <w:top w:val="single" w:sz="4" w:space="0" w:color="BFBFBF"/>
              <w:left w:val="single" w:sz="4" w:space="0" w:color="BFBFBF"/>
              <w:bottom w:val="single" w:sz="4" w:space="0" w:color="BFBFBF"/>
              <w:right w:val="single" w:sz="4" w:space="0" w:color="BFBFBF"/>
            </w:tcBorders>
            <w:hideMark/>
          </w:tcPr>
          <w:p w14:paraId="2FC6D24D"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Health Committee Member</w:t>
            </w:r>
          </w:p>
        </w:tc>
      </w:tr>
      <w:tr w:rsidR="00E30DEB" w:rsidRPr="006E36C4" w14:paraId="4061918C" w14:textId="77777777" w:rsidTr="009950B5">
        <w:trPr>
          <w:trHeight w:val="288"/>
        </w:trPr>
        <w:tc>
          <w:tcPr>
            <w:tcW w:w="1667" w:type="dxa"/>
            <w:tcBorders>
              <w:top w:val="single" w:sz="4" w:space="0" w:color="BFBFBF"/>
              <w:left w:val="single" w:sz="4" w:space="0" w:color="BFBFBF"/>
              <w:bottom w:val="single" w:sz="4" w:space="0" w:color="BFBFBF"/>
              <w:right w:val="single" w:sz="4" w:space="0" w:color="BFBFBF"/>
            </w:tcBorders>
            <w:hideMark/>
          </w:tcPr>
          <w:p w14:paraId="0BED3597" w14:textId="77777777" w:rsidR="00E30DEB" w:rsidRPr="006E36C4" w:rsidRDefault="00E30DEB" w:rsidP="00D66A4E">
            <w:pPr>
              <w:spacing w:before="0" w:after="0" w:line="360" w:lineRule="auto"/>
              <w:rPr>
                <w:rFonts w:eastAsia="Times New Roman" w:cs="Times New Roman"/>
                <w:color w:val="auto"/>
                <w:sz w:val="24"/>
                <w:szCs w:val="24"/>
                <w:lang w:eastAsia="en-ZA"/>
              </w:rPr>
            </w:pPr>
            <w:r w:rsidRPr="006E36C4">
              <w:rPr>
                <w:rFonts w:eastAsia="Times New Roman" w:cs="Times New Roman"/>
                <w:color w:val="auto"/>
                <w:sz w:val="24"/>
                <w:szCs w:val="24"/>
                <w:lang w:eastAsia="en-ZA"/>
              </w:rPr>
              <w:t>16:40</w:t>
            </w:r>
          </w:p>
        </w:tc>
        <w:tc>
          <w:tcPr>
            <w:tcW w:w="8148" w:type="dxa"/>
            <w:gridSpan w:val="2"/>
            <w:tcBorders>
              <w:top w:val="single" w:sz="4" w:space="0" w:color="BFBFBF"/>
              <w:left w:val="single" w:sz="4" w:space="0" w:color="BFBFBF"/>
              <w:bottom w:val="single" w:sz="4" w:space="0" w:color="BFBFBF"/>
              <w:right w:val="single" w:sz="4" w:space="0" w:color="BFBFBF"/>
            </w:tcBorders>
            <w:hideMark/>
          </w:tcPr>
          <w:p w14:paraId="262DA6B7" w14:textId="77777777" w:rsidR="00E30DEB" w:rsidRPr="006E36C4" w:rsidRDefault="00E30DEB" w:rsidP="00D66A4E">
            <w:pPr>
              <w:spacing w:before="0" w:after="0" w:line="360" w:lineRule="auto"/>
              <w:jc w:val="center"/>
              <w:rPr>
                <w:rFonts w:eastAsia="Times New Roman" w:cs="Times New Roman"/>
                <w:b/>
                <w:i/>
                <w:color w:val="auto"/>
                <w:sz w:val="24"/>
                <w:szCs w:val="24"/>
                <w:lang w:eastAsia="en-ZA"/>
              </w:rPr>
            </w:pPr>
            <w:r w:rsidRPr="006E36C4">
              <w:rPr>
                <w:rFonts w:eastAsia="Times New Roman" w:cs="Times New Roman"/>
                <w:b/>
                <w:i/>
                <w:color w:val="auto"/>
                <w:sz w:val="24"/>
                <w:szCs w:val="24"/>
                <w:lang w:eastAsia="en-ZA"/>
              </w:rPr>
              <w:t>Closing Tea</w:t>
            </w:r>
          </w:p>
        </w:tc>
      </w:tr>
    </w:tbl>
    <w:p w14:paraId="7A19843E" w14:textId="77777777" w:rsidR="009061E4" w:rsidRPr="006E36C4" w:rsidRDefault="009061E4" w:rsidP="00D66A4E">
      <w:pPr>
        <w:spacing w:before="0" w:after="0" w:line="360" w:lineRule="auto"/>
        <w:jc w:val="both"/>
        <w:rPr>
          <w:rFonts w:eastAsiaTheme="majorEastAsia" w:cstheme="majorBidi"/>
          <w:color w:val="auto"/>
          <w:sz w:val="24"/>
          <w:szCs w:val="24"/>
        </w:rPr>
      </w:pPr>
    </w:p>
    <w:p w14:paraId="3FF33D4D" w14:textId="77777777" w:rsidR="000874CC" w:rsidRPr="006E36C4" w:rsidRDefault="000874CC" w:rsidP="00D66A4E">
      <w:pPr>
        <w:spacing w:before="0" w:after="0" w:line="360" w:lineRule="auto"/>
        <w:jc w:val="both"/>
        <w:rPr>
          <w:rFonts w:eastAsiaTheme="majorEastAsia" w:cstheme="majorBidi"/>
          <w:color w:val="auto"/>
          <w:sz w:val="24"/>
          <w:szCs w:val="24"/>
        </w:rPr>
      </w:pPr>
    </w:p>
    <w:p w14:paraId="718399B2" w14:textId="77777777" w:rsidR="003753A0" w:rsidRPr="006E36C4" w:rsidRDefault="003753A0" w:rsidP="00D66A4E">
      <w:pPr>
        <w:spacing w:before="0" w:after="0" w:line="360" w:lineRule="auto"/>
        <w:jc w:val="both"/>
        <w:rPr>
          <w:rFonts w:eastAsiaTheme="majorEastAsia" w:cstheme="majorBidi"/>
          <w:color w:val="auto"/>
          <w:sz w:val="24"/>
          <w:szCs w:val="24"/>
        </w:rPr>
      </w:pPr>
    </w:p>
    <w:p w14:paraId="60AC42FD" w14:textId="77777777" w:rsidR="003753A0" w:rsidRPr="006E36C4" w:rsidRDefault="003753A0" w:rsidP="00D66A4E">
      <w:pPr>
        <w:spacing w:before="0" w:after="0" w:line="360" w:lineRule="auto"/>
        <w:jc w:val="both"/>
        <w:rPr>
          <w:rFonts w:eastAsiaTheme="majorEastAsia" w:cstheme="majorBidi"/>
          <w:color w:val="auto"/>
          <w:sz w:val="24"/>
          <w:szCs w:val="24"/>
        </w:rPr>
      </w:pPr>
    </w:p>
    <w:p w14:paraId="4B92D188" w14:textId="77777777" w:rsidR="003753A0" w:rsidRPr="006E36C4" w:rsidRDefault="003753A0" w:rsidP="00D66A4E">
      <w:pPr>
        <w:spacing w:before="0" w:after="0" w:line="360" w:lineRule="auto"/>
        <w:jc w:val="both"/>
        <w:rPr>
          <w:rFonts w:eastAsiaTheme="majorEastAsia" w:cstheme="majorBidi"/>
          <w:color w:val="auto"/>
          <w:sz w:val="24"/>
          <w:szCs w:val="24"/>
        </w:rPr>
      </w:pPr>
    </w:p>
    <w:p w14:paraId="5A7D1E47" w14:textId="77777777" w:rsidR="003753A0" w:rsidRPr="006E36C4" w:rsidRDefault="003753A0" w:rsidP="00D66A4E">
      <w:pPr>
        <w:spacing w:before="0" w:after="0" w:line="360" w:lineRule="auto"/>
        <w:jc w:val="both"/>
        <w:rPr>
          <w:rFonts w:eastAsiaTheme="majorEastAsia" w:cstheme="majorBidi"/>
          <w:color w:val="auto"/>
          <w:sz w:val="24"/>
          <w:szCs w:val="24"/>
        </w:rPr>
      </w:pPr>
    </w:p>
    <w:p w14:paraId="0CFF7BC3" w14:textId="77777777" w:rsidR="003753A0" w:rsidRPr="006E36C4" w:rsidRDefault="003753A0" w:rsidP="00D66A4E">
      <w:pPr>
        <w:spacing w:before="0" w:after="0" w:line="360" w:lineRule="auto"/>
        <w:jc w:val="both"/>
        <w:rPr>
          <w:rFonts w:eastAsiaTheme="majorEastAsia" w:cstheme="majorBidi"/>
          <w:color w:val="auto"/>
          <w:sz w:val="24"/>
          <w:szCs w:val="24"/>
        </w:rPr>
      </w:pPr>
    </w:p>
    <w:p w14:paraId="403BA5E1" w14:textId="77777777" w:rsidR="003753A0" w:rsidRPr="006E36C4" w:rsidRDefault="003753A0" w:rsidP="00D66A4E">
      <w:pPr>
        <w:spacing w:before="0" w:after="0" w:line="360" w:lineRule="auto"/>
        <w:jc w:val="both"/>
        <w:rPr>
          <w:rFonts w:eastAsiaTheme="majorEastAsia" w:cstheme="majorBidi"/>
          <w:color w:val="auto"/>
          <w:sz w:val="24"/>
          <w:szCs w:val="24"/>
        </w:rPr>
      </w:pPr>
    </w:p>
    <w:p w14:paraId="4B5791DD" w14:textId="77777777" w:rsidR="003753A0" w:rsidRPr="006E36C4" w:rsidRDefault="003753A0" w:rsidP="00D66A4E">
      <w:pPr>
        <w:spacing w:before="0" w:after="0" w:line="360" w:lineRule="auto"/>
        <w:jc w:val="both"/>
        <w:rPr>
          <w:rFonts w:eastAsiaTheme="majorEastAsia" w:cstheme="majorBidi"/>
          <w:color w:val="auto"/>
          <w:sz w:val="24"/>
          <w:szCs w:val="24"/>
        </w:rPr>
      </w:pPr>
    </w:p>
    <w:p w14:paraId="79839F0D" w14:textId="77777777" w:rsidR="003753A0" w:rsidRPr="006E36C4" w:rsidRDefault="003753A0" w:rsidP="00D66A4E">
      <w:pPr>
        <w:spacing w:before="0" w:after="0" w:line="360" w:lineRule="auto"/>
        <w:jc w:val="both"/>
        <w:rPr>
          <w:rFonts w:eastAsiaTheme="majorEastAsia" w:cstheme="majorBidi"/>
          <w:color w:val="auto"/>
          <w:sz w:val="24"/>
          <w:szCs w:val="24"/>
        </w:rPr>
      </w:pPr>
    </w:p>
    <w:p w14:paraId="4979B8C6" w14:textId="77777777" w:rsidR="003753A0" w:rsidRPr="006E36C4" w:rsidRDefault="003753A0" w:rsidP="00D66A4E">
      <w:pPr>
        <w:spacing w:before="0" w:after="0" w:line="360" w:lineRule="auto"/>
        <w:jc w:val="both"/>
        <w:rPr>
          <w:rFonts w:eastAsiaTheme="majorEastAsia" w:cstheme="majorBidi"/>
          <w:color w:val="auto"/>
          <w:sz w:val="24"/>
          <w:szCs w:val="24"/>
        </w:rPr>
      </w:pPr>
    </w:p>
    <w:p w14:paraId="5DB251EE" w14:textId="77777777" w:rsidR="003753A0" w:rsidRPr="006E36C4" w:rsidRDefault="003753A0" w:rsidP="00D66A4E">
      <w:pPr>
        <w:spacing w:before="0" w:after="0" w:line="360" w:lineRule="auto"/>
        <w:jc w:val="both"/>
        <w:rPr>
          <w:rFonts w:eastAsiaTheme="majorEastAsia" w:cstheme="majorBidi"/>
          <w:color w:val="auto"/>
          <w:sz w:val="24"/>
          <w:szCs w:val="24"/>
        </w:rPr>
      </w:pPr>
    </w:p>
    <w:p w14:paraId="3D52F9E1" w14:textId="77777777" w:rsidR="000D2A66" w:rsidRPr="006E36C4" w:rsidRDefault="000D2A66">
      <w:pPr>
        <w:rPr>
          <w:rFonts w:eastAsiaTheme="majorEastAsia" w:cstheme="majorBidi"/>
          <w:color w:val="auto"/>
          <w:sz w:val="24"/>
          <w:szCs w:val="24"/>
        </w:rPr>
      </w:pPr>
      <w:r w:rsidRPr="006E36C4">
        <w:rPr>
          <w:color w:val="auto"/>
          <w:sz w:val="24"/>
          <w:szCs w:val="24"/>
        </w:rPr>
        <w:br w:type="page"/>
      </w:r>
    </w:p>
    <w:p w14:paraId="1CFDF4AD" w14:textId="541178C5" w:rsidR="009061E4" w:rsidRPr="006E36C4" w:rsidRDefault="00552435" w:rsidP="00D66A4E">
      <w:pPr>
        <w:pStyle w:val="Heading1"/>
        <w:spacing w:before="0" w:after="0" w:line="360" w:lineRule="auto"/>
        <w:rPr>
          <w:rFonts w:asciiTheme="minorHAnsi" w:hAnsiTheme="minorHAnsi"/>
          <w:color w:val="auto"/>
          <w:sz w:val="24"/>
          <w:szCs w:val="24"/>
        </w:rPr>
      </w:pPr>
      <w:bookmarkStart w:id="32" w:name="_Toc504980872"/>
      <w:r w:rsidRPr="006E36C4">
        <w:rPr>
          <w:rFonts w:asciiTheme="minorHAnsi" w:hAnsiTheme="minorHAnsi"/>
          <w:color w:val="auto"/>
          <w:sz w:val="24"/>
          <w:szCs w:val="24"/>
        </w:rPr>
        <w:lastRenderedPageBreak/>
        <w:t xml:space="preserve">Appendix B: </w:t>
      </w:r>
      <w:r w:rsidR="009061E4" w:rsidRPr="006E36C4">
        <w:rPr>
          <w:rFonts w:asciiTheme="minorHAnsi" w:hAnsiTheme="minorHAnsi"/>
          <w:color w:val="auto"/>
          <w:sz w:val="24"/>
          <w:szCs w:val="24"/>
        </w:rPr>
        <w:t>Press Release</w:t>
      </w:r>
      <w:bookmarkEnd w:id="32"/>
      <w:r w:rsidR="009061E4" w:rsidRPr="006E36C4">
        <w:rPr>
          <w:rFonts w:asciiTheme="minorHAnsi" w:hAnsiTheme="minorHAnsi"/>
          <w:color w:val="auto"/>
          <w:sz w:val="24"/>
          <w:szCs w:val="24"/>
        </w:rPr>
        <w:t xml:space="preserve"> </w:t>
      </w:r>
    </w:p>
    <w:p w14:paraId="55A042D3" w14:textId="77777777" w:rsidR="007006D2" w:rsidRPr="006E36C4" w:rsidRDefault="007006D2" w:rsidP="00D66A4E">
      <w:pPr>
        <w:spacing w:before="0" w:after="0" w:line="360" w:lineRule="auto"/>
        <w:rPr>
          <w:rFonts w:eastAsia="Times New Roman" w:cs="Arial"/>
          <w:b/>
          <w:bCs/>
          <w:color w:val="auto"/>
          <w:sz w:val="24"/>
          <w:szCs w:val="24"/>
          <w:lang w:eastAsia="en-US"/>
        </w:rPr>
      </w:pPr>
      <w:r w:rsidRPr="006E36C4">
        <w:rPr>
          <w:rFonts w:eastAsia="Calibri" w:cs="Times New Roman"/>
          <w:noProof/>
          <w:color w:val="auto"/>
          <w:sz w:val="24"/>
          <w:szCs w:val="24"/>
          <w:lang w:eastAsia="en-US"/>
        </w:rPr>
        <mc:AlternateContent>
          <mc:Choice Requires="wps">
            <w:drawing>
              <wp:anchor distT="0" distB="0" distL="114300" distR="114300" simplePos="0" relativeHeight="251663360" behindDoc="0" locked="0" layoutInCell="1" allowOverlap="1" wp14:anchorId="3CB0F319" wp14:editId="6B6ACA90">
                <wp:simplePos x="0" y="0"/>
                <wp:positionH relativeFrom="column">
                  <wp:posOffset>4052570</wp:posOffset>
                </wp:positionH>
                <wp:positionV relativeFrom="paragraph">
                  <wp:posOffset>119380</wp:posOffset>
                </wp:positionV>
                <wp:extent cx="2059940" cy="574040"/>
                <wp:effectExtent l="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9940" cy="5740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lc="http://schemas.openxmlformats.org/drawingml/2006/lockedCanvas"/>
                          </a:ext>
                        </a:extLst>
                      </wps:spPr>
                      <wps:txbx>
                        <w:txbxContent>
                          <w:p w14:paraId="60BB4A4B" w14:textId="77777777" w:rsidR="00805E4D" w:rsidRDefault="00805E4D" w:rsidP="007006D2">
                            <w:pPr>
                              <w:jc w:val="right"/>
                              <w:rPr>
                                <w:rFonts w:ascii="Gill Sans" w:hAnsi="Gill Sans" w:cs="Gill Sans"/>
                                <w:color w:val="800000"/>
                                <w:sz w:val="18"/>
                                <w:szCs w:val="18"/>
                              </w:rPr>
                            </w:pPr>
                            <w:r>
                              <w:rPr>
                                <w:rFonts w:ascii="Gill Sans" w:hAnsi="Gill Sans" w:cs="Gill Sans"/>
                                <w:color w:val="800000"/>
                                <w:sz w:val="18"/>
                                <w:szCs w:val="18"/>
                              </w:rPr>
                              <w:t>FACULTY OF HEALTH SCIENCES</w:t>
                            </w:r>
                          </w:p>
                          <w:p w14:paraId="0C1E1749" w14:textId="77777777" w:rsidR="00805E4D" w:rsidRDefault="00805E4D" w:rsidP="007006D2">
                            <w:pPr>
                              <w:jc w:val="right"/>
                              <w:rPr>
                                <w:rFonts w:ascii="Gill Sans" w:hAnsi="Gill Sans" w:cs="Gill Sans"/>
                                <w:color w:val="800000"/>
                                <w:sz w:val="18"/>
                                <w:szCs w:val="18"/>
                              </w:rPr>
                            </w:pPr>
                            <w:r>
                              <w:rPr>
                                <w:rFonts w:ascii="Gill Sans" w:hAnsi="Gill Sans" w:cs="Gill Sans"/>
                                <w:color w:val="800000"/>
                                <w:sz w:val="18"/>
                                <w:szCs w:val="18"/>
                              </w:rPr>
                              <w:t>UNIVERSITY OF CAPE TOWN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CB0F319" id="_x0000_t202" coordsize="21600,21600" o:spt="202" path="m,l,21600r21600,l21600,xe">
                <v:stroke joinstyle="miter"/>
                <v:path gradientshapeok="t" o:connecttype="rect"/>
              </v:shapetype>
              <v:shape id="Text Box 26" o:spid="_x0000_s1026" type="#_x0000_t202" style="position:absolute;margin-left:319.1pt;margin-top:9.4pt;width:162.2pt;height:4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" filled="f" stroked="f">
                <v:textbox>
                  <w:txbxContent>
                    <w:p w14:paraId="60BB4A4B" w14:textId="77777777" w:rsidR="00805E4D" w:rsidRDefault="00805E4D" w:rsidP="007006D2">
                      <w:pPr>
                        <w:jc w:val="right"/>
                        <w:rPr>
                          <w:rFonts w:ascii="Gill Sans" w:hAnsi="Gill Sans" w:cs="Gill Sans"/>
                          <w:color w:val="800000"/>
                          <w:sz w:val="18"/>
                          <w:szCs w:val="18"/>
                        </w:rPr>
                      </w:pPr>
                      <w:r>
                        <w:rPr>
                          <w:rFonts w:ascii="Gill Sans" w:hAnsi="Gill Sans" w:cs="Gill Sans"/>
                          <w:color w:val="800000"/>
                          <w:sz w:val="18"/>
                          <w:szCs w:val="18"/>
                        </w:rPr>
                        <w:t>FACULTY OF HEALTH SCIENCES</w:t>
                      </w:r>
                    </w:p>
                    <w:p w14:paraId="0C1E1749" w14:textId="77777777" w:rsidR="00805E4D" w:rsidRDefault="00805E4D" w:rsidP="007006D2">
                      <w:pPr>
                        <w:jc w:val="right"/>
                        <w:rPr>
                          <w:rFonts w:ascii="Gill Sans" w:hAnsi="Gill Sans" w:cs="Gill Sans"/>
                          <w:color w:val="800000"/>
                          <w:sz w:val="18"/>
                          <w:szCs w:val="18"/>
                        </w:rPr>
                      </w:pPr>
                      <w:r>
                        <w:rPr>
                          <w:rFonts w:ascii="Gill Sans" w:hAnsi="Gill Sans" w:cs="Gill Sans"/>
                          <w:color w:val="800000"/>
                          <w:sz w:val="18"/>
                          <w:szCs w:val="18"/>
                        </w:rPr>
                        <w:t>UNIVERSITY OF CAPE TOWN</w:t>
                      </w:r>
                    </w:p>
                  </w:txbxContent>
                </v:textbox>
                <w10:wrap type="square"/>
              </v:shape>
            </w:pict>
          </mc:Fallback>
        </mc:AlternateContent>
      </w:r>
      <w:r w:rsidRPr="006E36C4">
        <w:rPr>
          <w:rFonts w:eastAsia="Calibri" w:cs="Times New Roman"/>
          <w:noProof/>
          <w:color w:val="auto"/>
          <w:sz w:val="24"/>
          <w:szCs w:val="24"/>
          <w:lang w:eastAsia="en-US"/>
        </w:rPr>
        <mc:AlternateContent>
          <mc:Choice Requires="wps">
            <w:drawing>
              <wp:anchor distT="0" distB="0" distL="114300" distR="114300" simplePos="0" relativeHeight="251664384" behindDoc="0" locked="0" layoutInCell="1" allowOverlap="1" wp14:anchorId="7AE9F743" wp14:editId="7CBFB667">
                <wp:simplePos x="0" y="0"/>
                <wp:positionH relativeFrom="column">
                  <wp:posOffset>3026410</wp:posOffset>
                </wp:positionH>
                <wp:positionV relativeFrom="paragraph">
                  <wp:posOffset>802640</wp:posOffset>
                </wp:positionV>
                <wp:extent cx="3086100" cy="688340"/>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3086100" cy="688340"/>
                        </a:xfrm>
                        <a:prstGeom prst="rect">
                          <a:avLst/>
                        </a:prstGeom>
                        <a:noFill/>
                        <a:ln>
                          <a:noFill/>
                        </a:ln>
                        <a:effectLst/>
                      </wps:spPr>
                      <wps:txbx>
                        <w:txbxContent>
                          <w:p w14:paraId="58850F15" w14:textId="77777777" w:rsidR="00805E4D" w:rsidRDefault="00805E4D" w:rsidP="007006D2">
                            <w:pPr>
                              <w:pStyle w:val="Header"/>
                              <w:jc w:val="right"/>
                              <w:rPr>
                                <w:rFonts w:ascii="Century Gothic" w:hAnsi="Century Gothic" w:cs="Calibri"/>
                                <w:color w:val="800000"/>
                                <w:sz w:val="15"/>
                                <w:szCs w:val="15"/>
                              </w:rPr>
                            </w:pPr>
                            <w:r>
                              <w:rPr>
                                <w:rFonts w:ascii="Century Gothic" w:hAnsi="Century Gothic" w:cs="Calibri"/>
                                <w:color w:val="800000"/>
                                <w:sz w:val="15"/>
                                <w:szCs w:val="15"/>
                              </w:rPr>
                              <w:t>COMMUNICATIONS AND MARKETING</w:t>
                            </w:r>
                          </w:p>
                          <w:p w14:paraId="03A08AC0" w14:textId="77777777" w:rsidR="00805E4D" w:rsidRDefault="00805E4D" w:rsidP="007006D2">
                            <w:pPr>
                              <w:pStyle w:val="Header"/>
                              <w:jc w:val="right"/>
                              <w:rPr>
                                <w:rFonts w:ascii="Century Gothic" w:hAnsi="Century Gothic" w:cs="Calibri"/>
                                <w:color w:val="800000"/>
                                <w:sz w:val="15"/>
                                <w:szCs w:val="15"/>
                              </w:rPr>
                            </w:pPr>
                            <w:r>
                              <w:rPr>
                                <w:rFonts w:ascii="Century Gothic" w:hAnsi="Century Gothic" w:cs="Calibri"/>
                                <w:color w:val="800000"/>
                                <w:sz w:val="15"/>
                                <w:szCs w:val="15"/>
                              </w:rPr>
                              <w:t xml:space="preserve">Linda Rhoda, Manager </w:t>
                            </w:r>
                          </w:p>
                          <w:p w14:paraId="40F78D5D" w14:textId="77777777" w:rsidR="00805E4D" w:rsidRDefault="00805E4D" w:rsidP="007006D2">
                            <w:pPr>
                              <w:pStyle w:val="Header"/>
                              <w:jc w:val="right"/>
                              <w:rPr>
                                <w:rFonts w:ascii="Century Gothic" w:hAnsi="Century Gothic" w:cs="Calibri"/>
                                <w:color w:val="800000"/>
                                <w:sz w:val="15"/>
                                <w:szCs w:val="15"/>
                              </w:rPr>
                            </w:pPr>
                            <w:r>
                              <w:rPr>
                                <w:rFonts w:ascii="Century Gothic" w:hAnsi="Century Gothic" w:cs="Calibri"/>
                                <w:color w:val="800000"/>
                                <w:sz w:val="15"/>
                                <w:szCs w:val="15"/>
                              </w:rPr>
                              <w:t>tel. +27 21 406 6685 fax: +27 21 447 8955 or +27 86 612 6390</w:t>
                            </w:r>
                          </w:p>
                          <w:p w14:paraId="73F709AA" w14:textId="77777777" w:rsidR="00805E4D" w:rsidRDefault="00805E4D" w:rsidP="007006D2">
                            <w:pPr>
                              <w:pStyle w:val="Header"/>
                              <w:jc w:val="right"/>
                              <w:rPr>
                                <w:rFonts w:ascii="Century Gothic" w:hAnsi="Century Gothic" w:cs="Calibri"/>
                                <w:color w:val="800000"/>
                                <w:sz w:val="15"/>
                                <w:szCs w:val="15"/>
                              </w:rPr>
                            </w:pPr>
                            <w:r>
                              <w:rPr>
                                <w:rFonts w:ascii="Century Gothic" w:hAnsi="Century Gothic" w:cs="Calibri"/>
                                <w:color w:val="800000"/>
                                <w:sz w:val="15"/>
                                <w:szCs w:val="15"/>
                              </w:rPr>
                              <w:t>Faculty of Health Sciences, University of Cape Town, P/Bag X3 Observatory 7935</w:t>
                            </w:r>
                          </w:p>
                          <w:p w14:paraId="673AB9A3" w14:textId="77777777" w:rsidR="00805E4D" w:rsidRDefault="005233E3" w:rsidP="007006D2">
                            <w:pPr>
                              <w:pStyle w:val="Header"/>
                              <w:jc w:val="right"/>
                              <w:rPr>
                                <w:rFonts w:ascii="Century Gothic" w:hAnsi="Century Gothic" w:cs="Calibri"/>
                                <w:b/>
                                <w:color w:val="800000"/>
                                <w:sz w:val="15"/>
                                <w:szCs w:val="15"/>
                              </w:rPr>
                            </w:pPr>
                            <w:hyperlink r:id="rId37" w:history="1">
                              <w:r w:rsidR="00805E4D">
                                <w:rPr>
                                  <w:rStyle w:val="Hyperlink"/>
                                  <w:rFonts w:ascii="Century Gothic" w:hAnsi="Century Gothic" w:cs="Calibri"/>
                                  <w:color w:val="800000"/>
                                  <w:sz w:val="15"/>
                                  <w:szCs w:val="15"/>
                                </w:rPr>
                                <w:t>linda.rhoda@uct.ac.za</w:t>
                              </w:r>
                            </w:hyperlink>
                            <w:r w:rsidR="00805E4D">
                              <w:rPr>
                                <w:rFonts w:ascii="Century Gothic" w:hAnsi="Century Gothic" w:cs="Calibri"/>
                                <w:color w:val="800000"/>
                                <w:sz w:val="15"/>
                                <w:szCs w:val="15"/>
                              </w:rPr>
                              <w:t xml:space="preserve">  www.health.uct.ac.za</w:t>
                            </w:r>
                          </w:p>
                          <w:p w14:paraId="52F09E38" w14:textId="77777777" w:rsidR="00805E4D" w:rsidRDefault="00805E4D" w:rsidP="007006D2">
                            <w:pPr>
                              <w:rPr>
                                <w:rFonts w:ascii="Calibri" w:hAnsi="Calibri" w:cs="Times New Roman"/>
                                <w:color w:val="800000"/>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9F743" id="Text Box 27" o:spid="_x0000_s1027" type="#_x0000_t202" style="position:absolute;margin-left:238.3pt;margin-top:63.2pt;width:243pt;height:5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" filled="f" stroked="f">
                <v:textbox>
                  <w:txbxContent>
                    <w:p w14:paraId="58850F15" w14:textId="77777777" w:rsidR="00805E4D" w:rsidRDefault="00805E4D" w:rsidP="007006D2">
                      <w:pPr>
                        <w:pStyle w:val="Header"/>
                        <w:jc w:val="right"/>
                        <w:rPr>
                          <w:rFonts w:ascii="Century Gothic" w:hAnsi="Century Gothic" w:cs="Calibri"/>
                          <w:color w:val="800000"/>
                          <w:sz w:val="15"/>
                          <w:szCs w:val="15"/>
                        </w:rPr>
                      </w:pPr>
                      <w:r>
                        <w:rPr>
                          <w:rFonts w:ascii="Century Gothic" w:hAnsi="Century Gothic" w:cs="Calibri"/>
                          <w:color w:val="800000"/>
                          <w:sz w:val="15"/>
                          <w:szCs w:val="15"/>
                        </w:rPr>
                        <w:t>COMMUNICATIONS AND MARKETING</w:t>
                      </w:r>
                    </w:p>
                    <w:p w14:paraId="03A08AC0" w14:textId="77777777" w:rsidR="00805E4D" w:rsidRDefault="00805E4D" w:rsidP="007006D2">
                      <w:pPr>
                        <w:pStyle w:val="Header"/>
                        <w:jc w:val="right"/>
                        <w:rPr>
                          <w:rFonts w:ascii="Century Gothic" w:hAnsi="Century Gothic" w:cs="Calibri"/>
                          <w:color w:val="800000"/>
                          <w:sz w:val="15"/>
                          <w:szCs w:val="15"/>
                        </w:rPr>
                      </w:pPr>
                      <w:r>
                        <w:rPr>
                          <w:rFonts w:ascii="Century Gothic" w:hAnsi="Century Gothic" w:cs="Calibri"/>
                          <w:color w:val="800000"/>
                          <w:sz w:val="15"/>
                          <w:szCs w:val="15"/>
                        </w:rPr>
                        <w:t xml:space="preserve">Linda Rhoda, Manager </w:t>
                      </w:r>
                    </w:p>
                    <w:p w14:paraId="40F78D5D" w14:textId="77777777" w:rsidR="00805E4D" w:rsidRDefault="00805E4D" w:rsidP="007006D2">
                      <w:pPr>
                        <w:pStyle w:val="Header"/>
                        <w:jc w:val="right"/>
                        <w:rPr>
                          <w:rFonts w:ascii="Century Gothic" w:hAnsi="Century Gothic" w:cs="Calibri"/>
                          <w:color w:val="800000"/>
                          <w:sz w:val="15"/>
                          <w:szCs w:val="15"/>
                        </w:rPr>
                      </w:pPr>
                      <w:r>
                        <w:rPr>
                          <w:rFonts w:ascii="Century Gothic" w:hAnsi="Century Gothic" w:cs="Calibri"/>
                          <w:color w:val="800000"/>
                          <w:sz w:val="15"/>
                          <w:szCs w:val="15"/>
                        </w:rPr>
                        <w:t>tel. +27 21 406 6685 fax: +27 21 447 8955 or +27 86 612 6390</w:t>
                      </w:r>
                    </w:p>
                    <w:p w14:paraId="73F709AA" w14:textId="77777777" w:rsidR="00805E4D" w:rsidRDefault="00805E4D" w:rsidP="007006D2">
                      <w:pPr>
                        <w:pStyle w:val="Header"/>
                        <w:jc w:val="right"/>
                        <w:rPr>
                          <w:rFonts w:ascii="Century Gothic" w:hAnsi="Century Gothic" w:cs="Calibri"/>
                          <w:color w:val="800000"/>
                          <w:sz w:val="15"/>
                          <w:szCs w:val="15"/>
                        </w:rPr>
                      </w:pPr>
                      <w:r>
                        <w:rPr>
                          <w:rFonts w:ascii="Century Gothic" w:hAnsi="Century Gothic" w:cs="Calibri"/>
                          <w:color w:val="800000"/>
                          <w:sz w:val="15"/>
                          <w:szCs w:val="15"/>
                        </w:rPr>
                        <w:t>Faculty of Health Sciences, University of Cape Town, P/Bag X3 Observatory 7935</w:t>
                      </w:r>
                    </w:p>
                    <w:p w14:paraId="673AB9A3" w14:textId="77777777" w:rsidR="00805E4D" w:rsidRDefault="005233E3" w:rsidP="007006D2">
                      <w:pPr>
                        <w:pStyle w:val="Header"/>
                        <w:jc w:val="right"/>
                        <w:rPr>
                          <w:rFonts w:ascii="Century Gothic" w:hAnsi="Century Gothic" w:cs="Calibri"/>
                          <w:b/>
                          <w:color w:val="800000"/>
                          <w:sz w:val="15"/>
                          <w:szCs w:val="15"/>
                        </w:rPr>
                      </w:pPr>
                      <w:hyperlink r:id="rId38" w:history="1">
                        <w:r w:rsidR="00805E4D">
                          <w:rPr>
                            <w:rStyle w:val="Hyperlink"/>
                            <w:rFonts w:ascii="Century Gothic" w:hAnsi="Century Gothic" w:cs="Calibri"/>
                            <w:color w:val="800000"/>
                            <w:sz w:val="15"/>
                            <w:szCs w:val="15"/>
                          </w:rPr>
                          <w:t>linda.rhoda@uct.ac.za</w:t>
                        </w:r>
                      </w:hyperlink>
                      <w:r w:rsidR="00805E4D">
                        <w:rPr>
                          <w:rFonts w:ascii="Century Gothic" w:hAnsi="Century Gothic" w:cs="Calibri"/>
                          <w:color w:val="800000"/>
                          <w:sz w:val="15"/>
                          <w:szCs w:val="15"/>
                        </w:rPr>
                        <w:t xml:space="preserve">  www.health.uct.ac.za</w:t>
                      </w:r>
                    </w:p>
                    <w:p w14:paraId="52F09E38" w14:textId="77777777" w:rsidR="00805E4D" w:rsidRDefault="00805E4D" w:rsidP="007006D2">
                      <w:pPr>
                        <w:rPr>
                          <w:rFonts w:ascii="Calibri" w:hAnsi="Calibri" w:cs="Times New Roman"/>
                          <w:color w:val="800000"/>
                          <w:sz w:val="15"/>
                          <w:szCs w:val="15"/>
                        </w:rPr>
                      </w:pPr>
                    </w:p>
                  </w:txbxContent>
                </v:textbox>
                <w10:wrap type="square"/>
              </v:shape>
            </w:pict>
          </mc:Fallback>
        </mc:AlternateContent>
      </w:r>
      <w:r w:rsidRPr="006E36C4">
        <w:rPr>
          <w:rFonts w:eastAsia="Calibri" w:cs="Calibri"/>
          <w:b/>
          <w:noProof/>
          <w:color w:val="auto"/>
          <w:sz w:val="24"/>
          <w:szCs w:val="24"/>
          <w:lang w:eastAsia="en-US"/>
        </w:rPr>
        <w:drawing>
          <wp:inline distT="0" distB="0" distL="0" distR="0" wp14:anchorId="61C5915D" wp14:editId="7366980A">
            <wp:extent cx="1043305" cy="1075690"/>
            <wp:effectExtent l="0" t="0" r="4445"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3305" cy="1075690"/>
                    </a:xfrm>
                    <a:prstGeom prst="rect">
                      <a:avLst/>
                    </a:prstGeom>
                    <a:noFill/>
                    <a:ln>
                      <a:noFill/>
                    </a:ln>
                  </pic:spPr>
                </pic:pic>
              </a:graphicData>
            </a:graphic>
          </wp:inline>
        </w:drawing>
      </w:r>
      <w:r w:rsidRPr="006E36C4">
        <w:rPr>
          <w:rFonts w:eastAsia="Calibri" w:cs="Times New Roman"/>
          <w:noProof/>
          <w:color w:val="auto"/>
          <w:sz w:val="24"/>
          <w:szCs w:val="24"/>
          <w:lang w:eastAsia="en-US"/>
        </w:rPr>
        <w:t xml:space="preserve">       </w:t>
      </w:r>
      <w:r w:rsidRPr="006E36C4">
        <w:rPr>
          <w:rFonts w:eastAsia="Calibri" w:cs="Times New Roman"/>
          <w:noProof/>
          <w:color w:val="auto"/>
          <w:sz w:val="24"/>
          <w:szCs w:val="24"/>
          <w:lang w:eastAsia="en-US"/>
        </w:rPr>
        <w:drawing>
          <wp:inline distT="0" distB="0" distL="0" distR="0" wp14:anchorId="41E3B01E" wp14:editId="56E84BBC">
            <wp:extent cx="882015" cy="968375"/>
            <wp:effectExtent l="0" t="0" r="0" b="3175"/>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2015" cy="968375"/>
                    </a:xfrm>
                    <a:prstGeom prst="rect">
                      <a:avLst/>
                    </a:prstGeom>
                    <a:noFill/>
                    <a:ln>
                      <a:noFill/>
                    </a:ln>
                  </pic:spPr>
                </pic:pic>
              </a:graphicData>
            </a:graphic>
          </wp:inline>
        </w:drawing>
      </w:r>
    </w:p>
    <w:p w14:paraId="0030786A" w14:textId="77777777" w:rsidR="007006D2" w:rsidRPr="006E36C4" w:rsidRDefault="007006D2" w:rsidP="00D66A4E">
      <w:pPr>
        <w:spacing w:before="0" w:after="0" w:line="360" w:lineRule="auto"/>
        <w:jc w:val="center"/>
        <w:rPr>
          <w:rFonts w:eastAsia="Times New Roman" w:cs="Arial"/>
          <w:b/>
          <w:bCs/>
          <w:color w:val="auto"/>
          <w:sz w:val="24"/>
          <w:szCs w:val="24"/>
          <w:lang w:eastAsia="en-US"/>
        </w:rPr>
      </w:pPr>
      <w:r w:rsidRPr="006E36C4">
        <w:rPr>
          <w:rFonts w:eastAsia="Times New Roman" w:cs="Arial"/>
          <w:b/>
          <w:bCs/>
          <w:color w:val="auto"/>
          <w:sz w:val="24"/>
          <w:szCs w:val="24"/>
          <w:lang w:eastAsia="en-US"/>
        </w:rPr>
        <w:t xml:space="preserve">  </w:t>
      </w:r>
    </w:p>
    <w:p w14:paraId="5E88333A" w14:textId="77777777" w:rsidR="007006D2" w:rsidRPr="006E36C4" w:rsidRDefault="007006D2" w:rsidP="00D66A4E">
      <w:pPr>
        <w:pBdr>
          <w:bottom w:val="single" w:sz="4" w:space="1" w:color="404040"/>
        </w:pBdr>
        <w:spacing w:before="0" w:after="0" w:line="360" w:lineRule="auto"/>
        <w:ind w:right="-279"/>
        <w:jc w:val="center"/>
        <w:rPr>
          <w:rFonts w:eastAsia="Times New Roman" w:cs="Arial"/>
          <w:b/>
          <w:bCs/>
          <w:color w:val="auto"/>
          <w:sz w:val="24"/>
          <w:szCs w:val="24"/>
          <w:lang w:eastAsia="en-US"/>
        </w:rPr>
      </w:pPr>
    </w:p>
    <w:p w14:paraId="2A22252B"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 xml:space="preserve">PRESS RELEASE ISSUED ON BEHALF OF THE PARTNERS </w:t>
      </w:r>
    </w:p>
    <w:p w14:paraId="7AF8B676" w14:textId="77777777" w:rsidR="007006D2" w:rsidRPr="006E36C4" w:rsidRDefault="007006D2" w:rsidP="00D66A4E">
      <w:pPr>
        <w:spacing w:before="0" w:after="0" w:line="360" w:lineRule="auto"/>
        <w:rPr>
          <w:rFonts w:eastAsia="Calibri" w:cs="Times New Roman"/>
          <w:b/>
          <w:color w:val="auto"/>
          <w:sz w:val="24"/>
          <w:szCs w:val="24"/>
          <w:lang w:eastAsia="en-US"/>
        </w:rPr>
      </w:pPr>
    </w:p>
    <w:p w14:paraId="327CD6E3" w14:textId="77777777" w:rsidR="007006D2" w:rsidRPr="006E36C4" w:rsidRDefault="007006D2" w:rsidP="00D66A4E">
      <w:pPr>
        <w:spacing w:before="0" w:after="0" w:line="360" w:lineRule="auto"/>
        <w:jc w:val="center"/>
        <w:rPr>
          <w:rFonts w:eastAsia="Calibri" w:cs="Times New Roman"/>
          <w:b/>
          <w:color w:val="auto"/>
          <w:sz w:val="24"/>
          <w:szCs w:val="24"/>
          <w:lang w:eastAsia="en-US"/>
        </w:rPr>
      </w:pPr>
      <w:r w:rsidRPr="006E36C4">
        <w:rPr>
          <w:rFonts w:eastAsia="Calibri" w:cs="Times New Roman"/>
          <w:b/>
          <w:color w:val="auto"/>
          <w:sz w:val="24"/>
          <w:szCs w:val="24"/>
          <w:lang w:eastAsia="en-US"/>
        </w:rPr>
        <w:t>National Colloquium on Health Committees to strengthen community voice in South Africa</w:t>
      </w:r>
    </w:p>
    <w:p w14:paraId="7A4C8C6A"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b/>
          <w:color w:val="auto"/>
          <w:sz w:val="24"/>
          <w:szCs w:val="24"/>
          <w:lang w:eastAsia="en-US"/>
        </w:rPr>
        <w:t>3 October, Cape Town -</w:t>
      </w:r>
      <w:r w:rsidRPr="006E36C4">
        <w:rPr>
          <w:rFonts w:eastAsia="Calibri" w:cs="Times New Roman"/>
          <w:color w:val="auto"/>
          <w:sz w:val="24"/>
          <w:szCs w:val="24"/>
          <w:lang w:eastAsia="en-US"/>
        </w:rPr>
        <w:t xml:space="preserve"> 90 community representatives from Health Committees (HCs) across South Africa’s nine provinces will participate in a national colloquium on health committees on Saturday 7th October 2017. </w:t>
      </w:r>
    </w:p>
    <w:p w14:paraId="65B3C96C"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 xml:space="preserve">The Colloquium aims to create a forum for learning, sharing and strategy development for health committees across South Africa; support the growth and development of health committees in a re-engineered primary health care system; and review progress on health committees since the last colloquium which was held in September 2014. </w:t>
      </w:r>
    </w:p>
    <w:p w14:paraId="3D432B72"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“This is an invaluable opportunity to take stock of where we are regarding community participation in South Africa”, says Professor Leslie London, of the Learning Network for Health and Human Rights, Health and Human Rights Programme, School of Public Health and Family Medicine, University of the Cape Town, one of the host organisations.</w:t>
      </w:r>
    </w:p>
    <w:p w14:paraId="54E68DE1"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 xml:space="preserve">The programme includes discussions on key issues related to the roles of HCs and their criteria for functionality; the composition and constitution of health committees; issues around support, training, resources; and how HCs articulate with other governance structures in the health system, getting the community voice beyond just the local level. </w:t>
      </w:r>
    </w:p>
    <w:p w14:paraId="2BDDC5EF" w14:textId="2DC24E95" w:rsidR="007006D2" w:rsidRPr="006E36C4" w:rsidRDefault="007006D2" w:rsidP="00D66A4E">
      <w:pPr>
        <w:spacing w:before="0" w:after="0" w:line="360" w:lineRule="auto"/>
        <w:rPr>
          <w:rFonts w:eastAsia="Calibri" w:cs="Times New Roman"/>
          <w:i/>
          <w:color w:val="auto"/>
          <w:sz w:val="24"/>
          <w:szCs w:val="24"/>
          <w:lang w:eastAsia="en-US"/>
        </w:rPr>
      </w:pPr>
      <w:r w:rsidRPr="006E36C4">
        <w:rPr>
          <w:rFonts w:eastAsia="Calibri" w:cs="Times New Roman"/>
          <w:i/>
          <w:color w:val="auto"/>
          <w:sz w:val="24"/>
          <w:szCs w:val="24"/>
          <w:lang w:eastAsia="en-US"/>
        </w:rPr>
        <w:t xml:space="preserve">“This is to ensure that the health fraternity becomes one of the most respected and that health must be a priority in all aspects,” </w:t>
      </w:r>
      <w:r w:rsidR="002D2793" w:rsidRPr="006E36C4">
        <w:rPr>
          <w:rFonts w:eastAsia="Calibri" w:cs="Times New Roman"/>
          <w:i/>
          <w:color w:val="auto"/>
          <w:sz w:val="24"/>
          <w:szCs w:val="24"/>
          <w:lang w:eastAsia="en-US"/>
        </w:rPr>
        <w:t>Mr.</w:t>
      </w:r>
      <w:r w:rsidRPr="006E36C4">
        <w:rPr>
          <w:rFonts w:eastAsia="Calibri" w:cs="Times New Roman"/>
          <w:i/>
          <w:color w:val="auto"/>
          <w:sz w:val="24"/>
          <w:szCs w:val="24"/>
          <w:lang w:eastAsia="en-US"/>
        </w:rPr>
        <w:t xml:space="preserve"> Potso Makone, Health Committee member, Swartruggens, North West Province.</w:t>
      </w:r>
      <w:r w:rsidRPr="006E36C4">
        <w:rPr>
          <w:rFonts w:eastAsia="Calibri" w:cs="Times New Roman"/>
          <w:color w:val="auto"/>
          <w:sz w:val="24"/>
          <w:szCs w:val="24"/>
          <w:lang w:eastAsia="en-US"/>
        </w:rPr>
        <w:t xml:space="preserve"> </w:t>
      </w:r>
    </w:p>
    <w:p w14:paraId="75FF2974"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lastRenderedPageBreak/>
        <w:t>In addition, participants will share experiences from an EU-funded project and other projects, to draw lessons for best practice from the evidence and discussion. A foretaste to this will be site visits planned for Friday 06</w:t>
      </w:r>
      <w:r w:rsidRPr="006E36C4">
        <w:rPr>
          <w:rFonts w:eastAsia="Calibri" w:cs="Times New Roman"/>
          <w:color w:val="auto"/>
          <w:sz w:val="24"/>
          <w:szCs w:val="24"/>
          <w:vertAlign w:val="superscript"/>
          <w:lang w:eastAsia="en-US"/>
        </w:rPr>
        <w:t>th</w:t>
      </w:r>
      <w:r w:rsidRPr="006E36C4">
        <w:rPr>
          <w:rFonts w:eastAsia="Calibri" w:cs="Times New Roman"/>
          <w:color w:val="auto"/>
          <w:sz w:val="24"/>
          <w:szCs w:val="24"/>
          <w:lang w:eastAsia="en-US"/>
        </w:rPr>
        <w:t xml:space="preserve"> October, where health committee members from outside the Western Cape will engage with local health committees at 3 clinics in communities in the Cape Metropolitan area, namely Belhar, Khayelitsha and Gugulethu. This will provide participants with an opportunity to share their unique experiences and witness first-hand how local community members have faced both successes and challenges in their duties in the clinic, but also the interface between the clinic and the social determinants of health in the wider community and how these social determinants are addressed through the community systems strengthening project. </w:t>
      </w:r>
    </w:p>
    <w:p w14:paraId="58E639DB"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“For me it (the Colloquium) creates a platform to establish a healthy township programme whereby the health of the community is in the hands of its residents and supported by health organisations,” says Mr. Linda Nkuna, Health Committee member from Johannesburg, Gauteng.</w:t>
      </w:r>
    </w:p>
    <w:p w14:paraId="134663FF"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 xml:space="preserve">The event is hosted by the University of Cape Town’s Health and Human Rights Programme in the Division of Public Health Medicine, in partnership with Women on Farms, Training for Transition, The Learning Network for Health and Human Rights, the Cape Metropolitan Health Forum and the People’s Health Movement. </w:t>
      </w:r>
    </w:p>
    <w:p w14:paraId="0E76F486"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 xml:space="preserve">Approximately 30 persons from civil society groups, NGOs, academics and national and provincial government representatives will also participate. Jeanette Hunter, Deputy Director General, Primary Health Care in the National Department of Health, will deliver a keynote address. </w:t>
      </w:r>
    </w:p>
    <w:p w14:paraId="048F65B7"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 xml:space="preserve">“Hospital boards and clinic and community health centre committees aim to bring this level of public accountability to our health establishments. Health care establishments need to recognize that they no longer act independently of communities and must take account of the environment in which they operate, especially in the rural areas where I come from”, says Ms. Mmabatho Esau, Health committee member, Kuruman, Northern Cape. </w:t>
      </w:r>
    </w:p>
    <w:p w14:paraId="0C3DD754"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 xml:space="preserve">Importantly, the Colloquium is also being held at an opportune time in the province, given that the Western Cape Health Facility Boards and Committees Act (No 4, 2016) has recently </w:t>
      </w:r>
      <w:r w:rsidRPr="006E36C4">
        <w:rPr>
          <w:rFonts w:eastAsia="Calibri" w:cs="Times New Roman"/>
          <w:color w:val="auto"/>
          <w:sz w:val="24"/>
          <w:szCs w:val="24"/>
          <w:lang w:eastAsia="en-US"/>
        </w:rPr>
        <w:lastRenderedPageBreak/>
        <w:t>been enacted. It is hoped that the imminent implementation of the Act will live up to its expectations and support the Provincial Department of Health’s 2030 vision of being both accountable and responsive to the needs of the population.</w:t>
      </w:r>
    </w:p>
    <w:p w14:paraId="3B7A6DAF"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 xml:space="preserve">The Colloquium is being funded by the European Union under its Socio-Economic Justice for All (SEJA) programme, as part of a “community systems strengthening” for health project. </w:t>
      </w:r>
    </w:p>
    <w:p w14:paraId="62CEA6F1" w14:textId="77777777" w:rsidR="007006D2" w:rsidRPr="006E36C4" w:rsidRDefault="007006D2" w:rsidP="00D66A4E">
      <w:pPr>
        <w:spacing w:before="0" w:after="0" w:line="360" w:lineRule="auto"/>
        <w:rPr>
          <w:rFonts w:eastAsia="Calibri" w:cs="Times New Roman"/>
          <w:color w:val="auto"/>
          <w:sz w:val="24"/>
          <w:szCs w:val="24"/>
          <w:lang w:eastAsia="en-US"/>
        </w:rPr>
      </w:pPr>
      <w:r w:rsidRPr="006E36C4">
        <w:rPr>
          <w:rFonts w:eastAsia="Calibri" w:cs="Times New Roman"/>
          <w:color w:val="auto"/>
          <w:sz w:val="24"/>
          <w:szCs w:val="24"/>
          <w:lang w:eastAsia="en-US"/>
        </w:rPr>
        <w:t>It will be held at Shalimar Gardens Hotel and Conference centre in Athlone, Cape Town on Saturday, from 09h00-17h00.</w:t>
      </w:r>
    </w:p>
    <w:p w14:paraId="2CE7599F" w14:textId="5791914C" w:rsidR="007006D2" w:rsidRPr="006E36C4" w:rsidRDefault="007006D2" w:rsidP="00D66A4E">
      <w:pPr>
        <w:spacing w:before="0" w:after="0" w:line="360" w:lineRule="auto"/>
        <w:rPr>
          <w:rFonts w:eastAsia="Calibri" w:cs="Times New Roman"/>
          <w:b/>
          <w:color w:val="auto"/>
          <w:sz w:val="24"/>
          <w:szCs w:val="24"/>
          <w:lang w:eastAsia="en-US"/>
        </w:rPr>
      </w:pPr>
      <w:r w:rsidRPr="006E36C4">
        <w:rPr>
          <w:rFonts w:eastAsia="Calibri" w:cs="Times New Roman"/>
          <w:b/>
          <w:color w:val="auto"/>
          <w:sz w:val="24"/>
          <w:szCs w:val="24"/>
          <w:lang w:eastAsia="en-US"/>
        </w:rPr>
        <w:t xml:space="preserve">For more information about this event, please contact Carron Naidoo on 021 650 5614 or </w:t>
      </w:r>
      <w:hyperlink r:id="rId41" w:history="1">
        <w:r w:rsidRPr="006E36C4">
          <w:rPr>
            <w:rFonts w:eastAsia="Calibri" w:cs="Times New Roman"/>
            <w:b/>
            <w:color w:val="auto"/>
            <w:sz w:val="24"/>
            <w:szCs w:val="24"/>
            <w:u w:val="single"/>
            <w:lang w:eastAsia="en-US"/>
          </w:rPr>
          <w:t>carron.naidoo@uct.ac.za</w:t>
        </w:r>
      </w:hyperlink>
      <w:r w:rsidRPr="006E36C4">
        <w:rPr>
          <w:rFonts w:eastAsia="Calibri" w:cs="Times New Roman"/>
          <w:b/>
          <w:color w:val="auto"/>
          <w:sz w:val="24"/>
          <w:szCs w:val="24"/>
          <w:lang w:eastAsia="en-US"/>
        </w:rPr>
        <w:t xml:space="preserve"> </w:t>
      </w:r>
    </w:p>
    <w:p w14:paraId="4265FC15" w14:textId="77777777" w:rsidR="00552435" w:rsidRPr="006E36C4" w:rsidRDefault="007006D2" w:rsidP="00D66A4E">
      <w:pPr>
        <w:spacing w:before="0" w:after="0" w:line="360" w:lineRule="auto"/>
        <w:jc w:val="both"/>
        <w:rPr>
          <w:rFonts w:eastAsiaTheme="majorEastAsia" w:cstheme="majorBidi"/>
          <w:color w:val="auto"/>
          <w:sz w:val="24"/>
          <w:szCs w:val="24"/>
        </w:rPr>
      </w:pPr>
      <w:r w:rsidRPr="006E36C4">
        <w:rPr>
          <w:rFonts w:eastAsia="Calibri" w:cs="Times New Roman"/>
          <w:noProof/>
          <w:color w:val="auto"/>
          <w:sz w:val="24"/>
          <w:szCs w:val="24"/>
          <w:lang w:eastAsia="en-US"/>
        </w:rPr>
        <w:drawing>
          <wp:inline distT="0" distB="0" distL="0" distR="0" wp14:anchorId="28AE4729" wp14:editId="40ECBDE5">
            <wp:extent cx="5486400" cy="1832445"/>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1832445"/>
                    </a:xfrm>
                    <a:prstGeom prst="rect">
                      <a:avLst/>
                    </a:prstGeom>
                    <a:noFill/>
                    <a:ln>
                      <a:noFill/>
                    </a:ln>
                  </pic:spPr>
                </pic:pic>
              </a:graphicData>
            </a:graphic>
          </wp:inline>
        </w:drawing>
      </w:r>
    </w:p>
    <w:p w14:paraId="5D848ADE" w14:textId="77777777" w:rsidR="00586509" w:rsidRPr="006E36C4" w:rsidRDefault="00586509" w:rsidP="00D66A4E">
      <w:pPr>
        <w:spacing w:before="0" w:after="0" w:line="360" w:lineRule="auto"/>
        <w:rPr>
          <w:color w:val="auto"/>
          <w:sz w:val="24"/>
          <w:szCs w:val="24"/>
        </w:rPr>
      </w:pPr>
    </w:p>
    <w:p w14:paraId="40D04D4D" w14:textId="77777777" w:rsidR="00586509" w:rsidRPr="006E36C4" w:rsidRDefault="00586509" w:rsidP="00D66A4E">
      <w:pPr>
        <w:spacing w:before="0" w:after="0" w:line="360" w:lineRule="auto"/>
        <w:rPr>
          <w:color w:val="auto"/>
          <w:sz w:val="24"/>
          <w:szCs w:val="24"/>
        </w:rPr>
      </w:pPr>
    </w:p>
    <w:p w14:paraId="123256F8" w14:textId="77777777" w:rsidR="00586509" w:rsidRPr="006E36C4" w:rsidRDefault="00586509" w:rsidP="00D66A4E">
      <w:pPr>
        <w:spacing w:before="0" w:after="0" w:line="360" w:lineRule="auto"/>
        <w:rPr>
          <w:color w:val="auto"/>
          <w:sz w:val="24"/>
          <w:szCs w:val="24"/>
        </w:rPr>
      </w:pPr>
    </w:p>
    <w:p w14:paraId="303F3353" w14:textId="77777777" w:rsidR="00586509" w:rsidRPr="006E36C4" w:rsidRDefault="00586509" w:rsidP="00D66A4E">
      <w:pPr>
        <w:spacing w:before="0" w:after="0" w:line="360" w:lineRule="auto"/>
        <w:rPr>
          <w:color w:val="auto"/>
          <w:sz w:val="24"/>
          <w:szCs w:val="24"/>
        </w:rPr>
      </w:pPr>
    </w:p>
    <w:p w14:paraId="73C8D927" w14:textId="77777777" w:rsidR="00586509" w:rsidRPr="006E36C4" w:rsidRDefault="00586509" w:rsidP="00D66A4E">
      <w:pPr>
        <w:spacing w:before="0" w:after="0" w:line="360" w:lineRule="auto"/>
        <w:rPr>
          <w:color w:val="auto"/>
          <w:sz w:val="24"/>
          <w:szCs w:val="24"/>
        </w:rPr>
      </w:pPr>
    </w:p>
    <w:p w14:paraId="7B3FADAB" w14:textId="7B70C139" w:rsidR="00586509" w:rsidRPr="006E36C4" w:rsidRDefault="00586509" w:rsidP="00D66A4E">
      <w:pPr>
        <w:spacing w:before="0" w:after="0" w:line="360" w:lineRule="auto"/>
        <w:rPr>
          <w:color w:val="auto"/>
          <w:sz w:val="24"/>
          <w:szCs w:val="24"/>
        </w:rPr>
      </w:pPr>
    </w:p>
    <w:p w14:paraId="2C8722AD" w14:textId="7418D1AD" w:rsidR="00F47ED2" w:rsidRPr="006E36C4" w:rsidRDefault="00F47ED2" w:rsidP="00D66A4E">
      <w:pPr>
        <w:pStyle w:val="Heading1"/>
        <w:spacing w:before="0" w:after="0" w:line="360" w:lineRule="auto"/>
        <w:rPr>
          <w:rFonts w:asciiTheme="minorHAnsi" w:hAnsiTheme="minorHAnsi"/>
          <w:color w:val="auto"/>
          <w:sz w:val="24"/>
          <w:szCs w:val="24"/>
        </w:rPr>
        <w:sectPr w:rsidR="00F47ED2" w:rsidRPr="006E36C4" w:rsidSect="00805E4D">
          <w:footerReference w:type="default" r:id="rId43"/>
          <w:pgSz w:w="12240" w:h="15840"/>
          <w:pgMar w:top="1440" w:right="1170" w:bottom="1440" w:left="1440" w:header="720" w:footer="720" w:gutter="0"/>
          <w:pgNumType w:start="0"/>
          <w:cols w:space="720"/>
          <w:titlePg/>
          <w:docGrid w:linePitch="360"/>
        </w:sectPr>
      </w:pPr>
    </w:p>
    <w:p w14:paraId="54F666BE" w14:textId="171C2B22" w:rsidR="009061E4" w:rsidRPr="006E36C4" w:rsidRDefault="00E43533" w:rsidP="00D66A4E">
      <w:pPr>
        <w:pStyle w:val="Heading1"/>
        <w:spacing w:before="0" w:after="0" w:line="360" w:lineRule="auto"/>
        <w:rPr>
          <w:rFonts w:asciiTheme="minorHAnsi" w:hAnsiTheme="minorHAnsi"/>
          <w:color w:val="auto"/>
          <w:sz w:val="24"/>
          <w:szCs w:val="24"/>
        </w:rPr>
      </w:pPr>
      <w:bookmarkStart w:id="33" w:name="_Toc504980873"/>
      <w:r w:rsidRPr="006E36C4">
        <w:rPr>
          <w:rFonts w:asciiTheme="minorHAnsi" w:hAnsiTheme="minorHAnsi"/>
          <w:color w:val="auto"/>
          <w:sz w:val="24"/>
          <w:szCs w:val="24"/>
        </w:rPr>
        <w:lastRenderedPageBreak/>
        <w:t>Appendix C: Attendance Register</w:t>
      </w:r>
      <w:bookmarkEnd w:id="33"/>
    </w:p>
    <w:p w14:paraId="0BD056FA" w14:textId="77777777" w:rsidR="002838B1" w:rsidRPr="006E36C4" w:rsidRDefault="00BB2B97" w:rsidP="00D66A4E">
      <w:pPr>
        <w:spacing w:before="0" w:after="0" w:line="360" w:lineRule="auto"/>
        <w:rPr>
          <w:color w:val="auto"/>
          <w:sz w:val="24"/>
          <w:szCs w:val="24"/>
        </w:rPr>
      </w:pPr>
      <w:r w:rsidRPr="006E36C4">
        <w:rPr>
          <w:noProof/>
          <w:color w:val="auto"/>
          <w:sz w:val="24"/>
          <w:szCs w:val="24"/>
        </w:rPr>
        <w:drawing>
          <wp:inline distT="0" distB="0" distL="0" distR="0" wp14:anchorId="553DD767" wp14:editId="4F682466">
            <wp:extent cx="5191125" cy="857250"/>
            <wp:effectExtent l="0" t="0" r="9525" b="0"/>
            <wp:docPr id="23" name="image1.jp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1.jpg">
                      <a:extLst>
                        <a:ext uri="{FF2B5EF4-FFF2-40B4-BE49-F238E27FC236}">
                          <a16:creationId xmlns:a16="http://schemas.microsoft.com/office/drawing/2014/main" id="{00000000-0008-0000-0000-000002000000}"/>
                        </a:ext>
                      </a:extLst>
                    </pic:cNvPr>
                    <pic:cNvPicPr preferRelativeResize="0"/>
                  </pic:nvPicPr>
                  <pic:blipFill>
                    <a:blip r:embed="rId44" cstate="print"/>
                    <a:stretch>
                      <a:fillRect/>
                    </a:stretch>
                  </pic:blipFill>
                  <pic:spPr>
                    <a:xfrm>
                      <a:off x="0" y="0"/>
                      <a:ext cx="5191125" cy="857250"/>
                    </a:xfrm>
                    <a:prstGeom prst="rect">
                      <a:avLst/>
                    </a:prstGeom>
                    <a:noFill/>
                  </pic:spPr>
                </pic:pic>
              </a:graphicData>
            </a:graphic>
          </wp:inline>
        </w:drawing>
      </w:r>
    </w:p>
    <w:tbl>
      <w:tblPr>
        <w:tblStyle w:val="ReportTable"/>
        <w:tblW w:w="13462" w:type="dxa"/>
        <w:tblInd w:w="10" w:type="dxa"/>
        <w:tblLook w:val="04A0" w:firstRow="1" w:lastRow="0" w:firstColumn="1" w:lastColumn="0" w:noHBand="0" w:noVBand="1"/>
      </w:tblPr>
      <w:tblGrid>
        <w:gridCol w:w="1709"/>
        <w:gridCol w:w="1553"/>
        <w:gridCol w:w="1586"/>
        <w:gridCol w:w="4131"/>
        <w:gridCol w:w="4483"/>
      </w:tblGrid>
      <w:tr w:rsidR="004C4B96" w:rsidRPr="006E36C4" w14:paraId="19FDF997" w14:textId="77777777" w:rsidTr="00E435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 w:type="dxa"/>
          </w:tcPr>
          <w:p w14:paraId="52A56107" w14:textId="77777777" w:rsidR="00CD7457" w:rsidRPr="006E36C4" w:rsidRDefault="00CD7457" w:rsidP="00D66A4E">
            <w:pPr>
              <w:spacing w:before="0" w:after="0" w:line="360" w:lineRule="auto"/>
              <w:jc w:val="both"/>
              <w:rPr>
                <w:rFonts w:eastAsiaTheme="majorEastAsia" w:cstheme="majorBidi"/>
                <w:color w:val="auto"/>
                <w:sz w:val="24"/>
                <w:szCs w:val="24"/>
              </w:rPr>
            </w:pPr>
          </w:p>
        </w:tc>
        <w:tc>
          <w:tcPr>
            <w:tcW w:w="1348" w:type="dxa"/>
          </w:tcPr>
          <w:p w14:paraId="2D8829D4" w14:textId="77777777" w:rsidR="00CD7457" w:rsidRPr="006E36C4" w:rsidRDefault="00CD7457" w:rsidP="00D66A4E">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eastAsiaTheme="majorEastAsia" w:cstheme="majorBidi"/>
                <w:color w:val="auto"/>
                <w:sz w:val="24"/>
                <w:szCs w:val="24"/>
              </w:rPr>
            </w:pPr>
          </w:p>
        </w:tc>
        <w:tc>
          <w:tcPr>
            <w:tcW w:w="1654" w:type="dxa"/>
          </w:tcPr>
          <w:p w14:paraId="5BB96D26" w14:textId="77777777" w:rsidR="00CD7457" w:rsidRPr="006E36C4" w:rsidRDefault="00CD7457" w:rsidP="00D66A4E">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eastAsiaTheme="majorEastAsia" w:cstheme="majorBidi"/>
                <w:color w:val="auto"/>
                <w:sz w:val="24"/>
                <w:szCs w:val="24"/>
              </w:rPr>
            </w:pPr>
          </w:p>
        </w:tc>
        <w:tc>
          <w:tcPr>
            <w:tcW w:w="3892" w:type="dxa"/>
          </w:tcPr>
          <w:p w14:paraId="739D416A" w14:textId="77777777" w:rsidR="00CD7457" w:rsidRPr="006E36C4" w:rsidRDefault="00CD7457" w:rsidP="00D66A4E">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eastAsiaTheme="majorEastAsia" w:cstheme="majorBidi"/>
                <w:color w:val="auto"/>
                <w:sz w:val="24"/>
                <w:szCs w:val="24"/>
              </w:rPr>
            </w:pPr>
          </w:p>
        </w:tc>
        <w:tc>
          <w:tcPr>
            <w:tcW w:w="5108" w:type="dxa"/>
          </w:tcPr>
          <w:p w14:paraId="72E36DF3" w14:textId="77777777" w:rsidR="00CD7457" w:rsidRPr="006E36C4" w:rsidRDefault="00CD7457" w:rsidP="00D66A4E">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eastAsiaTheme="majorEastAsia" w:cstheme="majorBidi"/>
                <w:color w:val="auto"/>
                <w:sz w:val="24"/>
                <w:szCs w:val="24"/>
              </w:rPr>
            </w:pPr>
          </w:p>
        </w:tc>
      </w:tr>
      <w:tr w:rsidR="004C4B96" w:rsidRPr="006E36C4" w14:paraId="3D0F7DC7"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F5CE880" w14:textId="77777777" w:rsidR="00CD7457" w:rsidRPr="006E36C4" w:rsidRDefault="00CD7457" w:rsidP="00D66A4E">
            <w:pPr>
              <w:spacing w:before="0" w:after="0" w:line="360" w:lineRule="auto"/>
              <w:jc w:val="both"/>
              <w:rPr>
                <w:rFonts w:eastAsiaTheme="majorEastAsia" w:cstheme="majorBidi"/>
                <w:b/>
                <w:color w:val="auto"/>
                <w:sz w:val="24"/>
                <w:szCs w:val="24"/>
              </w:rPr>
            </w:pPr>
            <w:r w:rsidRPr="006E36C4">
              <w:rPr>
                <w:rFonts w:eastAsiaTheme="majorEastAsia" w:cstheme="majorBidi"/>
                <w:b/>
                <w:color w:val="auto"/>
                <w:sz w:val="24"/>
                <w:szCs w:val="24"/>
              </w:rPr>
              <w:t xml:space="preserve">Name </w:t>
            </w:r>
          </w:p>
        </w:tc>
        <w:tc>
          <w:tcPr>
            <w:tcW w:w="1348" w:type="dxa"/>
          </w:tcPr>
          <w:p w14:paraId="6A505DC0" w14:textId="77777777" w:rsidR="00CD7457" w:rsidRPr="006E36C4" w:rsidRDefault="00CD7457" w:rsidP="00D66A4E">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ajorBidi"/>
                <w:b/>
                <w:color w:val="auto"/>
                <w:sz w:val="24"/>
                <w:szCs w:val="24"/>
              </w:rPr>
            </w:pPr>
            <w:r w:rsidRPr="006E36C4">
              <w:rPr>
                <w:rFonts w:eastAsiaTheme="majorEastAsia" w:cstheme="majorBidi"/>
                <w:b/>
                <w:color w:val="auto"/>
                <w:sz w:val="24"/>
                <w:szCs w:val="24"/>
              </w:rPr>
              <w:t>Surname</w:t>
            </w:r>
          </w:p>
        </w:tc>
        <w:tc>
          <w:tcPr>
            <w:tcW w:w="1654" w:type="dxa"/>
          </w:tcPr>
          <w:p w14:paraId="28297421" w14:textId="77777777" w:rsidR="00CD7457" w:rsidRPr="006E36C4" w:rsidRDefault="00CD7457" w:rsidP="00D66A4E">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ajorBidi"/>
                <w:b/>
                <w:color w:val="auto"/>
                <w:sz w:val="24"/>
                <w:szCs w:val="24"/>
              </w:rPr>
            </w:pPr>
            <w:r w:rsidRPr="006E36C4">
              <w:rPr>
                <w:rFonts w:eastAsiaTheme="majorEastAsia" w:cstheme="majorBidi"/>
                <w:b/>
                <w:color w:val="auto"/>
                <w:sz w:val="24"/>
                <w:szCs w:val="24"/>
              </w:rPr>
              <w:t xml:space="preserve">Contact </w:t>
            </w:r>
          </w:p>
        </w:tc>
        <w:tc>
          <w:tcPr>
            <w:tcW w:w="3892" w:type="dxa"/>
          </w:tcPr>
          <w:p w14:paraId="5958E69C" w14:textId="77777777" w:rsidR="00CD7457" w:rsidRPr="006E36C4" w:rsidRDefault="00CD745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rFonts w:eastAsiaTheme="majorEastAsia" w:cstheme="majorBidi"/>
                <w:b/>
                <w:color w:val="auto"/>
                <w:sz w:val="24"/>
                <w:szCs w:val="24"/>
              </w:rPr>
            </w:pPr>
            <w:r w:rsidRPr="006E36C4">
              <w:rPr>
                <w:rFonts w:eastAsiaTheme="majorEastAsia" w:cstheme="majorBidi"/>
                <w:b/>
                <w:color w:val="auto"/>
                <w:sz w:val="24"/>
                <w:szCs w:val="24"/>
              </w:rPr>
              <w:t>Email</w:t>
            </w:r>
          </w:p>
        </w:tc>
        <w:tc>
          <w:tcPr>
            <w:tcW w:w="5108" w:type="dxa"/>
          </w:tcPr>
          <w:p w14:paraId="4293D998" w14:textId="77777777" w:rsidR="00CD7457" w:rsidRPr="006E36C4" w:rsidRDefault="00CD7457" w:rsidP="00D66A4E">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ajorBidi"/>
                <w:b/>
                <w:color w:val="auto"/>
                <w:sz w:val="24"/>
                <w:szCs w:val="24"/>
              </w:rPr>
            </w:pPr>
            <w:r w:rsidRPr="006E36C4">
              <w:rPr>
                <w:rFonts w:eastAsiaTheme="majorEastAsia" w:cstheme="majorBidi"/>
                <w:b/>
                <w:color w:val="auto"/>
                <w:sz w:val="24"/>
                <w:szCs w:val="24"/>
              </w:rPr>
              <w:t>Organisation</w:t>
            </w:r>
          </w:p>
        </w:tc>
      </w:tr>
      <w:tr w:rsidR="004C4B96" w:rsidRPr="006E36C4" w14:paraId="6FAF5961"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65901CE" w14:textId="77777777" w:rsidR="003E7A82" w:rsidRPr="006E36C4" w:rsidRDefault="003E7A82" w:rsidP="00D66A4E">
            <w:pPr>
              <w:spacing w:before="0" w:after="0" w:line="360" w:lineRule="auto"/>
              <w:rPr>
                <w:color w:val="auto"/>
                <w:sz w:val="24"/>
                <w:szCs w:val="24"/>
              </w:rPr>
            </w:pPr>
            <w:r w:rsidRPr="006E36C4">
              <w:rPr>
                <w:color w:val="auto"/>
                <w:sz w:val="24"/>
                <w:szCs w:val="24"/>
              </w:rPr>
              <w:t>Professor Leslie</w:t>
            </w:r>
          </w:p>
        </w:tc>
        <w:tc>
          <w:tcPr>
            <w:tcW w:w="1348" w:type="dxa"/>
          </w:tcPr>
          <w:p w14:paraId="6FA6EC63"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London</w:t>
            </w:r>
          </w:p>
        </w:tc>
        <w:tc>
          <w:tcPr>
            <w:tcW w:w="1654" w:type="dxa"/>
          </w:tcPr>
          <w:p w14:paraId="71C786C6"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0E8A6107"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Leslie.london@uct.ac.za</w:t>
            </w:r>
          </w:p>
        </w:tc>
        <w:tc>
          <w:tcPr>
            <w:tcW w:w="5108" w:type="dxa"/>
          </w:tcPr>
          <w:p w14:paraId="6DB91033"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 PHHR</w:t>
            </w:r>
          </w:p>
        </w:tc>
      </w:tr>
      <w:tr w:rsidR="004C4B96" w:rsidRPr="006E36C4" w14:paraId="66CBC34F"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504CAF6" w14:textId="77777777" w:rsidR="003E7A82" w:rsidRPr="006E36C4" w:rsidRDefault="003E7A82" w:rsidP="00D66A4E">
            <w:pPr>
              <w:spacing w:before="0" w:after="0" w:line="360" w:lineRule="auto"/>
              <w:rPr>
                <w:color w:val="auto"/>
                <w:sz w:val="24"/>
                <w:szCs w:val="24"/>
              </w:rPr>
            </w:pPr>
            <w:r w:rsidRPr="006E36C4">
              <w:rPr>
                <w:color w:val="auto"/>
                <w:sz w:val="24"/>
                <w:szCs w:val="24"/>
              </w:rPr>
              <w:t>Abegail</w:t>
            </w:r>
          </w:p>
        </w:tc>
        <w:tc>
          <w:tcPr>
            <w:tcW w:w="1348" w:type="dxa"/>
          </w:tcPr>
          <w:p w14:paraId="13EB086D"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Schwartz</w:t>
            </w:r>
          </w:p>
        </w:tc>
        <w:tc>
          <w:tcPr>
            <w:tcW w:w="1654" w:type="dxa"/>
          </w:tcPr>
          <w:p w14:paraId="3AAEF4E5"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079 447 9234</w:t>
            </w:r>
          </w:p>
        </w:tc>
        <w:tc>
          <w:tcPr>
            <w:tcW w:w="3892" w:type="dxa"/>
          </w:tcPr>
          <w:p w14:paraId="64F5D0FA"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abegail.schwartz@uct.ac.za</w:t>
            </w:r>
          </w:p>
        </w:tc>
        <w:tc>
          <w:tcPr>
            <w:tcW w:w="5108" w:type="dxa"/>
          </w:tcPr>
          <w:p w14:paraId="455EF437"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w:t>
            </w:r>
          </w:p>
        </w:tc>
      </w:tr>
      <w:tr w:rsidR="004C4B96" w:rsidRPr="006E36C4" w14:paraId="3E8AEF12"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210AC08" w14:textId="77777777" w:rsidR="003E7A82" w:rsidRPr="006E36C4" w:rsidRDefault="003E7A82" w:rsidP="00D66A4E">
            <w:pPr>
              <w:spacing w:before="0" w:after="0" w:line="360" w:lineRule="auto"/>
              <w:rPr>
                <w:color w:val="auto"/>
                <w:sz w:val="24"/>
                <w:szCs w:val="24"/>
              </w:rPr>
            </w:pPr>
            <w:r w:rsidRPr="006E36C4">
              <w:rPr>
                <w:color w:val="auto"/>
                <w:sz w:val="24"/>
                <w:szCs w:val="24"/>
              </w:rPr>
              <w:t xml:space="preserve">Fundiswa </w:t>
            </w:r>
          </w:p>
        </w:tc>
        <w:tc>
          <w:tcPr>
            <w:tcW w:w="1348" w:type="dxa"/>
          </w:tcPr>
          <w:p w14:paraId="44A46BD3"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Kibido</w:t>
            </w:r>
          </w:p>
        </w:tc>
        <w:tc>
          <w:tcPr>
            <w:tcW w:w="1654" w:type="dxa"/>
          </w:tcPr>
          <w:p w14:paraId="72C94AFA"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082 3343 151</w:t>
            </w:r>
          </w:p>
        </w:tc>
        <w:tc>
          <w:tcPr>
            <w:tcW w:w="3892" w:type="dxa"/>
          </w:tcPr>
          <w:p w14:paraId="2F4E440B"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fundiswa.kibido@uct.ac.za </w:t>
            </w:r>
          </w:p>
        </w:tc>
        <w:tc>
          <w:tcPr>
            <w:tcW w:w="5108" w:type="dxa"/>
          </w:tcPr>
          <w:p w14:paraId="68953123"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w:t>
            </w:r>
          </w:p>
        </w:tc>
      </w:tr>
      <w:tr w:rsidR="004C4B96" w:rsidRPr="006E36C4" w14:paraId="1BF826BB"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30259D5" w14:textId="77777777" w:rsidR="003E7A82" w:rsidRPr="006E36C4" w:rsidRDefault="003E7A82" w:rsidP="00D66A4E">
            <w:pPr>
              <w:spacing w:before="0" w:after="0" w:line="360" w:lineRule="auto"/>
              <w:rPr>
                <w:color w:val="auto"/>
                <w:sz w:val="24"/>
                <w:szCs w:val="24"/>
              </w:rPr>
            </w:pPr>
            <w:r w:rsidRPr="006E36C4">
              <w:rPr>
                <w:color w:val="auto"/>
                <w:sz w:val="24"/>
                <w:szCs w:val="24"/>
              </w:rPr>
              <w:t>Carron</w:t>
            </w:r>
          </w:p>
        </w:tc>
        <w:tc>
          <w:tcPr>
            <w:tcW w:w="1348" w:type="dxa"/>
          </w:tcPr>
          <w:p w14:paraId="3C3D277B"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Naidoo</w:t>
            </w:r>
          </w:p>
        </w:tc>
        <w:tc>
          <w:tcPr>
            <w:tcW w:w="1654" w:type="dxa"/>
          </w:tcPr>
          <w:p w14:paraId="11207121"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072 2202 849</w:t>
            </w:r>
          </w:p>
        </w:tc>
        <w:tc>
          <w:tcPr>
            <w:tcW w:w="3892" w:type="dxa"/>
          </w:tcPr>
          <w:p w14:paraId="24A0B17E"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carron.naidoo@uct.ac.za </w:t>
            </w:r>
          </w:p>
        </w:tc>
        <w:tc>
          <w:tcPr>
            <w:tcW w:w="5108" w:type="dxa"/>
          </w:tcPr>
          <w:p w14:paraId="43C5F295"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w:t>
            </w:r>
          </w:p>
        </w:tc>
      </w:tr>
      <w:tr w:rsidR="004C4B96" w:rsidRPr="006E36C4" w14:paraId="4556BDE4"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9F29D4B" w14:textId="77777777" w:rsidR="003E7A82" w:rsidRPr="006E36C4" w:rsidRDefault="003E7A82" w:rsidP="00D66A4E">
            <w:pPr>
              <w:spacing w:before="0" w:after="0" w:line="360" w:lineRule="auto"/>
              <w:rPr>
                <w:color w:val="auto"/>
                <w:sz w:val="24"/>
                <w:szCs w:val="24"/>
              </w:rPr>
            </w:pPr>
            <w:r w:rsidRPr="006E36C4">
              <w:rPr>
                <w:color w:val="auto"/>
                <w:sz w:val="24"/>
                <w:szCs w:val="24"/>
              </w:rPr>
              <w:t>Hanne</w:t>
            </w:r>
          </w:p>
        </w:tc>
        <w:tc>
          <w:tcPr>
            <w:tcW w:w="1348" w:type="dxa"/>
          </w:tcPr>
          <w:p w14:paraId="0B88F30F"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Harrichan</w:t>
            </w:r>
          </w:p>
        </w:tc>
        <w:tc>
          <w:tcPr>
            <w:tcW w:w="1654" w:type="dxa"/>
          </w:tcPr>
          <w:p w14:paraId="1FE12B64"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1C4A63DC"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hanne.haricharan@uct.ac.za  </w:t>
            </w:r>
          </w:p>
        </w:tc>
        <w:tc>
          <w:tcPr>
            <w:tcW w:w="5108" w:type="dxa"/>
          </w:tcPr>
          <w:p w14:paraId="6CE5C22A"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w:t>
            </w:r>
          </w:p>
        </w:tc>
      </w:tr>
      <w:tr w:rsidR="004C4B96" w:rsidRPr="006E36C4" w14:paraId="7FED50D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BBFBEC1" w14:textId="77777777" w:rsidR="003E7A82" w:rsidRPr="006E36C4" w:rsidRDefault="003E7A82" w:rsidP="00D66A4E">
            <w:pPr>
              <w:spacing w:before="0" w:after="0" w:line="360" w:lineRule="auto"/>
              <w:rPr>
                <w:color w:val="auto"/>
                <w:sz w:val="24"/>
                <w:szCs w:val="24"/>
              </w:rPr>
            </w:pPr>
            <w:r w:rsidRPr="006E36C4">
              <w:rPr>
                <w:color w:val="auto"/>
                <w:sz w:val="24"/>
                <w:szCs w:val="24"/>
              </w:rPr>
              <w:t>Gafsa</w:t>
            </w:r>
          </w:p>
        </w:tc>
        <w:tc>
          <w:tcPr>
            <w:tcW w:w="1348" w:type="dxa"/>
          </w:tcPr>
          <w:p w14:paraId="7605AD4E"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Jonathan</w:t>
            </w:r>
          </w:p>
        </w:tc>
        <w:tc>
          <w:tcPr>
            <w:tcW w:w="1654" w:type="dxa"/>
          </w:tcPr>
          <w:p w14:paraId="52D67635"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073 649 9318</w:t>
            </w:r>
          </w:p>
        </w:tc>
        <w:tc>
          <w:tcPr>
            <w:tcW w:w="3892" w:type="dxa"/>
          </w:tcPr>
          <w:p w14:paraId="0881A640"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gafsajonathan@gmail.com </w:t>
            </w:r>
          </w:p>
        </w:tc>
        <w:tc>
          <w:tcPr>
            <w:tcW w:w="5108" w:type="dxa"/>
          </w:tcPr>
          <w:p w14:paraId="70D3944D"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w:t>
            </w:r>
          </w:p>
        </w:tc>
      </w:tr>
      <w:tr w:rsidR="004C4B96" w:rsidRPr="006E36C4" w14:paraId="10D75A7B"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E446170" w14:textId="77777777" w:rsidR="003E7A82" w:rsidRPr="006E36C4" w:rsidRDefault="003E7A82" w:rsidP="00D66A4E">
            <w:pPr>
              <w:spacing w:before="0" w:after="0" w:line="360" w:lineRule="auto"/>
              <w:rPr>
                <w:color w:val="auto"/>
                <w:sz w:val="24"/>
                <w:szCs w:val="24"/>
              </w:rPr>
            </w:pPr>
            <w:r w:rsidRPr="006E36C4">
              <w:rPr>
                <w:color w:val="auto"/>
                <w:sz w:val="24"/>
                <w:szCs w:val="24"/>
              </w:rPr>
              <w:t>Vovo</w:t>
            </w:r>
          </w:p>
        </w:tc>
        <w:tc>
          <w:tcPr>
            <w:tcW w:w="1348" w:type="dxa"/>
          </w:tcPr>
          <w:p w14:paraId="305AEB37"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Baleni</w:t>
            </w:r>
          </w:p>
        </w:tc>
        <w:tc>
          <w:tcPr>
            <w:tcW w:w="1654" w:type="dxa"/>
          </w:tcPr>
          <w:p w14:paraId="2AFE7B8B"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083 3188 052</w:t>
            </w:r>
          </w:p>
        </w:tc>
        <w:tc>
          <w:tcPr>
            <w:tcW w:w="3892" w:type="dxa"/>
          </w:tcPr>
          <w:p w14:paraId="7FD63FCF"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noluvobaleni688@gmai.com</w:t>
            </w:r>
          </w:p>
        </w:tc>
        <w:tc>
          <w:tcPr>
            <w:tcW w:w="5108" w:type="dxa"/>
          </w:tcPr>
          <w:p w14:paraId="595AF0DE"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w:t>
            </w:r>
          </w:p>
        </w:tc>
      </w:tr>
      <w:tr w:rsidR="004C4B96" w:rsidRPr="006E36C4" w14:paraId="108B3B1D"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0B6CE64" w14:textId="77777777" w:rsidR="003E7A82" w:rsidRPr="006E36C4" w:rsidRDefault="003E7A82" w:rsidP="00D66A4E">
            <w:pPr>
              <w:spacing w:before="0" w:after="0" w:line="360" w:lineRule="auto"/>
              <w:rPr>
                <w:color w:val="auto"/>
                <w:sz w:val="24"/>
                <w:szCs w:val="24"/>
              </w:rPr>
            </w:pPr>
            <w:r w:rsidRPr="006E36C4">
              <w:rPr>
                <w:color w:val="auto"/>
                <w:sz w:val="24"/>
                <w:szCs w:val="24"/>
              </w:rPr>
              <w:t>Pius</w:t>
            </w:r>
          </w:p>
        </w:tc>
        <w:tc>
          <w:tcPr>
            <w:tcW w:w="1348" w:type="dxa"/>
          </w:tcPr>
          <w:p w14:paraId="7018A486"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Mshengu</w:t>
            </w:r>
          </w:p>
        </w:tc>
        <w:tc>
          <w:tcPr>
            <w:tcW w:w="1654" w:type="dxa"/>
          </w:tcPr>
          <w:p w14:paraId="7C6C8C7B"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076 7610 739</w:t>
            </w:r>
          </w:p>
        </w:tc>
        <w:tc>
          <w:tcPr>
            <w:tcW w:w="3892" w:type="dxa"/>
          </w:tcPr>
          <w:p w14:paraId="6B5648C9"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pius@webmail.co.za</w:t>
            </w:r>
          </w:p>
        </w:tc>
        <w:tc>
          <w:tcPr>
            <w:tcW w:w="5108" w:type="dxa"/>
          </w:tcPr>
          <w:p w14:paraId="68333BD5"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w:t>
            </w:r>
          </w:p>
        </w:tc>
      </w:tr>
      <w:tr w:rsidR="004C4B96" w:rsidRPr="006E36C4" w14:paraId="6065AFEC"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8678E1E" w14:textId="77777777" w:rsidR="003E7A82" w:rsidRPr="006E36C4" w:rsidRDefault="003E7A82" w:rsidP="00D66A4E">
            <w:pPr>
              <w:spacing w:before="0" w:after="0" w:line="360" w:lineRule="auto"/>
              <w:rPr>
                <w:color w:val="auto"/>
                <w:sz w:val="24"/>
                <w:szCs w:val="24"/>
              </w:rPr>
            </w:pPr>
            <w:r w:rsidRPr="006E36C4">
              <w:rPr>
                <w:color w:val="auto"/>
                <w:sz w:val="24"/>
                <w:szCs w:val="24"/>
              </w:rPr>
              <w:t>Bennett</w:t>
            </w:r>
          </w:p>
        </w:tc>
        <w:tc>
          <w:tcPr>
            <w:tcW w:w="1348" w:type="dxa"/>
          </w:tcPr>
          <w:p w14:paraId="47C3F2C9"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Asia</w:t>
            </w:r>
          </w:p>
        </w:tc>
        <w:tc>
          <w:tcPr>
            <w:tcW w:w="1654" w:type="dxa"/>
          </w:tcPr>
          <w:p w14:paraId="4345D359"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68C9DE5D"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Bennett.Asia@health.gov.za </w:t>
            </w:r>
          </w:p>
        </w:tc>
        <w:tc>
          <w:tcPr>
            <w:tcW w:w="5108" w:type="dxa"/>
          </w:tcPr>
          <w:p w14:paraId="2364783E"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Department of Health W.C</w:t>
            </w:r>
          </w:p>
        </w:tc>
      </w:tr>
      <w:tr w:rsidR="004C4B96" w:rsidRPr="006E36C4" w14:paraId="44373778"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81AE2ED" w14:textId="77777777" w:rsidR="003E7A82" w:rsidRPr="006E36C4" w:rsidRDefault="003E7A82" w:rsidP="00D66A4E">
            <w:pPr>
              <w:spacing w:before="0" w:after="0" w:line="360" w:lineRule="auto"/>
              <w:rPr>
                <w:color w:val="auto"/>
                <w:sz w:val="24"/>
                <w:szCs w:val="24"/>
              </w:rPr>
            </w:pPr>
            <w:r w:rsidRPr="006E36C4">
              <w:rPr>
                <w:color w:val="auto"/>
                <w:sz w:val="24"/>
                <w:szCs w:val="24"/>
              </w:rPr>
              <w:t>Yvonne</w:t>
            </w:r>
          </w:p>
        </w:tc>
        <w:tc>
          <w:tcPr>
            <w:tcW w:w="1348" w:type="dxa"/>
          </w:tcPr>
          <w:p w14:paraId="7A80710A"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Mokgalagadi</w:t>
            </w:r>
          </w:p>
        </w:tc>
        <w:tc>
          <w:tcPr>
            <w:tcW w:w="1654" w:type="dxa"/>
          </w:tcPr>
          <w:p w14:paraId="2C7D8FC2"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6800DA85"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mokgay@health.gov.za </w:t>
            </w:r>
          </w:p>
        </w:tc>
        <w:tc>
          <w:tcPr>
            <w:tcW w:w="5108" w:type="dxa"/>
          </w:tcPr>
          <w:p w14:paraId="03CC0061"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Department of Health W.C</w:t>
            </w:r>
          </w:p>
        </w:tc>
      </w:tr>
      <w:tr w:rsidR="004C4B96" w:rsidRPr="006E36C4" w14:paraId="6DF31B4D"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557D335" w14:textId="77777777" w:rsidR="003E7A82" w:rsidRPr="006E36C4" w:rsidRDefault="003E7A82" w:rsidP="00D66A4E">
            <w:pPr>
              <w:spacing w:before="0" w:after="0" w:line="360" w:lineRule="auto"/>
              <w:rPr>
                <w:color w:val="auto"/>
                <w:sz w:val="24"/>
                <w:szCs w:val="24"/>
              </w:rPr>
            </w:pPr>
            <w:r w:rsidRPr="006E36C4">
              <w:rPr>
                <w:color w:val="auto"/>
                <w:sz w:val="24"/>
                <w:szCs w:val="24"/>
              </w:rPr>
              <w:t>Nikki</w:t>
            </w:r>
          </w:p>
        </w:tc>
        <w:tc>
          <w:tcPr>
            <w:tcW w:w="1348" w:type="dxa"/>
          </w:tcPr>
          <w:p w14:paraId="654E5F36"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Schaay</w:t>
            </w:r>
          </w:p>
        </w:tc>
        <w:tc>
          <w:tcPr>
            <w:tcW w:w="1654" w:type="dxa"/>
          </w:tcPr>
          <w:p w14:paraId="0AA774FC"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553F9D45"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schaay@mweb.co.za </w:t>
            </w:r>
          </w:p>
        </w:tc>
        <w:tc>
          <w:tcPr>
            <w:tcW w:w="5108" w:type="dxa"/>
          </w:tcPr>
          <w:p w14:paraId="048142FA"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UWC</w:t>
            </w:r>
          </w:p>
        </w:tc>
      </w:tr>
      <w:tr w:rsidR="004C4B96" w:rsidRPr="006E36C4" w14:paraId="3D12EFDF"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26B58CD" w14:textId="77777777" w:rsidR="003E7A82" w:rsidRPr="006E36C4" w:rsidRDefault="003E7A82" w:rsidP="00D66A4E">
            <w:pPr>
              <w:spacing w:before="0" w:after="0" w:line="360" w:lineRule="auto"/>
              <w:rPr>
                <w:color w:val="auto"/>
                <w:sz w:val="24"/>
                <w:szCs w:val="24"/>
              </w:rPr>
            </w:pPr>
            <w:r w:rsidRPr="006E36C4">
              <w:rPr>
                <w:color w:val="auto"/>
                <w:sz w:val="24"/>
                <w:szCs w:val="24"/>
              </w:rPr>
              <w:lastRenderedPageBreak/>
              <w:t xml:space="preserve">Therese </w:t>
            </w:r>
          </w:p>
        </w:tc>
        <w:tc>
          <w:tcPr>
            <w:tcW w:w="1348" w:type="dxa"/>
          </w:tcPr>
          <w:p w14:paraId="0B3A85D2"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Boulle</w:t>
            </w:r>
          </w:p>
        </w:tc>
        <w:tc>
          <w:tcPr>
            <w:tcW w:w="1654" w:type="dxa"/>
          </w:tcPr>
          <w:p w14:paraId="5F2C787E"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4817643F"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tboulle@iafrica.com </w:t>
            </w:r>
          </w:p>
        </w:tc>
        <w:tc>
          <w:tcPr>
            <w:tcW w:w="5108" w:type="dxa"/>
          </w:tcPr>
          <w:p w14:paraId="446DA2FF"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w:t>
            </w:r>
          </w:p>
        </w:tc>
      </w:tr>
      <w:tr w:rsidR="004C4B96" w:rsidRPr="006E36C4" w14:paraId="2867196F"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A8912AF" w14:textId="77777777" w:rsidR="003E7A82" w:rsidRPr="006E36C4" w:rsidRDefault="003E7A82" w:rsidP="00D66A4E">
            <w:pPr>
              <w:spacing w:before="0" w:after="0" w:line="360" w:lineRule="auto"/>
              <w:rPr>
                <w:color w:val="auto"/>
                <w:sz w:val="24"/>
                <w:szCs w:val="24"/>
              </w:rPr>
            </w:pPr>
            <w:r w:rsidRPr="006E36C4">
              <w:rPr>
                <w:color w:val="auto"/>
                <w:sz w:val="24"/>
                <w:szCs w:val="24"/>
              </w:rPr>
              <w:t xml:space="preserve">Janet </w:t>
            </w:r>
          </w:p>
        </w:tc>
        <w:tc>
          <w:tcPr>
            <w:tcW w:w="1348" w:type="dxa"/>
          </w:tcPr>
          <w:p w14:paraId="179E80CB"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Austin</w:t>
            </w:r>
          </w:p>
        </w:tc>
        <w:tc>
          <w:tcPr>
            <w:tcW w:w="1654" w:type="dxa"/>
          </w:tcPr>
          <w:p w14:paraId="36BFAE95"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729964DD"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janetaustinsa@gmail.com</w:t>
            </w:r>
          </w:p>
        </w:tc>
        <w:tc>
          <w:tcPr>
            <w:tcW w:w="5108" w:type="dxa"/>
          </w:tcPr>
          <w:p w14:paraId="01BF7138"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UCT</w:t>
            </w:r>
          </w:p>
        </w:tc>
      </w:tr>
      <w:tr w:rsidR="004C4B96" w:rsidRPr="006E36C4" w14:paraId="43802F4D"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64771A0" w14:textId="77777777" w:rsidR="003E7A82" w:rsidRPr="006E36C4" w:rsidRDefault="003E7A82" w:rsidP="00D66A4E">
            <w:pPr>
              <w:spacing w:before="0" w:after="0" w:line="360" w:lineRule="auto"/>
              <w:rPr>
                <w:color w:val="auto"/>
                <w:sz w:val="24"/>
                <w:szCs w:val="24"/>
              </w:rPr>
            </w:pPr>
            <w:r w:rsidRPr="006E36C4">
              <w:rPr>
                <w:color w:val="auto"/>
                <w:sz w:val="24"/>
                <w:szCs w:val="24"/>
              </w:rPr>
              <w:t xml:space="preserve">Elroy </w:t>
            </w:r>
          </w:p>
        </w:tc>
        <w:tc>
          <w:tcPr>
            <w:tcW w:w="1348" w:type="dxa"/>
          </w:tcPr>
          <w:p w14:paraId="4DDEB761"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Paulus</w:t>
            </w:r>
          </w:p>
        </w:tc>
        <w:tc>
          <w:tcPr>
            <w:tcW w:w="1654" w:type="dxa"/>
          </w:tcPr>
          <w:p w14:paraId="742DDD2D"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1E8AF87E"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elroy@tekano.org.za</w:t>
            </w:r>
          </w:p>
        </w:tc>
        <w:tc>
          <w:tcPr>
            <w:tcW w:w="5108" w:type="dxa"/>
          </w:tcPr>
          <w:p w14:paraId="546BB80A"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Tekano</w:t>
            </w:r>
          </w:p>
        </w:tc>
      </w:tr>
      <w:tr w:rsidR="004C4B96" w:rsidRPr="006E36C4" w14:paraId="1A0D6896"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7A36462" w14:textId="77777777" w:rsidR="003E7A82" w:rsidRPr="006E36C4" w:rsidRDefault="003E7A82" w:rsidP="00D66A4E">
            <w:pPr>
              <w:spacing w:before="0" w:after="0" w:line="360" w:lineRule="auto"/>
              <w:rPr>
                <w:color w:val="auto"/>
                <w:sz w:val="24"/>
                <w:szCs w:val="24"/>
              </w:rPr>
            </w:pPr>
            <w:r w:rsidRPr="006E36C4">
              <w:rPr>
                <w:color w:val="auto"/>
                <w:sz w:val="24"/>
                <w:szCs w:val="24"/>
              </w:rPr>
              <w:t xml:space="preserve">Damaris </w:t>
            </w:r>
          </w:p>
        </w:tc>
        <w:tc>
          <w:tcPr>
            <w:tcW w:w="1348" w:type="dxa"/>
          </w:tcPr>
          <w:p w14:paraId="424EBB0C"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Kiewiets</w:t>
            </w:r>
          </w:p>
        </w:tc>
        <w:tc>
          <w:tcPr>
            <w:tcW w:w="1654" w:type="dxa"/>
          </w:tcPr>
          <w:p w14:paraId="616AA515"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072 9711 073</w:t>
            </w:r>
          </w:p>
        </w:tc>
        <w:tc>
          <w:tcPr>
            <w:tcW w:w="3892" w:type="dxa"/>
          </w:tcPr>
          <w:p w14:paraId="534BFBC8"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damaris.kiewiets@gmail.com</w:t>
            </w:r>
          </w:p>
        </w:tc>
        <w:tc>
          <w:tcPr>
            <w:tcW w:w="5108" w:type="dxa"/>
          </w:tcPr>
          <w:p w14:paraId="250709BD" w14:textId="77777777" w:rsidR="003E7A82" w:rsidRPr="006E36C4" w:rsidRDefault="003E7A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Cape Metro Health Forum</w:t>
            </w:r>
          </w:p>
        </w:tc>
      </w:tr>
      <w:tr w:rsidR="004C4B96" w:rsidRPr="006E36C4" w14:paraId="6435CB5D"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F71FC91" w14:textId="77777777" w:rsidR="00E37318" w:rsidRPr="006E36C4" w:rsidRDefault="00E37318" w:rsidP="00D66A4E">
            <w:pPr>
              <w:spacing w:before="0" w:after="0" w:line="360" w:lineRule="auto"/>
              <w:rPr>
                <w:color w:val="auto"/>
                <w:sz w:val="24"/>
                <w:szCs w:val="24"/>
              </w:rPr>
            </w:pPr>
            <w:r w:rsidRPr="006E36C4">
              <w:rPr>
                <w:color w:val="auto"/>
                <w:sz w:val="24"/>
                <w:szCs w:val="24"/>
              </w:rPr>
              <w:t xml:space="preserve">Graham </w:t>
            </w:r>
          </w:p>
        </w:tc>
        <w:tc>
          <w:tcPr>
            <w:tcW w:w="1348" w:type="dxa"/>
          </w:tcPr>
          <w:p w14:paraId="22F2F163"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Lindhorst</w:t>
            </w:r>
          </w:p>
        </w:tc>
        <w:tc>
          <w:tcPr>
            <w:tcW w:w="1654" w:type="dxa"/>
          </w:tcPr>
          <w:p w14:paraId="5D232AF8"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082 532 5099</w:t>
            </w:r>
          </w:p>
        </w:tc>
        <w:tc>
          <w:tcPr>
            <w:tcW w:w="3892" w:type="dxa"/>
          </w:tcPr>
          <w:p w14:paraId="29345B4A"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graham.lindhorst@gmail.com  </w:t>
            </w:r>
          </w:p>
        </w:tc>
        <w:tc>
          <w:tcPr>
            <w:tcW w:w="5108" w:type="dxa"/>
          </w:tcPr>
          <w:p w14:paraId="589EEEA3"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Cape Metro Health Forum</w:t>
            </w:r>
          </w:p>
        </w:tc>
      </w:tr>
      <w:tr w:rsidR="004C4B96" w:rsidRPr="006E36C4" w14:paraId="536F3C30"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EC79B0E" w14:textId="77777777" w:rsidR="00E37318" w:rsidRPr="006E36C4" w:rsidRDefault="00E37318" w:rsidP="00D66A4E">
            <w:pPr>
              <w:spacing w:before="0" w:after="0" w:line="360" w:lineRule="auto"/>
              <w:rPr>
                <w:color w:val="auto"/>
                <w:sz w:val="24"/>
                <w:szCs w:val="24"/>
              </w:rPr>
            </w:pPr>
            <w:r w:rsidRPr="006E36C4">
              <w:rPr>
                <w:color w:val="auto"/>
                <w:sz w:val="24"/>
                <w:szCs w:val="24"/>
              </w:rPr>
              <w:t xml:space="preserve">Estelle </w:t>
            </w:r>
          </w:p>
        </w:tc>
        <w:tc>
          <w:tcPr>
            <w:tcW w:w="1348" w:type="dxa"/>
          </w:tcPr>
          <w:p w14:paraId="4A9453FB"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De Beer</w:t>
            </w:r>
          </w:p>
        </w:tc>
        <w:tc>
          <w:tcPr>
            <w:tcW w:w="1654" w:type="dxa"/>
          </w:tcPr>
          <w:p w14:paraId="3766B39A"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082 086 6002</w:t>
            </w:r>
          </w:p>
        </w:tc>
        <w:tc>
          <w:tcPr>
            <w:tcW w:w="3892" w:type="dxa"/>
          </w:tcPr>
          <w:p w14:paraId="7A04F89A"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2BC22E19"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Cape Metro Health Forum</w:t>
            </w:r>
          </w:p>
        </w:tc>
      </w:tr>
      <w:tr w:rsidR="004C4B96" w:rsidRPr="006E36C4" w14:paraId="237626E2"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D64E5BC" w14:textId="77777777" w:rsidR="00E37318" w:rsidRPr="006E36C4" w:rsidRDefault="00E37318" w:rsidP="00D66A4E">
            <w:pPr>
              <w:spacing w:before="0" w:after="0" w:line="360" w:lineRule="auto"/>
              <w:rPr>
                <w:color w:val="auto"/>
                <w:sz w:val="24"/>
                <w:szCs w:val="24"/>
              </w:rPr>
            </w:pPr>
            <w:r w:rsidRPr="006E36C4">
              <w:rPr>
                <w:color w:val="auto"/>
                <w:sz w:val="24"/>
                <w:szCs w:val="24"/>
              </w:rPr>
              <w:t xml:space="preserve">Dumile </w:t>
            </w:r>
          </w:p>
        </w:tc>
        <w:tc>
          <w:tcPr>
            <w:tcW w:w="1348" w:type="dxa"/>
          </w:tcPr>
          <w:p w14:paraId="52CE5781"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Ndibongo</w:t>
            </w:r>
          </w:p>
        </w:tc>
        <w:tc>
          <w:tcPr>
            <w:tcW w:w="1654" w:type="dxa"/>
          </w:tcPr>
          <w:p w14:paraId="50FFD398"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071 513 0669</w:t>
            </w:r>
          </w:p>
        </w:tc>
        <w:tc>
          <w:tcPr>
            <w:tcW w:w="3892" w:type="dxa"/>
          </w:tcPr>
          <w:p w14:paraId="01653EFF"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ndibongo2017@gmail.com </w:t>
            </w:r>
          </w:p>
        </w:tc>
        <w:tc>
          <w:tcPr>
            <w:tcW w:w="5108" w:type="dxa"/>
          </w:tcPr>
          <w:p w14:paraId="242E68C6"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Cape Metro Health Forum</w:t>
            </w:r>
          </w:p>
        </w:tc>
      </w:tr>
      <w:tr w:rsidR="004C4B96" w:rsidRPr="006E36C4" w14:paraId="3E4C7368"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6BE7EDD" w14:textId="77777777" w:rsidR="00E37318" w:rsidRPr="006E36C4" w:rsidRDefault="00E37318" w:rsidP="00D66A4E">
            <w:pPr>
              <w:spacing w:before="0" w:after="0" w:line="360" w:lineRule="auto"/>
              <w:rPr>
                <w:color w:val="auto"/>
                <w:sz w:val="24"/>
                <w:szCs w:val="24"/>
              </w:rPr>
            </w:pPr>
            <w:r w:rsidRPr="006E36C4">
              <w:rPr>
                <w:color w:val="auto"/>
                <w:sz w:val="24"/>
                <w:szCs w:val="24"/>
              </w:rPr>
              <w:t xml:space="preserve">Idriez </w:t>
            </w:r>
          </w:p>
        </w:tc>
        <w:tc>
          <w:tcPr>
            <w:tcW w:w="1348" w:type="dxa"/>
          </w:tcPr>
          <w:p w14:paraId="55159C71"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Rinquest</w:t>
            </w:r>
          </w:p>
        </w:tc>
        <w:tc>
          <w:tcPr>
            <w:tcW w:w="1654" w:type="dxa"/>
          </w:tcPr>
          <w:p w14:paraId="391F8D6E"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0A818630"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idriez.rinquest@gmail.com </w:t>
            </w:r>
          </w:p>
        </w:tc>
        <w:tc>
          <w:tcPr>
            <w:tcW w:w="5108" w:type="dxa"/>
          </w:tcPr>
          <w:p w14:paraId="26058F05"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Cape Metro Health Forum</w:t>
            </w:r>
          </w:p>
        </w:tc>
      </w:tr>
      <w:tr w:rsidR="004C4B96" w:rsidRPr="006E36C4" w14:paraId="608C5099" w14:textId="77777777" w:rsidTr="00E43533">
        <w:trPr>
          <w:trHeight w:val="699"/>
        </w:trPr>
        <w:tc>
          <w:tcPr>
            <w:cnfStyle w:val="001000000000" w:firstRow="0" w:lastRow="0" w:firstColumn="1" w:lastColumn="0" w:oddVBand="0" w:evenVBand="0" w:oddHBand="0" w:evenHBand="0" w:firstRowFirstColumn="0" w:firstRowLastColumn="0" w:lastRowFirstColumn="0" w:lastRowLastColumn="0"/>
            <w:tcW w:w="1460" w:type="dxa"/>
          </w:tcPr>
          <w:p w14:paraId="15F4264A" w14:textId="77777777" w:rsidR="00E37318" w:rsidRPr="006E36C4" w:rsidRDefault="00E37318" w:rsidP="00D66A4E">
            <w:pPr>
              <w:spacing w:before="0" w:after="0" w:line="360" w:lineRule="auto"/>
              <w:rPr>
                <w:color w:val="auto"/>
                <w:sz w:val="24"/>
                <w:szCs w:val="24"/>
              </w:rPr>
            </w:pPr>
            <w:r w:rsidRPr="006E36C4">
              <w:rPr>
                <w:color w:val="auto"/>
                <w:sz w:val="24"/>
                <w:szCs w:val="24"/>
              </w:rPr>
              <w:t>Patricia</w:t>
            </w:r>
          </w:p>
        </w:tc>
        <w:tc>
          <w:tcPr>
            <w:tcW w:w="1348" w:type="dxa"/>
          </w:tcPr>
          <w:p w14:paraId="526D9FA0"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Ncamile</w:t>
            </w:r>
          </w:p>
        </w:tc>
        <w:tc>
          <w:tcPr>
            <w:tcW w:w="1654" w:type="dxa"/>
          </w:tcPr>
          <w:p w14:paraId="5291A68C"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38AF3881"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patricia.ncamile@gmail.com</w:t>
            </w:r>
          </w:p>
        </w:tc>
        <w:tc>
          <w:tcPr>
            <w:tcW w:w="5108" w:type="dxa"/>
          </w:tcPr>
          <w:p w14:paraId="35177911"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Site Facilitator - University of Cape Town</w:t>
            </w:r>
          </w:p>
        </w:tc>
      </w:tr>
      <w:tr w:rsidR="004C4B96" w:rsidRPr="006E36C4" w14:paraId="06BBD29B"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1FCEC1B" w14:textId="77777777" w:rsidR="00E37318" w:rsidRPr="006E36C4" w:rsidRDefault="00E37318" w:rsidP="00D66A4E">
            <w:pPr>
              <w:spacing w:before="0" w:after="0" w:line="360" w:lineRule="auto"/>
              <w:rPr>
                <w:color w:val="auto"/>
                <w:sz w:val="24"/>
                <w:szCs w:val="24"/>
              </w:rPr>
            </w:pPr>
            <w:r w:rsidRPr="006E36C4">
              <w:rPr>
                <w:color w:val="auto"/>
                <w:sz w:val="24"/>
                <w:szCs w:val="24"/>
              </w:rPr>
              <w:t xml:space="preserve">Eric </w:t>
            </w:r>
          </w:p>
        </w:tc>
        <w:tc>
          <w:tcPr>
            <w:tcW w:w="1348" w:type="dxa"/>
          </w:tcPr>
          <w:p w14:paraId="5EFA7836"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Galada</w:t>
            </w:r>
          </w:p>
        </w:tc>
        <w:tc>
          <w:tcPr>
            <w:tcW w:w="1654" w:type="dxa"/>
          </w:tcPr>
          <w:p w14:paraId="49E2967F"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082 697 2955</w:t>
            </w:r>
          </w:p>
        </w:tc>
        <w:tc>
          <w:tcPr>
            <w:tcW w:w="3892" w:type="dxa"/>
          </w:tcPr>
          <w:p w14:paraId="14B45FAE"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vuyilegalada@gmail.com</w:t>
            </w:r>
          </w:p>
        </w:tc>
        <w:tc>
          <w:tcPr>
            <w:tcW w:w="5108" w:type="dxa"/>
          </w:tcPr>
          <w:p w14:paraId="66C74C02"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Health Committee Chairperson for Langa/Bontheuwel health committee</w:t>
            </w:r>
          </w:p>
        </w:tc>
      </w:tr>
      <w:tr w:rsidR="004C4B96" w:rsidRPr="006E36C4" w14:paraId="587F338D"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E8B2AAB" w14:textId="77777777" w:rsidR="00E37318" w:rsidRPr="006E36C4" w:rsidRDefault="00E37318" w:rsidP="00D66A4E">
            <w:pPr>
              <w:spacing w:before="0" w:after="0" w:line="360" w:lineRule="auto"/>
              <w:rPr>
                <w:color w:val="auto"/>
                <w:sz w:val="24"/>
                <w:szCs w:val="24"/>
              </w:rPr>
            </w:pPr>
            <w:r w:rsidRPr="006E36C4">
              <w:rPr>
                <w:color w:val="auto"/>
                <w:sz w:val="24"/>
                <w:szCs w:val="24"/>
              </w:rPr>
              <w:t xml:space="preserve">Nomvula </w:t>
            </w:r>
          </w:p>
        </w:tc>
        <w:tc>
          <w:tcPr>
            <w:tcW w:w="1348" w:type="dxa"/>
          </w:tcPr>
          <w:p w14:paraId="6BF0E252"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Keli</w:t>
            </w:r>
          </w:p>
        </w:tc>
        <w:tc>
          <w:tcPr>
            <w:tcW w:w="1654" w:type="dxa"/>
          </w:tcPr>
          <w:p w14:paraId="13275BE7"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082 3475 344</w:t>
            </w:r>
          </w:p>
        </w:tc>
        <w:tc>
          <w:tcPr>
            <w:tcW w:w="3892" w:type="dxa"/>
          </w:tcPr>
          <w:p w14:paraId="67FD66FC"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nomvula@ikamva.co.za</w:t>
            </w:r>
          </w:p>
        </w:tc>
        <w:tc>
          <w:tcPr>
            <w:tcW w:w="5108" w:type="dxa"/>
          </w:tcPr>
          <w:p w14:paraId="7F64C8FB"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Ikamva Labantu, Community Based Worker</w:t>
            </w:r>
          </w:p>
        </w:tc>
      </w:tr>
      <w:tr w:rsidR="004C4B96" w:rsidRPr="006E36C4" w14:paraId="727246F2"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2E9977E" w14:textId="77777777" w:rsidR="00E37318" w:rsidRPr="006E36C4" w:rsidRDefault="00E37318" w:rsidP="00D66A4E">
            <w:pPr>
              <w:spacing w:before="0" w:after="0" w:line="360" w:lineRule="auto"/>
              <w:rPr>
                <w:color w:val="auto"/>
                <w:sz w:val="24"/>
                <w:szCs w:val="24"/>
              </w:rPr>
            </w:pPr>
            <w:r w:rsidRPr="006E36C4">
              <w:rPr>
                <w:color w:val="auto"/>
                <w:sz w:val="24"/>
                <w:szCs w:val="24"/>
              </w:rPr>
              <w:t xml:space="preserve">Wendy </w:t>
            </w:r>
          </w:p>
        </w:tc>
        <w:tc>
          <w:tcPr>
            <w:tcW w:w="1348" w:type="dxa"/>
          </w:tcPr>
          <w:p w14:paraId="76658C7F"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Nefdt</w:t>
            </w:r>
          </w:p>
        </w:tc>
        <w:tc>
          <w:tcPr>
            <w:tcW w:w="1654" w:type="dxa"/>
          </w:tcPr>
          <w:p w14:paraId="30CBC82B"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14CADFFB"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wendycw@epilepsy.org.za  </w:t>
            </w:r>
          </w:p>
        </w:tc>
        <w:tc>
          <w:tcPr>
            <w:tcW w:w="5108" w:type="dxa"/>
          </w:tcPr>
          <w:p w14:paraId="45FF692A"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Epilepsy SA</w:t>
            </w:r>
          </w:p>
        </w:tc>
      </w:tr>
      <w:tr w:rsidR="004C4B96" w:rsidRPr="006E36C4" w14:paraId="6EC60E32"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518B830" w14:textId="77777777" w:rsidR="00E37318" w:rsidRPr="006E36C4" w:rsidRDefault="00E37318" w:rsidP="00D66A4E">
            <w:pPr>
              <w:spacing w:before="0" w:after="0" w:line="360" w:lineRule="auto"/>
              <w:rPr>
                <w:color w:val="auto"/>
                <w:sz w:val="24"/>
                <w:szCs w:val="24"/>
              </w:rPr>
            </w:pPr>
            <w:r w:rsidRPr="006E36C4">
              <w:rPr>
                <w:color w:val="auto"/>
                <w:sz w:val="24"/>
                <w:szCs w:val="24"/>
              </w:rPr>
              <w:t>Mzwandile</w:t>
            </w:r>
          </w:p>
        </w:tc>
        <w:tc>
          <w:tcPr>
            <w:tcW w:w="1348" w:type="dxa"/>
          </w:tcPr>
          <w:p w14:paraId="405ED018"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Panziso</w:t>
            </w:r>
          </w:p>
        </w:tc>
        <w:tc>
          <w:tcPr>
            <w:tcW w:w="1654" w:type="dxa"/>
          </w:tcPr>
          <w:p w14:paraId="10620D93"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079 5887 111</w:t>
            </w:r>
          </w:p>
        </w:tc>
        <w:tc>
          <w:tcPr>
            <w:tcW w:w="3892" w:type="dxa"/>
          </w:tcPr>
          <w:p w14:paraId="1CAF869D"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mzwandilepanziso@gmail.com</w:t>
            </w:r>
          </w:p>
        </w:tc>
        <w:tc>
          <w:tcPr>
            <w:tcW w:w="5108" w:type="dxa"/>
          </w:tcPr>
          <w:p w14:paraId="14CBF015" w14:textId="77777777" w:rsidR="00E37318" w:rsidRPr="006E36C4" w:rsidRDefault="00E3731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NAPWA</w:t>
            </w:r>
          </w:p>
        </w:tc>
      </w:tr>
      <w:tr w:rsidR="004C4B96" w:rsidRPr="006E36C4" w14:paraId="625B951F"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F1B99B0" w14:textId="77777777" w:rsidR="00FF3217" w:rsidRPr="006E36C4" w:rsidRDefault="00FF3217" w:rsidP="00D66A4E">
            <w:pPr>
              <w:spacing w:before="0" w:after="0" w:line="360" w:lineRule="auto"/>
              <w:rPr>
                <w:color w:val="auto"/>
                <w:sz w:val="24"/>
                <w:szCs w:val="24"/>
              </w:rPr>
            </w:pPr>
            <w:r w:rsidRPr="006E36C4">
              <w:rPr>
                <w:color w:val="auto"/>
                <w:sz w:val="24"/>
                <w:szCs w:val="24"/>
              </w:rPr>
              <w:t>Sindiswa</w:t>
            </w:r>
          </w:p>
        </w:tc>
        <w:tc>
          <w:tcPr>
            <w:tcW w:w="1348" w:type="dxa"/>
          </w:tcPr>
          <w:p w14:paraId="20E3C2CA"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Zibaya</w:t>
            </w:r>
          </w:p>
        </w:tc>
        <w:tc>
          <w:tcPr>
            <w:tcW w:w="1654" w:type="dxa"/>
          </w:tcPr>
          <w:p w14:paraId="5CB48EA8"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078 6066 981</w:t>
            </w:r>
          </w:p>
        </w:tc>
        <w:tc>
          <w:tcPr>
            <w:tcW w:w="3892" w:type="dxa"/>
          </w:tcPr>
          <w:p w14:paraId="15D1A39E"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Sindiswa.Zibaya@phm.org.za</w:t>
            </w:r>
          </w:p>
        </w:tc>
        <w:tc>
          <w:tcPr>
            <w:tcW w:w="5108" w:type="dxa"/>
          </w:tcPr>
          <w:p w14:paraId="267E9D0C"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Peoples Health Movement</w:t>
            </w:r>
          </w:p>
        </w:tc>
      </w:tr>
      <w:tr w:rsidR="004C4B96" w:rsidRPr="006E36C4" w14:paraId="21B6AEA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E74B634" w14:textId="77777777" w:rsidR="00FF3217" w:rsidRPr="006E36C4" w:rsidRDefault="00FF3217" w:rsidP="00D66A4E">
            <w:pPr>
              <w:spacing w:before="0" w:after="0" w:line="360" w:lineRule="auto"/>
              <w:rPr>
                <w:color w:val="auto"/>
                <w:sz w:val="24"/>
                <w:szCs w:val="24"/>
              </w:rPr>
            </w:pPr>
            <w:r w:rsidRPr="006E36C4">
              <w:rPr>
                <w:color w:val="auto"/>
                <w:sz w:val="24"/>
                <w:szCs w:val="24"/>
              </w:rPr>
              <w:t>Nontuthuzelo</w:t>
            </w:r>
          </w:p>
        </w:tc>
        <w:tc>
          <w:tcPr>
            <w:tcW w:w="1348" w:type="dxa"/>
          </w:tcPr>
          <w:p w14:paraId="0E7ED0F8"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Hlafa</w:t>
            </w:r>
          </w:p>
        </w:tc>
        <w:tc>
          <w:tcPr>
            <w:tcW w:w="1654" w:type="dxa"/>
          </w:tcPr>
          <w:p w14:paraId="3223791C"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071 7081 169</w:t>
            </w:r>
          </w:p>
        </w:tc>
        <w:tc>
          <w:tcPr>
            <w:tcW w:w="3892" w:type="dxa"/>
          </w:tcPr>
          <w:p w14:paraId="15E9F7CC"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nbhlafa@gmail.com</w:t>
            </w:r>
          </w:p>
        </w:tc>
        <w:tc>
          <w:tcPr>
            <w:tcW w:w="5108" w:type="dxa"/>
          </w:tcPr>
          <w:p w14:paraId="4BD411AB"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Peoples Health Movement</w:t>
            </w:r>
          </w:p>
        </w:tc>
      </w:tr>
      <w:tr w:rsidR="004C4B96" w:rsidRPr="006E36C4" w14:paraId="2978862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8580FB7" w14:textId="77777777" w:rsidR="00FF3217" w:rsidRPr="006E36C4" w:rsidRDefault="00FF3217" w:rsidP="00D66A4E">
            <w:pPr>
              <w:spacing w:before="0" w:after="0" w:line="360" w:lineRule="auto"/>
              <w:rPr>
                <w:color w:val="auto"/>
                <w:sz w:val="24"/>
                <w:szCs w:val="24"/>
              </w:rPr>
            </w:pPr>
            <w:r w:rsidRPr="006E36C4">
              <w:rPr>
                <w:color w:val="auto"/>
                <w:sz w:val="24"/>
                <w:szCs w:val="24"/>
              </w:rPr>
              <w:lastRenderedPageBreak/>
              <w:t>Cleopatra</w:t>
            </w:r>
          </w:p>
        </w:tc>
        <w:tc>
          <w:tcPr>
            <w:tcW w:w="1348" w:type="dxa"/>
          </w:tcPr>
          <w:p w14:paraId="655FDCC2"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Sawuti</w:t>
            </w:r>
          </w:p>
        </w:tc>
        <w:tc>
          <w:tcPr>
            <w:tcW w:w="1654" w:type="dxa"/>
          </w:tcPr>
          <w:p w14:paraId="29A4F34B"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084 0480 789</w:t>
            </w:r>
          </w:p>
        </w:tc>
        <w:tc>
          <w:tcPr>
            <w:tcW w:w="3892" w:type="dxa"/>
          </w:tcPr>
          <w:p w14:paraId="38163E8B"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cleoptra.sawuti@gmail.com</w:t>
            </w:r>
          </w:p>
        </w:tc>
        <w:tc>
          <w:tcPr>
            <w:tcW w:w="5108" w:type="dxa"/>
          </w:tcPr>
          <w:p w14:paraId="486A1A1C"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Peoples Health Movement/ Mamelani projects</w:t>
            </w:r>
          </w:p>
        </w:tc>
      </w:tr>
      <w:tr w:rsidR="004C4B96" w:rsidRPr="006E36C4" w14:paraId="625E975F"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FC05CAB" w14:textId="77777777" w:rsidR="00FF3217" w:rsidRPr="006E36C4" w:rsidRDefault="00FF3217" w:rsidP="00D66A4E">
            <w:pPr>
              <w:spacing w:before="0" w:after="0" w:line="360" w:lineRule="auto"/>
              <w:rPr>
                <w:color w:val="auto"/>
                <w:sz w:val="24"/>
                <w:szCs w:val="24"/>
              </w:rPr>
            </w:pPr>
            <w:r w:rsidRPr="006E36C4">
              <w:rPr>
                <w:color w:val="auto"/>
                <w:sz w:val="24"/>
                <w:szCs w:val="24"/>
              </w:rPr>
              <w:t>Emily</w:t>
            </w:r>
          </w:p>
        </w:tc>
        <w:tc>
          <w:tcPr>
            <w:tcW w:w="1348" w:type="dxa"/>
          </w:tcPr>
          <w:p w14:paraId="61AFCA4F"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Basson</w:t>
            </w:r>
          </w:p>
        </w:tc>
        <w:tc>
          <w:tcPr>
            <w:tcW w:w="1654" w:type="dxa"/>
          </w:tcPr>
          <w:p w14:paraId="2FF12FC3"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52C2175E"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Emily.Basson@t.org.za</w:t>
            </w:r>
          </w:p>
        </w:tc>
        <w:tc>
          <w:tcPr>
            <w:tcW w:w="5108" w:type="dxa"/>
          </w:tcPr>
          <w:p w14:paraId="7B074E95"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Training for transition</w:t>
            </w:r>
          </w:p>
        </w:tc>
      </w:tr>
      <w:tr w:rsidR="004C4B96" w:rsidRPr="006E36C4" w14:paraId="58EA595B"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1E2116B" w14:textId="77777777" w:rsidR="00FF3217" w:rsidRPr="006E36C4" w:rsidRDefault="00FF3217" w:rsidP="00D66A4E">
            <w:pPr>
              <w:spacing w:before="0" w:after="0" w:line="360" w:lineRule="auto"/>
              <w:rPr>
                <w:color w:val="auto"/>
                <w:sz w:val="24"/>
                <w:szCs w:val="24"/>
              </w:rPr>
            </w:pPr>
            <w:r w:rsidRPr="006E36C4">
              <w:rPr>
                <w:color w:val="auto"/>
                <w:sz w:val="24"/>
                <w:szCs w:val="24"/>
              </w:rPr>
              <w:t xml:space="preserve">Nomvuyo </w:t>
            </w:r>
          </w:p>
        </w:tc>
        <w:tc>
          <w:tcPr>
            <w:tcW w:w="1348" w:type="dxa"/>
          </w:tcPr>
          <w:p w14:paraId="38C32404"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Mbele</w:t>
            </w:r>
          </w:p>
        </w:tc>
        <w:tc>
          <w:tcPr>
            <w:tcW w:w="1654" w:type="dxa"/>
          </w:tcPr>
          <w:p w14:paraId="314987BE"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083 520 3630</w:t>
            </w:r>
          </w:p>
        </w:tc>
        <w:tc>
          <w:tcPr>
            <w:tcW w:w="3892" w:type="dxa"/>
          </w:tcPr>
          <w:p w14:paraId="6CE95924"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nomvuyo@mamelani.org.za </w:t>
            </w:r>
          </w:p>
        </w:tc>
        <w:tc>
          <w:tcPr>
            <w:tcW w:w="5108" w:type="dxa"/>
          </w:tcPr>
          <w:p w14:paraId="4F0DA11B"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Health Facilitator, Mamelani Projects</w:t>
            </w:r>
          </w:p>
        </w:tc>
      </w:tr>
      <w:tr w:rsidR="004C4B96" w:rsidRPr="006E36C4" w14:paraId="350E774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172DC04" w14:textId="77777777" w:rsidR="00FF3217" w:rsidRPr="006E36C4" w:rsidRDefault="00FF3217" w:rsidP="00D66A4E">
            <w:pPr>
              <w:spacing w:before="0" w:after="0" w:line="360" w:lineRule="auto"/>
              <w:rPr>
                <w:color w:val="auto"/>
                <w:sz w:val="24"/>
                <w:szCs w:val="24"/>
              </w:rPr>
            </w:pPr>
            <w:r w:rsidRPr="006E36C4">
              <w:rPr>
                <w:color w:val="auto"/>
                <w:sz w:val="24"/>
                <w:szCs w:val="24"/>
              </w:rPr>
              <w:t>Steve</w:t>
            </w:r>
          </w:p>
        </w:tc>
        <w:tc>
          <w:tcPr>
            <w:tcW w:w="1348" w:type="dxa"/>
          </w:tcPr>
          <w:p w14:paraId="1E6F44C5"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Reid</w:t>
            </w:r>
          </w:p>
        </w:tc>
        <w:tc>
          <w:tcPr>
            <w:tcW w:w="1654" w:type="dxa"/>
          </w:tcPr>
          <w:p w14:paraId="2DADFFB3"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07375078"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steve.reid@uct.ac.za</w:t>
            </w:r>
          </w:p>
        </w:tc>
        <w:tc>
          <w:tcPr>
            <w:tcW w:w="5108" w:type="dxa"/>
          </w:tcPr>
          <w:p w14:paraId="7016C848"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Chair of Primary Health Care, University of Cape Town</w:t>
            </w:r>
          </w:p>
        </w:tc>
      </w:tr>
      <w:tr w:rsidR="004C4B96" w:rsidRPr="006E36C4" w14:paraId="54B2D755"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703BCA3" w14:textId="77777777" w:rsidR="00FF3217" w:rsidRPr="006E36C4" w:rsidRDefault="00FF3217" w:rsidP="00D66A4E">
            <w:pPr>
              <w:spacing w:before="0" w:after="0" w:line="360" w:lineRule="auto"/>
              <w:rPr>
                <w:color w:val="auto"/>
                <w:sz w:val="24"/>
                <w:szCs w:val="24"/>
              </w:rPr>
            </w:pPr>
            <w:r w:rsidRPr="006E36C4">
              <w:rPr>
                <w:color w:val="auto"/>
                <w:sz w:val="24"/>
                <w:szCs w:val="24"/>
              </w:rPr>
              <w:t>Taurai</w:t>
            </w:r>
          </w:p>
        </w:tc>
        <w:tc>
          <w:tcPr>
            <w:tcW w:w="1348" w:type="dxa"/>
          </w:tcPr>
          <w:p w14:paraId="35686FC3"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Chikotie</w:t>
            </w:r>
          </w:p>
        </w:tc>
        <w:tc>
          <w:tcPr>
            <w:tcW w:w="1654" w:type="dxa"/>
          </w:tcPr>
          <w:p w14:paraId="02946EAD"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1366865E"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Taurai.Chikotie@hst.org.za</w:t>
            </w:r>
          </w:p>
        </w:tc>
        <w:tc>
          <w:tcPr>
            <w:tcW w:w="5108" w:type="dxa"/>
          </w:tcPr>
          <w:p w14:paraId="5F3D7B5F"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Health Systems Trust</w:t>
            </w:r>
          </w:p>
        </w:tc>
      </w:tr>
      <w:tr w:rsidR="004C4B96" w:rsidRPr="006E36C4" w14:paraId="5823E34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BFBC054" w14:textId="77777777" w:rsidR="00FF3217" w:rsidRPr="006E36C4" w:rsidRDefault="00FF3217" w:rsidP="00D66A4E">
            <w:pPr>
              <w:spacing w:before="0" w:after="0" w:line="360" w:lineRule="auto"/>
              <w:rPr>
                <w:color w:val="auto"/>
                <w:sz w:val="24"/>
                <w:szCs w:val="24"/>
              </w:rPr>
            </w:pPr>
            <w:r w:rsidRPr="006E36C4">
              <w:rPr>
                <w:color w:val="auto"/>
                <w:sz w:val="24"/>
                <w:szCs w:val="24"/>
              </w:rPr>
              <w:t>Elise</w:t>
            </w:r>
          </w:p>
        </w:tc>
        <w:tc>
          <w:tcPr>
            <w:tcW w:w="1348" w:type="dxa"/>
          </w:tcPr>
          <w:p w14:paraId="340E384C"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Levendal</w:t>
            </w:r>
          </w:p>
        </w:tc>
        <w:tc>
          <w:tcPr>
            <w:tcW w:w="1654" w:type="dxa"/>
          </w:tcPr>
          <w:p w14:paraId="20929719"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32BB6B9B"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Elise.Levendal@hst.org.za</w:t>
            </w:r>
          </w:p>
        </w:tc>
        <w:tc>
          <w:tcPr>
            <w:tcW w:w="5108" w:type="dxa"/>
          </w:tcPr>
          <w:p w14:paraId="5B1BE4C3"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Health Systems Trust</w:t>
            </w:r>
          </w:p>
        </w:tc>
      </w:tr>
      <w:tr w:rsidR="004C4B96" w:rsidRPr="006E36C4" w14:paraId="5082284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3D418B3" w14:textId="77777777" w:rsidR="00FF3217" w:rsidRPr="006E36C4" w:rsidRDefault="00FF3217" w:rsidP="00D66A4E">
            <w:pPr>
              <w:spacing w:before="0" w:after="0" w:line="360" w:lineRule="auto"/>
              <w:rPr>
                <w:color w:val="auto"/>
                <w:sz w:val="24"/>
                <w:szCs w:val="24"/>
              </w:rPr>
            </w:pPr>
            <w:r w:rsidRPr="006E36C4">
              <w:rPr>
                <w:color w:val="auto"/>
                <w:sz w:val="24"/>
                <w:szCs w:val="24"/>
              </w:rPr>
              <w:t xml:space="preserve">Kenneth </w:t>
            </w:r>
          </w:p>
        </w:tc>
        <w:tc>
          <w:tcPr>
            <w:tcW w:w="1348" w:type="dxa"/>
          </w:tcPr>
          <w:p w14:paraId="2AC4846A"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Kelly</w:t>
            </w:r>
          </w:p>
        </w:tc>
        <w:tc>
          <w:tcPr>
            <w:tcW w:w="1654" w:type="dxa"/>
          </w:tcPr>
          <w:p w14:paraId="501893E0"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084 6938 916</w:t>
            </w:r>
          </w:p>
        </w:tc>
        <w:tc>
          <w:tcPr>
            <w:tcW w:w="3892" w:type="dxa"/>
          </w:tcPr>
          <w:p w14:paraId="59EDC925"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124A894E"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Belhar Health Committee</w:t>
            </w:r>
          </w:p>
        </w:tc>
      </w:tr>
      <w:tr w:rsidR="004C4B96" w:rsidRPr="006E36C4" w14:paraId="6030C37A"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C506624" w14:textId="77777777" w:rsidR="00FF3217" w:rsidRPr="006E36C4" w:rsidRDefault="00FF3217" w:rsidP="00D66A4E">
            <w:pPr>
              <w:spacing w:before="0" w:after="0" w:line="360" w:lineRule="auto"/>
              <w:rPr>
                <w:color w:val="auto"/>
                <w:sz w:val="24"/>
                <w:szCs w:val="24"/>
              </w:rPr>
            </w:pPr>
            <w:r w:rsidRPr="006E36C4">
              <w:rPr>
                <w:color w:val="auto"/>
                <w:sz w:val="24"/>
                <w:szCs w:val="24"/>
              </w:rPr>
              <w:t xml:space="preserve">Athol </w:t>
            </w:r>
          </w:p>
        </w:tc>
        <w:tc>
          <w:tcPr>
            <w:tcW w:w="1348" w:type="dxa"/>
          </w:tcPr>
          <w:p w14:paraId="236B42F4"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De Reuck</w:t>
            </w:r>
          </w:p>
        </w:tc>
        <w:tc>
          <w:tcPr>
            <w:tcW w:w="1654" w:type="dxa"/>
          </w:tcPr>
          <w:p w14:paraId="64F4563E"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078 889 5597</w:t>
            </w:r>
          </w:p>
        </w:tc>
        <w:tc>
          <w:tcPr>
            <w:tcW w:w="3892" w:type="dxa"/>
          </w:tcPr>
          <w:p w14:paraId="0C9D6CEE"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athol3122@gmail.com</w:t>
            </w:r>
          </w:p>
        </w:tc>
        <w:tc>
          <w:tcPr>
            <w:tcW w:w="5108" w:type="dxa"/>
          </w:tcPr>
          <w:p w14:paraId="0E68A93A"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Belhar Health Committee</w:t>
            </w:r>
          </w:p>
        </w:tc>
      </w:tr>
      <w:tr w:rsidR="004C4B96" w:rsidRPr="006E36C4" w14:paraId="08896A27"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9C7FC02" w14:textId="77777777" w:rsidR="00FF3217" w:rsidRPr="006E36C4" w:rsidRDefault="00FF3217" w:rsidP="00D66A4E">
            <w:pPr>
              <w:spacing w:before="0" w:after="0" w:line="360" w:lineRule="auto"/>
              <w:rPr>
                <w:color w:val="auto"/>
                <w:sz w:val="24"/>
                <w:szCs w:val="24"/>
              </w:rPr>
            </w:pPr>
            <w:r w:rsidRPr="006E36C4">
              <w:rPr>
                <w:color w:val="auto"/>
                <w:sz w:val="24"/>
                <w:szCs w:val="24"/>
              </w:rPr>
              <w:t>Sheynain</w:t>
            </w:r>
          </w:p>
        </w:tc>
        <w:tc>
          <w:tcPr>
            <w:tcW w:w="1348" w:type="dxa"/>
          </w:tcPr>
          <w:p w14:paraId="181BA6A8"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Benjamin</w:t>
            </w:r>
          </w:p>
        </w:tc>
        <w:tc>
          <w:tcPr>
            <w:tcW w:w="1654" w:type="dxa"/>
          </w:tcPr>
          <w:p w14:paraId="77D52AE8"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084 5735 413</w:t>
            </w:r>
          </w:p>
        </w:tc>
        <w:tc>
          <w:tcPr>
            <w:tcW w:w="3892" w:type="dxa"/>
          </w:tcPr>
          <w:p w14:paraId="47DC091B"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secretary.tsdhf@gmail.com</w:t>
            </w:r>
          </w:p>
        </w:tc>
        <w:tc>
          <w:tcPr>
            <w:tcW w:w="5108" w:type="dxa"/>
          </w:tcPr>
          <w:p w14:paraId="5F563057"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Belhar Health Committee</w:t>
            </w:r>
          </w:p>
        </w:tc>
      </w:tr>
      <w:tr w:rsidR="004C4B96" w:rsidRPr="006E36C4" w14:paraId="6318A711"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ABA06E7" w14:textId="77777777" w:rsidR="00FF3217" w:rsidRPr="006E36C4" w:rsidRDefault="00FF3217" w:rsidP="00D66A4E">
            <w:pPr>
              <w:spacing w:before="0" w:after="0" w:line="360" w:lineRule="auto"/>
              <w:rPr>
                <w:color w:val="auto"/>
                <w:sz w:val="24"/>
                <w:szCs w:val="24"/>
              </w:rPr>
            </w:pPr>
            <w:r w:rsidRPr="006E36C4">
              <w:rPr>
                <w:color w:val="auto"/>
                <w:sz w:val="24"/>
                <w:szCs w:val="24"/>
              </w:rPr>
              <w:t xml:space="preserve">Aqeeda </w:t>
            </w:r>
          </w:p>
        </w:tc>
        <w:tc>
          <w:tcPr>
            <w:tcW w:w="1348" w:type="dxa"/>
          </w:tcPr>
          <w:p w14:paraId="6DA79040"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Ras</w:t>
            </w:r>
          </w:p>
        </w:tc>
        <w:tc>
          <w:tcPr>
            <w:tcW w:w="1654" w:type="dxa"/>
          </w:tcPr>
          <w:p w14:paraId="5055DA44"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073 989 9555</w:t>
            </w:r>
          </w:p>
        </w:tc>
        <w:tc>
          <w:tcPr>
            <w:tcW w:w="3892" w:type="dxa"/>
          </w:tcPr>
          <w:p w14:paraId="08A335A7"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784DFE10"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Belhar Health Committee</w:t>
            </w:r>
          </w:p>
        </w:tc>
      </w:tr>
      <w:tr w:rsidR="004C4B96" w:rsidRPr="006E36C4" w14:paraId="001FCD5A"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3CE2FBC" w14:textId="77777777" w:rsidR="00FF3217" w:rsidRPr="006E36C4" w:rsidRDefault="00FF3217" w:rsidP="00D66A4E">
            <w:pPr>
              <w:spacing w:before="0" w:after="0" w:line="360" w:lineRule="auto"/>
              <w:rPr>
                <w:color w:val="auto"/>
                <w:sz w:val="24"/>
                <w:szCs w:val="24"/>
              </w:rPr>
            </w:pPr>
            <w:r w:rsidRPr="006E36C4">
              <w:rPr>
                <w:color w:val="auto"/>
                <w:sz w:val="24"/>
                <w:szCs w:val="24"/>
              </w:rPr>
              <w:t>Zahrah</w:t>
            </w:r>
          </w:p>
        </w:tc>
        <w:tc>
          <w:tcPr>
            <w:tcW w:w="1348" w:type="dxa"/>
          </w:tcPr>
          <w:p w14:paraId="580A231A"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Donson</w:t>
            </w:r>
          </w:p>
        </w:tc>
        <w:tc>
          <w:tcPr>
            <w:tcW w:w="1654" w:type="dxa"/>
          </w:tcPr>
          <w:p w14:paraId="17F17430" w14:textId="78E9AD06" w:rsidR="00FF3217" w:rsidRPr="006E36C4" w:rsidRDefault="00FF6B3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250323D1"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no email </w:t>
            </w:r>
          </w:p>
        </w:tc>
        <w:tc>
          <w:tcPr>
            <w:tcW w:w="5108" w:type="dxa"/>
          </w:tcPr>
          <w:p w14:paraId="0481BC41"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Belhar Health Committee</w:t>
            </w:r>
          </w:p>
        </w:tc>
      </w:tr>
      <w:tr w:rsidR="004C4B96" w:rsidRPr="006E36C4" w14:paraId="57553804"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5F15B0F6" w14:textId="77777777" w:rsidR="00FF3217" w:rsidRPr="006E36C4" w:rsidRDefault="00FF3217" w:rsidP="00D66A4E">
            <w:pPr>
              <w:spacing w:before="0" w:after="0" w:line="360" w:lineRule="auto"/>
              <w:rPr>
                <w:color w:val="auto"/>
                <w:sz w:val="24"/>
                <w:szCs w:val="24"/>
              </w:rPr>
            </w:pPr>
            <w:r w:rsidRPr="006E36C4">
              <w:rPr>
                <w:color w:val="auto"/>
                <w:sz w:val="24"/>
                <w:szCs w:val="24"/>
              </w:rPr>
              <w:t>Sindiswa</w:t>
            </w:r>
          </w:p>
        </w:tc>
        <w:tc>
          <w:tcPr>
            <w:tcW w:w="1348" w:type="dxa"/>
          </w:tcPr>
          <w:p w14:paraId="5E32C135"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Zibaya</w:t>
            </w:r>
          </w:p>
        </w:tc>
        <w:tc>
          <w:tcPr>
            <w:tcW w:w="1654" w:type="dxa"/>
          </w:tcPr>
          <w:p w14:paraId="5C2AEF6F"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078 6066 981</w:t>
            </w:r>
          </w:p>
        </w:tc>
        <w:tc>
          <w:tcPr>
            <w:tcW w:w="3892" w:type="dxa"/>
          </w:tcPr>
          <w:p w14:paraId="763065B7"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Sindiswa.Zibaya@phm.org.za</w:t>
            </w:r>
          </w:p>
        </w:tc>
        <w:tc>
          <w:tcPr>
            <w:tcW w:w="5108" w:type="dxa"/>
          </w:tcPr>
          <w:p w14:paraId="39BB0901"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Peoples Health Movement</w:t>
            </w:r>
          </w:p>
        </w:tc>
      </w:tr>
      <w:tr w:rsidR="004C4B96" w:rsidRPr="006E36C4" w14:paraId="446D3F58"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B52C452" w14:textId="77777777" w:rsidR="00FF3217" w:rsidRPr="006E36C4" w:rsidRDefault="00FF3217" w:rsidP="00D66A4E">
            <w:pPr>
              <w:spacing w:before="0" w:after="0" w:line="360" w:lineRule="auto"/>
              <w:rPr>
                <w:color w:val="auto"/>
                <w:sz w:val="24"/>
                <w:szCs w:val="24"/>
              </w:rPr>
            </w:pPr>
            <w:r w:rsidRPr="006E36C4">
              <w:rPr>
                <w:color w:val="auto"/>
                <w:sz w:val="24"/>
                <w:szCs w:val="24"/>
              </w:rPr>
              <w:t>Nontuthuzelo</w:t>
            </w:r>
          </w:p>
        </w:tc>
        <w:tc>
          <w:tcPr>
            <w:tcW w:w="1348" w:type="dxa"/>
          </w:tcPr>
          <w:p w14:paraId="314279F2"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Hlafa</w:t>
            </w:r>
          </w:p>
        </w:tc>
        <w:tc>
          <w:tcPr>
            <w:tcW w:w="1654" w:type="dxa"/>
          </w:tcPr>
          <w:p w14:paraId="5E4D1201"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071 7081 169</w:t>
            </w:r>
          </w:p>
        </w:tc>
        <w:tc>
          <w:tcPr>
            <w:tcW w:w="3892" w:type="dxa"/>
          </w:tcPr>
          <w:p w14:paraId="4DB88914"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nbhlafa@gmail.com</w:t>
            </w:r>
          </w:p>
        </w:tc>
        <w:tc>
          <w:tcPr>
            <w:tcW w:w="5108" w:type="dxa"/>
          </w:tcPr>
          <w:p w14:paraId="3B6FA081"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Peoples Health Movement</w:t>
            </w:r>
          </w:p>
        </w:tc>
      </w:tr>
      <w:tr w:rsidR="004C4B96" w:rsidRPr="006E36C4" w14:paraId="6E581828"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E23DB93" w14:textId="77777777" w:rsidR="00FF3217" w:rsidRPr="006E36C4" w:rsidRDefault="00FF3217" w:rsidP="00D66A4E">
            <w:pPr>
              <w:spacing w:before="0" w:after="0" w:line="360" w:lineRule="auto"/>
              <w:rPr>
                <w:color w:val="auto"/>
                <w:sz w:val="24"/>
                <w:szCs w:val="24"/>
              </w:rPr>
            </w:pPr>
            <w:r w:rsidRPr="006E36C4">
              <w:rPr>
                <w:color w:val="auto"/>
                <w:sz w:val="24"/>
                <w:szCs w:val="24"/>
              </w:rPr>
              <w:t>Cleopatra</w:t>
            </w:r>
          </w:p>
        </w:tc>
        <w:tc>
          <w:tcPr>
            <w:tcW w:w="1348" w:type="dxa"/>
          </w:tcPr>
          <w:p w14:paraId="30AB709E"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Sawuti</w:t>
            </w:r>
          </w:p>
        </w:tc>
        <w:tc>
          <w:tcPr>
            <w:tcW w:w="1654" w:type="dxa"/>
          </w:tcPr>
          <w:p w14:paraId="3C0C2B8D"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084 0480 789</w:t>
            </w:r>
          </w:p>
        </w:tc>
        <w:tc>
          <w:tcPr>
            <w:tcW w:w="3892" w:type="dxa"/>
          </w:tcPr>
          <w:p w14:paraId="39EF8502"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cleoptra.sawuti@gmail.com</w:t>
            </w:r>
          </w:p>
        </w:tc>
        <w:tc>
          <w:tcPr>
            <w:tcW w:w="5108" w:type="dxa"/>
          </w:tcPr>
          <w:p w14:paraId="34CE6DD3"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Peoples Health Movement/ Mamelani projects</w:t>
            </w:r>
          </w:p>
        </w:tc>
      </w:tr>
      <w:tr w:rsidR="004C4B96" w:rsidRPr="006E36C4" w14:paraId="4FF0C2AA"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4A3B4EF" w14:textId="77777777" w:rsidR="00FF3217" w:rsidRPr="006E36C4" w:rsidRDefault="00FF3217" w:rsidP="00D66A4E">
            <w:pPr>
              <w:spacing w:before="0" w:after="0" w:line="360" w:lineRule="auto"/>
              <w:rPr>
                <w:color w:val="auto"/>
                <w:sz w:val="24"/>
                <w:szCs w:val="24"/>
              </w:rPr>
            </w:pPr>
            <w:r w:rsidRPr="006E36C4">
              <w:rPr>
                <w:color w:val="auto"/>
                <w:sz w:val="24"/>
                <w:szCs w:val="24"/>
              </w:rPr>
              <w:t>Emily</w:t>
            </w:r>
          </w:p>
        </w:tc>
        <w:tc>
          <w:tcPr>
            <w:tcW w:w="1348" w:type="dxa"/>
          </w:tcPr>
          <w:p w14:paraId="57611F25"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Basson</w:t>
            </w:r>
          </w:p>
        </w:tc>
        <w:tc>
          <w:tcPr>
            <w:tcW w:w="1654" w:type="dxa"/>
          </w:tcPr>
          <w:p w14:paraId="43F4C4FA"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2035924C"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Emily.Basson@t.org.za</w:t>
            </w:r>
          </w:p>
        </w:tc>
        <w:tc>
          <w:tcPr>
            <w:tcW w:w="5108" w:type="dxa"/>
          </w:tcPr>
          <w:p w14:paraId="423A4187"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Training for transition</w:t>
            </w:r>
          </w:p>
        </w:tc>
      </w:tr>
      <w:tr w:rsidR="004C4B96" w:rsidRPr="006E36C4" w14:paraId="3F6E29EA"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268DFCD" w14:textId="77777777" w:rsidR="00FF3217" w:rsidRPr="006E36C4" w:rsidRDefault="00FF3217" w:rsidP="00D66A4E">
            <w:pPr>
              <w:spacing w:before="0" w:after="0" w:line="360" w:lineRule="auto"/>
              <w:rPr>
                <w:color w:val="auto"/>
                <w:sz w:val="24"/>
                <w:szCs w:val="24"/>
              </w:rPr>
            </w:pPr>
            <w:r w:rsidRPr="006E36C4">
              <w:rPr>
                <w:color w:val="auto"/>
                <w:sz w:val="24"/>
                <w:szCs w:val="24"/>
              </w:rPr>
              <w:t xml:space="preserve">Nomvuyo </w:t>
            </w:r>
          </w:p>
        </w:tc>
        <w:tc>
          <w:tcPr>
            <w:tcW w:w="1348" w:type="dxa"/>
          </w:tcPr>
          <w:p w14:paraId="6C5EB8D3"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Mbele</w:t>
            </w:r>
          </w:p>
        </w:tc>
        <w:tc>
          <w:tcPr>
            <w:tcW w:w="1654" w:type="dxa"/>
          </w:tcPr>
          <w:p w14:paraId="08E57270"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083 520 3630</w:t>
            </w:r>
          </w:p>
        </w:tc>
        <w:tc>
          <w:tcPr>
            <w:tcW w:w="3892" w:type="dxa"/>
          </w:tcPr>
          <w:p w14:paraId="6563E8DC"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nomvuyo@mamelani.org.za </w:t>
            </w:r>
          </w:p>
        </w:tc>
        <w:tc>
          <w:tcPr>
            <w:tcW w:w="5108" w:type="dxa"/>
          </w:tcPr>
          <w:p w14:paraId="44E92646" w14:textId="77777777" w:rsidR="00FF3217" w:rsidRPr="006E36C4" w:rsidRDefault="00FF321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Health Facilitator, Mamelani Projects</w:t>
            </w:r>
          </w:p>
        </w:tc>
      </w:tr>
      <w:tr w:rsidR="004C4B96" w:rsidRPr="006E36C4" w14:paraId="2C22C3E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6AAACF3" w14:textId="77777777" w:rsidR="00503DB7" w:rsidRPr="006E36C4" w:rsidRDefault="00503DB7" w:rsidP="00D66A4E">
            <w:pPr>
              <w:spacing w:before="0" w:after="0" w:line="360" w:lineRule="auto"/>
              <w:rPr>
                <w:color w:val="auto"/>
                <w:sz w:val="24"/>
                <w:szCs w:val="24"/>
              </w:rPr>
            </w:pPr>
            <w:r w:rsidRPr="006E36C4">
              <w:rPr>
                <w:color w:val="auto"/>
                <w:sz w:val="24"/>
                <w:szCs w:val="24"/>
              </w:rPr>
              <w:lastRenderedPageBreak/>
              <w:t>Gafieldien</w:t>
            </w:r>
          </w:p>
        </w:tc>
        <w:tc>
          <w:tcPr>
            <w:tcW w:w="1348" w:type="dxa"/>
          </w:tcPr>
          <w:p w14:paraId="3CB9C85C"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Benjamin</w:t>
            </w:r>
          </w:p>
        </w:tc>
        <w:tc>
          <w:tcPr>
            <w:tcW w:w="1654" w:type="dxa"/>
          </w:tcPr>
          <w:p w14:paraId="3E484258"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75260A66" w14:textId="3772DB65" w:rsidR="00503DB7"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4F69E27D"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Belhar Health Committee</w:t>
            </w:r>
          </w:p>
        </w:tc>
      </w:tr>
      <w:tr w:rsidR="004C4B96" w:rsidRPr="006E36C4" w14:paraId="68395020"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CC3583A" w14:textId="77777777" w:rsidR="00503DB7" w:rsidRPr="006E36C4" w:rsidRDefault="00503DB7" w:rsidP="00D66A4E">
            <w:pPr>
              <w:spacing w:before="0" w:after="0" w:line="360" w:lineRule="auto"/>
              <w:rPr>
                <w:color w:val="auto"/>
                <w:sz w:val="24"/>
                <w:szCs w:val="24"/>
              </w:rPr>
            </w:pPr>
            <w:r w:rsidRPr="006E36C4">
              <w:rPr>
                <w:color w:val="auto"/>
                <w:sz w:val="24"/>
                <w:szCs w:val="24"/>
              </w:rPr>
              <w:t>Nozibele</w:t>
            </w:r>
          </w:p>
        </w:tc>
        <w:tc>
          <w:tcPr>
            <w:tcW w:w="1348" w:type="dxa"/>
          </w:tcPr>
          <w:p w14:paraId="7D1C8FF2"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Mdayi</w:t>
            </w:r>
          </w:p>
        </w:tc>
        <w:tc>
          <w:tcPr>
            <w:tcW w:w="1654" w:type="dxa"/>
          </w:tcPr>
          <w:p w14:paraId="4BCB1FD0"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079 6661 672</w:t>
            </w:r>
          </w:p>
        </w:tc>
        <w:tc>
          <w:tcPr>
            <w:tcW w:w="3892" w:type="dxa"/>
          </w:tcPr>
          <w:p w14:paraId="4A9053CA"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nozimdayi@gmail.com</w:t>
            </w:r>
          </w:p>
        </w:tc>
        <w:tc>
          <w:tcPr>
            <w:tcW w:w="5108" w:type="dxa"/>
          </w:tcPr>
          <w:p w14:paraId="1DEB556F"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2F22F6C0"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9C3BC6E" w14:textId="77777777" w:rsidR="00503DB7" w:rsidRPr="006E36C4" w:rsidRDefault="00503DB7" w:rsidP="00D66A4E">
            <w:pPr>
              <w:spacing w:before="0" w:after="0" w:line="360" w:lineRule="auto"/>
              <w:rPr>
                <w:color w:val="auto"/>
                <w:sz w:val="24"/>
                <w:szCs w:val="24"/>
              </w:rPr>
            </w:pPr>
            <w:r w:rsidRPr="006E36C4">
              <w:rPr>
                <w:color w:val="auto"/>
                <w:sz w:val="24"/>
                <w:szCs w:val="24"/>
              </w:rPr>
              <w:t>Nomthandazo</w:t>
            </w:r>
          </w:p>
        </w:tc>
        <w:tc>
          <w:tcPr>
            <w:tcW w:w="1348" w:type="dxa"/>
          </w:tcPr>
          <w:p w14:paraId="6520BBE0"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Simons</w:t>
            </w:r>
          </w:p>
        </w:tc>
        <w:tc>
          <w:tcPr>
            <w:tcW w:w="1654" w:type="dxa"/>
          </w:tcPr>
          <w:p w14:paraId="33D45A37"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078 378 1943</w:t>
            </w:r>
          </w:p>
        </w:tc>
        <w:tc>
          <w:tcPr>
            <w:tcW w:w="3892" w:type="dxa"/>
          </w:tcPr>
          <w:p w14:paraId="7495C1A6" w14:textId="381755B4" w:rsidR="00503DB7"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3032FD0F"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5CD2720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B60F678" w14:textId="77777777" w:rsidR="00503DB7" w:rsidRPr="006E36C4" w:rsidRDefault="00503DB7" w:rsidP="00D66A4E">
            <w:pPr>
              <w:spacing w:before="0" w:after="0" w:line="360" w:lineRule="auto"/>
              <w:rPr>
                <w:color w:val="auto"/>
                <w:sz w:val="24"/>
                <w:szCs w:val="24"/>
              </w:rPr>
            </w:pPr>
            <w:r w:rsidRPr="006E36C4">
              <w:rPr>
                <w:color w:val="auto"/>
                <w:sz w:val="24"/>
                <w:szCs w:val="24"/>
              </w:rPr>
              <w:t>Joyce</w:t>
            </w:r>
          </w:p>
        </w:tc>
        <w:tc>
          <w:tcPr>
            <w:tcW w:w="1348" w:type="dxa"/>
          </w:tcPr>
          <w:p w14:paraId="01DC47D1"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Malebu</w:t>
            </w:r>
          </w:p>
        </w:tc>
        <w:tc>
          <w:tcPr>
            <w:tcW w:w="1654" w:type="dxa"/>
          </w:tcPr>
          <w:p w14:paraId="7ABBD7E4"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071 105 2807</w:t>
            </w:r>
          </w:p>
        </w:tc>
        <w:tc>
          <w:tcPr>
            <w:tcW w:w="3892" w:type="dxa"/>
          </w:tcPr>
          <w:p w14:paraId="1356442A" w14:textId="6FA0FC5F" w:rsidR="00503DB7"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6F81ACE3"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0F3B94B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06E6B04" w14:textId="77777777" w:rsidR="00503DB7" w:rsidRPr="006E36C4" w:rsidRDefault="00503DB7" w:rsidP="00D66A4E">
            <w:pPr>
              <w:spacing w:before="0" w:after="0" w:line="360" w:lineRule="auto"/>
              <w:rPr>
                <w:color w:val="auto"/>
                <w:sz w:val="24"/>
                <w:szCs w:val="24"/>
              </w:rPr>
            </w:pPr>
            <w:r w:rsidRPr="006E36C4">
              <w:rPr>
                <w:color w:val="auto"/>
                <w:sz w:val="24"/>
                <w:szCs w:val="24"/>
              </w:rPr>
              <w:t>Akhona</w:t>
            </w:r>
          </w:p>
        </w:tc>
        <w:tc>
          <w:tcPr>
            <w:tcW w:w="1348" w:type="dxa"/>
          </w:tcPr>
          <w:p w14:paraId="770C2974"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Stofile</w:t>
            </w:r>
          </w:p>
        </w:tc>
        <w:tc>
          <w:tcPr>
            <w:tcW w:w="1654" w:type="dxa"/>
          </w:tcPr>
          <w:p w14:paraId="289F3F67"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073 739 6758</w:t>
            </w:r>
          </w:p>
        </w:tc>
        <w:tc>
          <w:tcPr>
            <w:tcW w:w="3892" w:type="dxa"/>
          </w:tcPr>
          <w:p w14:paraId="00501A6E" w14:textId="622D93B9" w:rsidR="00503DB7"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1C12906E"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5061245D"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BC52704" w14:textId="77777777" w:rsidR="00503DB7" w:rsidRPr="006E36C4" w:rsidRDefault="00503DB7" w:rsidP="00D66A4E">
            <w:pPr>
              <w:spacing w:before="0" w:after="0" w:line="360" w:lineRule="auto"/>
              <w:rPr>
                <w:color w:val="auto"/>
                <w:sz w:val="24"/>
                <w:szCs w:val="24"/>
              </w:rPr>
            </w:pPr>
            <w:r w:rsidRPr="006E36C4">
              <w:rPr>
                <w:color w:val="auto"/>
                <w:sz w:val="24"/>
                <w:szCs w:val="24"/>
              </w:rPr>
              <w:t xml:space="preserve">Nosipho </w:t>
            </w:r>
          </w:p>
        </w:tc>
        <w:tc>
          <w:tcPr>
            <w:tcW w:w="1348" w:type="dxa"/>
          </w:tcPr>
          <w:p w14:paraId="5576ABEE"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Peter</w:t>
            </w:r>
          </w:p>
        </w:tc>
        <w:tc>
          <w:tcPr>
            <w:tcW w:w="1654" w:type="dxa"/>
          </w:tcPr>
          <w:p w14:paraId="44AE9D75"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078 475 1689</w:t>
            </w:r>
          </w:p>
        </w:tc>
        <w:tc>
          <w:tcPr>
            <w:tcW w:w="3892" w:type="dxa"/>
          </w:tcPr>
          <w:p w14:paraId="79DB5CBB" w14:textId="39ACC726" w:rsidR="00503DB7"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6F8159DB"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61EB7F40"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9BCDCBA" w14:textId="77777777" w:rsidR="00503DB7" w:rsidRPr="006E36C4" w:rsidRDefault="00503DB7" w:rsidP="00D66A4E">
            <w:pPr>
              <w:spacing w:before="0" w:after="0" w:line="360" w:lineRule="auto"/>
              <w:rPr>
                <w:color w:val="auto"/>
                <w:sz w:val="24"/>
                <w:szCs w:val="24"/>
              </w:rPr>
            </w:pPr>
            <w:r w:rsidRPr="006E36C4">
              <w:rPr>
                <w:color w:val="auto"/>
                <w:sz w:val="24"/>
                <w:szCs w:val="24"/>
              </w:rPr>
              <w:t>Pumla</w:t>
            </w:r>
          </w:p>
        </w:tc>
        <w:tc>
          <w:tcPr>
            <w:tcW w:w="1348" w:type="dxa"/>
          </w:tcPr>
          <w:p w14:paraId="1D6C965A"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Dyonase</w:t>
            </w:r>
          </w:p>
        </w:tc>
        <w:tc>
          <w:tcPr>
            <w:tcW w:w="1654" w:type="dxa"/>
          </w:tcPr>
          <w:p w14:paraId="69D0B8CF"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081 838 2906</w:t>
            </w:r>
          </w:p>
        </w:tc>
        <w:tc>
          <w:tcPr>
            <w:tcW w:w="3892" w:type="dxa"/>
          </w:tcPr>
          <w:p w14:paraId="074ECD4C" w14:textId="7CE43E4B" w:rsidR="00503DB7"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752685E4"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1E09717C"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27DAB2B" w14:textId="77777777" w:rsidR="00503DB7" w:rsidRPr="006E36C4" w:rsidRDefault="00503DB7" w:rsidP="00D66A4E">
            <w:pPr>
              <w:spacing w:before="0" w:after="0" w:line="360" w:lineRule="auto"/>
              <w:rPr>
                <w:color w:val="auto"/>
                <w:sz w:val="24"/>
                <w:szCs w:val="24"/>
              </w:rPr>
            </w:pPr>
            <w:r w:rsidRPr="006E36C4">
              <w:rPr>
                <w:color w:val="auto"/>
                <w:sz w:val="24"/>
                <w:szCs w:val="24"/>
              </w:rPr>
              <w:t>Noluvuyo</w:t>
            </w:r>
          </w:p>
        </w:tc>
        <w:tc>
          <w:tcPr>
            <w:tcW w:w="1348" w:type="dxa"/>
          </w:tcPr>
          <w:p w14:paraId="4A1C6032"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Gomba</w:t>
            </w:r>
          </w:p>
        </w:tc>
        <w:tc>
          <w:tcPr>
            <w:tcW w:w="1654" w:type="dxa"/>
          </w:tcPr>
          <w:p w14:paraId="3DA33442"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072 594 2891</w:t>
            </w:r>
          </w:p>
        </w:tc>
        <w:tc>
          <w:tcPr>
            <w:tcW w:w="3892" w:type="dxa"/>
          </w:tcPr>
          <w:p w14:paraId="39189681" w14:textId="48B7D2B6" w:rsidR="00503DB7"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7F52941F"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5699E580"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B535E36" w14:textId="77777777" w:rsidR="00503DB7" w:rsidRPr="006E36C4" w:rsidRDefault="00503DB7" w:rsidP="00D66A4E">
            <w:pPr>
              <w:spacing w:before="0" w:after="0" w:line="360" w:lineRule="auto"/>
              <w:rPr>
                <w:color w:val="auto"/>
                <w:sz w:val="24"/>
                <w:szCs w:val="24"/>
              </w:rPr>
            </w:pPr>
            <w:r w:rsidRPr="006E36C4">
              <w:rPr>
                <w:color w:val="auto"/>
                <w:sz w:val="24"/>
                <w:szCs w:val="24"/>
              </w:rPr>
              <w:t>Thobeka</w:t>
            </w:r>
          </w:p>
        </w:tc>
        <w:tc>
          <w:tcPr>
            <w:tcW w:w="1348" w:type="dxa"/>
          </w:tcPr>
          <w:p w14:paraId="78523859"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Mangcu</w:t>
            </w:r>
          </w:p>
        </w:tc>
        <w:tc>
          <w:tcPr>
            <w:tcW w:w="1654" w:type="dxa"/>
          </w:tcPr>
          <w:p w14:paraId="05489C8E"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082 849 5081</w:t>
            </w:r>
          </w:p>
        </w:tc>
        <w:tc>
          <w:tcPr>
            <w:tcW w:w="3892" w:type="dxa"/>
          </w:tcPr>
          <w:p w14:paraId="4DAAAE8E" w14:textId="265F1847" w:rsidR="00503DB7"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27F7558E"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4C2FF924"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9065330" w14:textId="77777777" w:rsidR="00503DB7" w:rsidRPr="006E36C4" w:rsidRDefault="00503DB7" w:rsidP="00D66A4E">
            <w:pPr>
              <w:spacing w:before="0" w:after="0" w:line="360" w:lineRule="auto"/>
              <w:rPr>
                <w:color w:val="auto"/>
                <w:sz w:val="24"/>
                <w:szCs w:val="24"/>
              </w:rPr>
            </w:pPr>
            <w:r w:rsidRPr="006E36C4">
              <w:rPr>
                <w:color w:val="auto"/>
                <w:sz w:val="24"/>
                <w:szCs w:val="24"/>
              </w:rPr>
              <w:t>Sindiswa</w:t>
            </w:r>
          </w:p>
        </w:tc>
        <w:tc>
          <w:tcPr>
            <w:tcW w:w="1348" w:type="dxa"/>
          </w:tcPr>
          <w:p w14:paraId="32B243A9"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Funani</w:t>
            </w:r>
          </w:p>
        </w:tc>
        <w:tc>
          <w:tcPr>
            <w:tcW w:w="1654" w:type="dxa"/>
          </w:tcPr>
          <w:p w14:paraId="7BDA8175"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078 513 3246</w:t>
            </w:r>
          </w:p>
        </w:tc>
        <w:tc>
          <w:tcPr>
            <w:tcW w:w="3892" w:type="dxa"/>
          </w:tcPr>
          <w:p w14:paraId="08A56842" w14:textId="0D98C18D" w:rsidR="00503DB7"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4C9D5E1A" w14:textId="77777777" w:rsidR="00503DB7" w:rsidRPr="006E36C4" w:rsidRDefault="00503DB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3A33A54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775B0EB" w14:textId="77777777" w:rsidR="00EA7F81" w:rsidRPr="006E36C4" w:rsidRDefault="00EA7F81" w:rsidP="00D66A4E">
            <w:pPr>
              <w:spacing w:before="0" w:after="0" w:line="360" w:lineRule="auto"/>
              <w:rPr>
                <w:color w:val="auto"/>
                <w:sz w:val="24"/>
                <w:szCs w:val="24"/>
              </w:rPr>
            </w:pPr>
            <w:r w:rsidRPr="006E36C4">
              <w:rPr>
                <w:color w:val="auto"/>
                <w:sz w:val="24"/>
                <w:szCs w:val="24"/>
              </w:rPr>
              <w:t>Nontimela</w:t>
            </w:r>
          </w:p>
        </w:tc>
        <w:tc>
          <w:tcPr>
            <w:tcW w:w="1348" w:type="dxa"/>
          </w:tcPr>
          <w:p w14:paraId="29111538"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Mguzulo</w:t>
            </w:r>
          </w:p>
        </w:tc>
        <w:tc>
          <w:tcPr>
            <w:tcW w:w="1654" w:type="dxa"/>
          </w:tcPr>
          <w:p w14:paraId="0F67C3C3"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078 124 1931</w:t>
            </w:r>
          </w:p>
        </w:tc>
        <w:tc>
          <w:tcPr>
            <w:tcW w:w="3892" w:type="dxa"/>
          </w:tcPr>
          <w:p w14:paraId="1ACDCF15" w14:textId="081A2181"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648E17CB"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0D60F7A2"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A598404" w14:textId="77777777" w:rsidR="00EA7F81" w:rsidRPr="006E36C4" w:rsidRDefault="00EA7F81" w:rsidP="00D66A4E">
            <w:pPr>
              <w:spacing w:before="0" w:after="0" w:line="360" w:lineRule="auto"/>
              <w:rPr>
                <w:color w:val="auto"/>
                <w:sz w:val="24"/>
                <w:szCs w:val="24"/>
              </w:rPr>
            </w:pPr>
            <w:r w:rsidRPr="006E36C4">
              <w:rPr>
                <w:color w:val="auto"/>
                <w:sz w:val="24"/>
                <w:szCs w:val="24"/>
              </w:rPr>
              <w:t>Nompendulo</w:t>
            </w:r>
          </w:p>
        </w:tc>
        <w:tc>
          <w:tcPr>
            <w:tcW w:w="1348" w:type="dxa"/>
          </w:tcPr>
          <w:p w14:paraId="072A6FC3"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Mpongwane</w:t>
            </w:r>
          </w:p>
        </w:tc>
        <w:tc>
          <w:tcPr>
            <w:tcW w:w="1654" w:type="dxa"/>
          </w:tcPr>
          <w:p w14:paraId="020E4B4F"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060 898 8103</w:t>
            </w:r>
          </w:p>
        </w:tc>
        <w:tc>
          <w:tcPr>
            <w:tcW w:w="3892" w:type="dxa"/>
          </w:tcPr>
          <w:p w14:paraId="796BC367" w14:textId="0AC47EB9"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36343EFB"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662892B5"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5C08AA29" w14:textId="77777777" w:rsidR="00EA7F81" w:rsidRPr="006E36C4" w:rsidRDefault="00EA7F81" w:rsidP="00D66A4E">
            <w:pPr>
              <w:spacing w:before="0" w:after="0" w:line="360" w:lineRule="auto"/>
              <w:rPr>
                <w:color w:val="auto"/>
                <w:sz w:val="24"/>
                <w:szCs w:val="24"/>
              </w:rPr>
            </w:pPr>
            <w:r w:rsidRPr="006E36C4">
              <w:rPr>
                <w:color w:val="auto"/>
                <w:sz w:val="24"/>
                <w:szCs w:val="24"/>
              </w:rPr>
              <w:t>Noluthando</w:t>
            </w:r>
          </w:p>
        </w:tc>
        <w:tc>
          <w:tcPr>
            <w:tcW w:w="1348" w:type="dxa"/>
          </w:tcPr>
          <w:p w14:paraId="5374DC75"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Mazwi</w:t>
            </w:r>
          </w:p>
        </w:tc>
        <w:tc>
          <w:tcPr>
            <w:tcW w:w="1654" w:type="dxa"/>
          </w:tcPr>
          <w:p w14:paraId="453A4E1E" w14:textId="3F0A66D3" w:rsidR="00EA7F81" w:rsidRPr="006E36C4" w:rsidRDefault="0038260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68D3B807" w14:textId="2C88FA66"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1D47CA4C"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664F7037"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D91266F" w14:textId="77777777" w:rsidR="00EA7F81" w:rsidRPr="006E36C4" w:rsidRDefault="00EA7F81" w:rsidP="00D66A4E">
            <w:pPr>
              <w:spacing w:before="0" w:after="0" w:line="360" w:lineRule="auto"/>
              <w:rPr>
                <w:color w:val="auto"/>
                <w:sz w:val="24"/>
                <w:szCs w:val="24"/>
              </w:rPr>
            </w:pPr>
            <w:r w:rsidRPr="006E36C4">
              <w:rPr>
                <w:color w:val="auto"/>
                <w:sz w:val="24"/>
                <w:szCs w:val="24"/>
              </w:rPr>
              <w:t>Daphne</w:t>
            </w:r>
          </w:p>
        </w:tc>
        <w:tc>
          <w:tcPr>
            <w:tcW w:w="1348" w:type="dxa"/>
          </w:tcPr>
          <w:p w14:paraId="047C53C2"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Mashishini</w:t>
            </w:r>
          </w:p>
        </w:tc>
        <w:tc>
          <w:tcPr>
            <w:tcW w:w="1654" w:type="dxa"/>
          </w:tcPr>
          <w:p w14:paraId="30A5EE61" w14:textId="3BFE86FF" w:rsidR="00EA7F81" w:rsidRPr="006E36C4" w:rsidRDefault="0038260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68B6BBDA" w14:textId="0CAB3D92"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45519860"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Gugulethu Health Committee</w:t>
            </w:r>
          </w:p>
        </w:tc>
      </w:tr>
      <w:tr w:rsidR="004C4B96" w:rsidRPr="006E36C4" w14:paraId="56A014D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090E9EA" w14:textId="77777777" w:rsidR="00EA7F81" w:rsidRPr="006E36C4" w:rsidRDefault="00EA7F81" w:rsidP="00D66A4E">
            <w:pPr>
              <w:spacing w:before="0" w:after="0" w:line="360" w:lineRule="auto"/>
              <w:rPr>
                <w:color w:val="auto"/>
                <w:sz w:val="24"/>
                <w:szCs w:val="24"/>
              </w:rPr>
            </w:pPr>
            <w:r w:rsidRPr="006E36C4">
              <w:rPr>
                <w:color w:val="auto"/>
                <w:sz w:val="24"/>
                <w:szCs w:val="24"/>
              </w:rPr>
              <w:t>Rebecca</w:t>
            </w:r>
          </w:p>
        </w:tc>
        <w:tc>
          <w:tcPr>
            <w:tcW w:w="1348" w:type="dxa"/>
          </w:tcPr>
          <w:p w14:paraId="226A7A1F"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Mort</w:t>
            </w:r>
          </w:p>
        </w:tc>
        <w:tc>
          <w:tcPr>
            <w:tcW w:w="1654" w:type="dxa"/>
          </w:tcPr>
          <w:p w14:paraId="69DBAF02"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2BD5BEF6"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health@wfp.org.za</w:t>
            </w:r>
          </w:p>
        </w:tc>
        <w:tc>
          <w:tcPr>
            <w:tcW w:w="5108" w:type="dxa"/>
          </w:tcPr>
          <w:p w14:paraId="420BB809"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Women on Farms Project</w:t>
            </w:r>
          </w:p>
        </w:tc>
      </w:tr>
      <w:tr w:rsidR="004C4B96" w:rsidRPr="006E36C4" w14:paraId="4090720F"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564CB208" w14:textId="77777777" w:rsidR="00EA7F81" w:rsidRPr="006E36C4" w:rsidRDefault="00EA7F81" w:rsidP="00D66A4E">
            <w:pPr>
              <w:spacing w:before="0" w:after="0" w:line="360" w:lineRule="auto"/>
              <w:rPr>
                <w:color w:val="auto"/>
                <w:sz w:val="24"/>
                <w:szCs w:val="24"/>
              </w:rPr>
            </w:pPr>
            <w:r w:rsidRPr="006E36C4">
              <w:rPr>
                <w:color w:val="auto"/>
                <w:sz w:val="24"/>
                <w:szCs w:val="24"/>
              </w:rPr>
              <w:t xml:space="preserve">Diana </w:t>
            </w:r>
          </w:p>
        </w:tc>
        <w:tc>
          <w:tcPr>
            <w:tcW w:w="1348" w:type="dxa"/>
          </w:tcPr>
          <w:p w14:paraId="5756B7A5"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Meyer</w:t>
            </w:r>
          </w:p>
        </w:tc>
        <w:tc>
          <w:tcPr>
            <w:tcW w:w="1654" w:type="dxa"/>
          </w:tcPr>
          <w:p w14:paraId="34D00D82"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2CA30287" w14:textId="4BA038B2"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04A4C7C5"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Klapmus Clinic Monitor</w:t>
            </w:r>
          </w:p>
        </w:tc>
      </w:tr>
      <w:tr w:rsidR="004C4B96" w:rsidRPr="006E36C4" w14:paraId="7EB5A666"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0748AB6" w14:textId="77777777" w:rsidR="00EA7F81" w:rsidRPr="006E36C4" w:rsidRDefault="00EA7F81" w:rsidP="00D66A4E">
            <w:pPr>
              <w:spacing w:before="0" w:after="0" w:line="360" w:lineRule="auto"/>
              <w:rPr>
                <w:color w:val="auto"/>
                <w:sz w:val="24"/>
                <w:szCs w:val="24"/>
              </w:rPr>
            </w:pPr>
            <w:r w:rsidRPr="006E36C4">
              <w:rPr>
                <w:color w:val="auto"/>
                <w:sz w:val="24"/>
                <w:szCs w:val="24"/>
              </w:rPr>
              <w:t>Alida</w:t>
            </w:r>
          </w:p>
        </w:tc>
        <w:tc>
          <w:tcPr>
            <w:tcW w:w="1348" w:type="dxa"/>
          </w:tcPr>
          <w:p w14:paraId="11FA12C1"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Pallas</w:t>
            </w:r>
          </w:p>
        </w:tc>
        <w:tc>
          <w:tcPr>
            <w:tcW w:w="1654" w:type="dxa"/>
          </w:tcPr>
          <w:p w14:paraId="41AE3727"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5386AB9F" w14:textId="0FCE72C4"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7072C9D3"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Klapmuts Clinic Monitor</w:t>
            </w:r>
          </w:p>
        </w:tc>
      </w:tr>
      <w:tr w:rsidR="004C4B96" w:rsidRPr="006E36C4" w14:paraId="6D41984F"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9BD95E9" w14:textId="77777777" w:rsidR="00EA7F81" w:rsidRPr="006E36C4" w:rsidRDefault="00EA7F81" w:rsidP="00D66A4E">
            <w:pPr>
              <w:spacing w:before="0" w:after="0" w:line="360" w:lineRule="auto"/>
              <w:rPr>
                <w:color w:val="auto"/>
                <w:sz w:val="24"/>
                <w:szCs w:val="24"/>
              </w:rPr>
            </w:pPr>
            <w:r w:rsidRPr="006E36C4">
              <w:rPr>
                <w:color w:val="auto"/>
                <w:sz w:val="24"/>
                <w:szCs w:val="24"/>
              </w:rPr>
              <w:t>Jacoba</w:t>
            </w:r>
          </w:p>
        </w:tc>
        <w:tc>
          <w:tcPr>
            <w:tcW w:w="1348" w:type="dxa"/>
          </w:tcPr>
          <w:p w14:paraId="192CD30E"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Armoed</w:t>
            </w:r>
          </w:p>
        </w:tc>
        <w:tc>
          <w:tcPr>
            <w:tcW w:w="1654" w:type="dxa"/>
          </w:tcPr>
          <w:p w14:paraId="67A97788"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6B5B8621" w14:textId="7890E1C7"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31358525"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Klapmuts Clinic Monitor</w:t>
            </w:r>
          </w:p>
        </w:tc>
      </w:tr>
      <w:tr w:rsidR="004C4B96" w:rsidRPr="006E36C4" w14:paraId="0B95C63C"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87CED90" w14:textId="77777777" w:rsidR="00EA7F81" w:rsidRPr="006E36C4" w:rsidRDefault="00EA7F81" w:rsidP="00D66A4E">
            <w:pPr>
              <w:spacing w:before="0" w:after="0" w:line="360" w:lineRule="auto"/>
              <w:rPr>
                <w:color w:val="auto"/>
                <w:sz w:val="24"/>
                <w:szCs w:val="24"/>
              </w:rPr>
            </w:pPr>
            <w:r w:rsidRPr="006E36C4">
              <w:rPr>
                <w:color w:val="auto"/>
                <w:sz w:val="24"/>
                <w:szCs w:val="24"/>
              </w:rPr>
              <w:t>Bettie</w:t>
            </w:r>
          </w:p>
        </w:tc>
        <w:tc>
          <w:tcPr>
            <w:tcW w:w="1348" w:type="dxa"/>
          </w:tcPr>
          <w:p w14:paraId="3BB25F4A"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Fortuin</w:t>
            </w:r>
          </w:p>
        </w:tc>
        <w:tc>
          <w:tcPr>
            <w:tcW w:w="1654" w:type="dxa"/>
          </w:tcPr>
          <w:p w14:paraId="44FE79A4"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718D67A9" w14:textId="2B20B228"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58CEAB7D"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Klapmuts Clinic Monitor</w:t>
            </w:r>
          </w:p>
        </w:tc>
      </w:tr>
      <w:tr w:rsidR="004C4B96" w:rsidRPr="006E36C4" w14:paraId="7899C790"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BE2ADE3" w14:textId="77777777" w:rsidR="00EA7F81" w:rsidRPr="006E36C4" w:rsidRDefault="00EA7F81" w:rsidP="00D66A4E">
            <w:pPr>
              <w:spacing w:before="0" w:after="0" w:line="360" w:lineRule="auto"/>
              <w:rPr>
                <w:color w:val="auto"/>
                <w:sz w:val="24"/>
                <w:szCs w:val="24"/>
              </w:rPr>
            </w:pPr>
            <w:r w:rsidRPr="006E36C4">
              <w:rPr>
                <w:color w:val="auto"/>
                <w:sz w:val="24"/>
                <w:szCs w:val="24"/>
              </w:rPr>
              <w:lastRenderedPageBreak/>
              <w:t>Susan</w:t>
            </w:r>
          </w:p>
        </w:tc>
        <w:tc>
          <w:tcPr>
            <w:tcW w:w="1348" w:type="dxa"/>
          </w:tcPr>
          <w:p w14:paraId="123598E3"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Smith</w:t>
            </w:r>
          </w:p>
        </w:tc>
        <w:tc>
          <w:tcPr>
            <w:tcW w:w="1654" w:type="dxa"/>
          </w:tcPr>
          <w:p w14:paraId="2D36F184"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2FDC1F82" w14:textId="1842470F"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2AB18DCD"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Klapmuts Clinic Monitor</w:t>
            </w:r>
          </w:p>
        </w:tc>
      </w:tr>
      <w:tr w:rsidR="004C4B96" w:rsidRPr="006E36C4" w14:paraId="3E8B5B56"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E89D433" w14:textId="77777777" w:rsidR="00EA7F81" w:rsidRPr="006E36C4" w:rsidRDefault="00EA7F81" w:rsidP="00D66A4E">
            <w:pPr>
              <w:spacing w:before="0" w:after="0" w:line="360" w:lineRule="auto"/>
              <w:rPr>
                <w:color w:val="auto"/>
                <w:sz w:val="24"/>
                <w:szCs w:val="24"/>
              </w:rPr>
            </w:pPr>
            <w:r w:rsidRPr="006E36C4">
              <w:rPr>
                <w:color w:val="auto"/>
                <w:sz w:val="24"/>
                <w:szCs w:val="24"/>
              </w:rPr>
              <w:t>Elsabe</w:t>
            </w:r>
          </w:p>
        </w:tc>
        <w:tc>
          <w:tcPr>
            <w:tcW w:w="1348" w:type="dxa"/>
          </w:tcPr>
          <w:p w14:paraId="489E9027"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Markus</w:t>
            </w:r>
          </w:p>
        </w:tc>
        <w:tc>
          <w:tcPr>
            <w:tcW w:w="1654" w:type="dxa"/>
          </w:tcPr>
          <w:p w14:paraId="060D0A07"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3892" w:type="dxa"/>
          </w:tcPr>
          <w:p w14:paraId="3D466A90" w14:textId="052E1AB8" w:rsidR="00EA7F81"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5172DCBF"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Klapmuts Clinic Monitor</w:t>
            </w:r>
          </w:p>
        </w:tc>
      </w:tr>
      <w:tr w:rsidR="004C4B96" w:rsidRPr="006E36C4" w14:paraId="208EF2F5"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33BC4D1" w14:textId="77777777" w:rsidR="00EA7F81" w:rsidRPr="006E36C4" w:rsidRDefault="00EA7F81" w:rsidP="00D66A4E">
            <w:pPr>
              <w:spacing w:before="0" w:after="0" w:line="360" w:lineRule="auto"/>
              <w:rPr>
                <w:color w:val="auto"/>
                <w:sz w:val="24"/>
                <w:szCs w:val="24"/>
              </w:rPr>
            </w:pPr>
            <w:r w:rsidRPr="006E36C4">
              <w:rPr>
                <w:color w:val="auto"/>
                <w:sz w:val="24"/>
                <w:szCs w:val="24"/>
              </w:rPr>
              <w:t>Mzwandile</w:t>
            </w:r>
          </w:p>
        </w:tc>
        <w:tc>
          <w:tcPr>
            <w:tcW w:w="1348" w:type="dxa"/>
          </w:tcPr>
          <w:p w14:paraId="26FA3FD9"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Thwesha</w:t>
            </w:r>
          </w:p>
        </w:tc>
        <w:tc>
          <w:tcPr>
            <w:tcW w:w="1654" w:type="dxa"/>
          </w:tcPr>
          <w:p w14:paraId="69702AF8"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082 640 2657</w:t>
            </w:r>
          </w:p>
        </w:tc>
        <w:tc>
          <w:tcPr>
            <w:tcW w:w="3892" w:type="dxa"/>
          </w:tcPr>
          <w:p w14:paraId="0F2D5359"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mozwa.mt@gmail.com</w:t>
            </w:r>
          </w:p>
        </w:tc>
        <w:tc>
          <w:tcPr>
            <w:tcW w:w="5108" w:type="dxa"/>
          </w:tcPr>
          <w:p w14:paraId="58E33C58"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North West Health Committee</w:t>
            </w:r>
          </w:p>
        </w:tc>
      </w:tr>
      <w:tr w:rsidR="004C4B96" w:rsidRPr="006E36C4" w14:paraId="64D78AE6"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70B6591" w14:textId="77777777" w:rsidR="00EA7F81" w:rsidRPr="006E36C4" w:rsidRDefault="00EA7F81" w:rsidP="00D66A4E">
            <w:pPr>
              <w:spacing w:before="0" w:after="0" w:line="360" w:lineRule="auto"/>
              <w:rPr>
                <w:color w:val="auto"/>
                <w:sz w:val="24"/>
                <w:szCs w:val="24"/>
              </w:rPr>
            </w:pPr>
            <w:r w:rsidRPr="006E36C4">
              <w:rPr>
                <w:color w:val="auto"/>
                <w:sz w:val="24"/>
                <w:szCs w:val="24"/>
              </w:rPr>
              <w:t xml:space="preserve">Potso Edgar </w:t>
            </w:r>
          </w:p>
        </w:tc>
        <w:tc>
          <w:tcPr>
            <w:tcW w:w="1348" w:type="dxa"/>
          </w:tcPr>
          <w:p w14:paraId="7B4426DE"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Mokone</w:t>
            </w:r>
          </w:p>
        </w:tc>
        <w:tc>
          <w:tcPr>
            <w:tcW w:w="1654" w:type="dxa"/>
          </w:tcPr>
          <w:p w14:paraId="0093FF86"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072 690 8068</w:t>
            </w:r>
          </w:p>
        </w:tc>
        <w:tc>
          <w:tcPr>
            <w:tcW w:w="3892" w:type="dxa"/>
          </w:tcPr>
          <w:p w14:paraId="48BE684F"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406ancpco@gmail.com</w:t>
            </w:r>
          </w:p>
        </w:tc>
        <w:tc>
          <w:tcPr>
            <w:tcW w:w="5108" w:type="dxa"/>
          </w:tcPr>
          <w:p w14:paraId="4BB4741E"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North West Health Committee</w:t>
            </w:r>
          </w:p>
        </w:tc>
      </w:tr>
      <w:tr w:rsidR="004C4B96" w:rsidRPr="006E36C4" w14:paraId="62BAA3E5"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BF877E4" w14:textId="77777777" w:rsidR="00EA7F81" w:rsidRPr="006E36C4" w:rsidRDefault="00EA7F81" w:rsidP="00D66A4E">
            <w:pPr>
              <w:spacing w:before="0" w:after="0" w:line="360" w:lineRule="auto"/>
              <w:rPr>
                <w:color w:val="auto"/>
                <w:sz w:val="24"/>
                <w:szCs w:val="24"/>
              </w:rPr>
            </w:pPr>
            <w:r w:rsidRPr="006E36C4">
              <w:rPr>
                <w:color w:val="auto"/>
                <w:sz w:val="24"/>
                <w:szCs w:val="24"/>
              </w:rPr>
              <w:t xml:space="preserve">Tidimalo </w:t>
            </w:r>
          </w:p>
        </w:tc>
        <w:tc>
          <w:tcPr>
            <w:tcW w:w="1348" w:type="dxa"/>
          </w:tcPr>
          <w:p w14:paraId="461C339B"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Tlape</w:t>
            </w:r>
          </w:p>
        </w:tc>
        <w:tc>
          <w:tcPr>
            <w:tcW w:w="1654" w:type="dxa"/>
          </w:tcPr>
          <w:p w14:paraId="42F4899D"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079 769 0321</w:t>
            </w:r>
          </w:p>
        </w:tc>
        <w:tc>
          <w:tcPr>
            <w:tcW w:w="3892" w:type="dxa"/>
          </w:tcPr>
          <w:p w14:paraId="3A5030BD"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no email </w:t>
            </w:r>
          </w:p>
        </w:tc>
        <w:tc>
          <w:tcPr>
            <w:tcW w:w="5108" w:type="dxa"/>
          </w:tcPr>
          <w:p w14:paraId="316AA14C"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North West Health Committee</w:t>
            </w:r>
          </w:p>
        </w:tc>
      </w:tr>
      <w:tr w:rsidR="004C4B96" w:rsidRPr="006E36C4" w14:paraId="51E5BEFC"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D2E6661" w14:textId="77777777" w:rsidR="00EA7F81" w:rsidRPr="006E36C4" w:rsidRDefault="00EA7F81" w:rsidP="00D66A4E">
            <w:pPr>
              <w:spacing w:before="0" w:after="0" w:line="360" w:lineRule="auto"/>
              <w:rPr>
                <w:color w:val="auto"/>
                <w:sz w:val="24"/>
                <w:szCs w:val="24"/>
              </w:rPr>
            </w:pPr>
            <w:r w:rsidRPr="006E36C4">
              <w:rPr>
                <w:color w:val="auto"/>
                <w:sz w:val="24"/>
                <w:szCs w:val="24"/>
              </w:rPr>
              <w:t>Mohubedu Jeremia</w:t>
            </w:r>
          </w:p>
        </w:tc>
        <w:tc>
          <w:tcPr>
            <w:tcW w:w="1348" w:type="dxa"/>
          </w:tcPr>
          <w:p w14:paraId="681A5713"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Napo</w:t>
            </w:r>
          </w:p>
        </w:tc>
        <w:tc>
          <w:tcPr>
            <w:tcW w:w="1654" w:type="dxa"/>
          </w:tcPr>
          <w:p w14:paraId="558B6AD0"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073 422 8163</w:t>
            </w:r>
          </w:p>
        </w:tc>
        <w:tc>
          <w:tcPr>
            <w:tcW w:w="3892" w:type="dxa"/>
          </w:tcPr>
          <w:p w14:paraId="608D9184"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mohubedunapo@gmail.com</w:t>
            </w:r>
          </w:p>
        </w:tc>
        <w:tc>
          <w:tcPr>
            <w:tcW w:w="5108" w:type="dxa"/>
          </w:tcPr>
          <w:p w14:paraId="32145AA2" w14:textId="77777777" w:rsidR="00EA7F81" w:rsidRPr="006E36C4" w:rsidRDefault="00EA7F8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Limpopo Health Committee</w:t>
            </w:r>
          </w:p>
        </w:tc>
      </w:tr>
      <w:tr w:rsidR="004C4B96" w:rsidRPr="006E36C4" w14:paraId="7CB0A363"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5DCA3FB" w14:textId="77777777" w:rsidR="00325280" w:rsidRPr="006E36C4" w:rsidRDefault="00325280" w:rsidP="00D66A4E">
            <w:pPr>
              <w:spacing w:before="0" w:after="0" w:line="360" w:lineRule="auto"/>
              <w:rPr>
                <w:color w:val="auto"/>
                <w:sz w:val="24"/>
                <w:szCs w:val="24"/>
              </w:rPr>
            </w:pPr>
            <w:r w:rsidRPr="006E36C4">
              <w:rPr>
                <w:color w:val="auto"/>
                <w:sz w:val="24"/>
                <w:szCs w:val="24"/>
              </w:rPr>
              <w:t>Ngape</w:t>
            </w:r>
          </w:p>
        </w:tc>
        <w:tc>
          <w:tcPr>
            <w:tcW w:w="1348" w:type="dxa"/>
          </w:tcPr>
          <w:p w14:paraId="2C8BDD9B"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 Manasoe</w:t>
            </w:r>
          </w:p>
        </w:tc>
        <w:tc>
          <w:tcPr>
            <w:tcW w:w="1654" w:type="dxa"/>
          </w:tcPr>
          <w:p w14:paraId="0CC13BE2"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063 214 3059</w:t>
            </w:r>
          </w:p>
        </w:tc>
        <w:tc>
          <w:tcPr>
            <w:tcW w:w="3892" w:type="dxa"/>
          </w:tcPr>
          <w:p w14:paraId="6C2305E5"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no email </w:t>
            </w:r>
          </w:p>
        </w:tc>
        <w:tc>
          <w:tcPr>
            <w:tcW w:w="5108" w:type="dxa"/>
          </w:tcPr>
          <w:p w14:paraId="16A61642"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Limpopo Health Committee</w:t>
            </w:r>
          </w:p>
        </w:tc>
      </w:tr>
      <w:tr w:rsidR="004C4B96" w:rsidRPr="006E36C4" w14:paraId="31645116"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F78FCC3" w14:textId="77777777" w:rsidR="00325280" w:rsidRPr="006E36C4" w:rsidRDefault="00325280" w:rsidP="00D66A4E">
            <w:pPr>
              <w:spacing w:before="0" w:after="0" w:line="360" w:lineRule="auto"/>
              <w:rPr>
                <w:color w:val="auto"/>
                <w:sz w:val="24"/>
                <w:szCs w:val="24"/>
              </w:rPr>
            </w:pPr>
            <w:r w:rsidRPr="006E36C4">
              <w:rPr>
                <w:color w:val="auto"/>
                <w:sz w:val="24"/>
                <w:szCs w:val="24"/>
              </w:rPr>
              <w:t>Hellen Mokgaetsi</w:t>
            </w:r>
          </w:p>
        </w:tc>
        <w:tc>
          <w:tcPr>
            <w:tcW w:w="1348" w:type="dxa"/>
          </w:tcPr>
          <w:p w14:paraId="7F85789D"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 Thutse</w:t>
            </w:r>
          </w:p>
        </w:tc>
        <w:tc>
          <w:tcPr>
            <w:tcW w:w="1654" w:type="dxa"/>
          </w:tcPr>
          <w:p w14:paraId="3E710C95"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061 124 0163</w:t>
            </w:r>
          </w:p>
        </w:tc>
        <w:tc>
          <w:tcPr>
            <w:tcW w:w="3892" w:type="dxa"/>
          </w:tcPr>
          <w:p w14:paraId="11FC7930" w14:textId="61F49909" w:rsidR="00325280" w:rsidRPr="006E36C4" w:rsidRDefault="00EF19F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1DC1DDBD"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Limpopo Health Committee</w:t>
            </w:r>
          </w:p>
        </w:tc>
      </w:tr>
      <w:tr w:rsidR="004C4B96" w:rsidRPr="006E36C4" w14:paraId="038206E3"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0878006" w14:textId="77777777" w:rsidR="00325280" w:rsidRPr="006E36C4" w:rsidRDefault="00325280" w:rsidP="00D66A4E">
            <w:pPr>
              <w:spacing w:before="0" w:after="0" w:line="360" w:lineRule="auto"/>
              <w:rPr>
                <w:color w:val="auto"/>
                <w:sz w:val="24"/>
                <w:szCs w:val="24"/>
              </w:rPr>
            </w:pPr>
            <w:r w:rsidRPr="006E36C4">
              <w:rPr>
                <w:color w:val="auto"/>
                <w:sz w:val="24"/>
                <w:szCs w:val="24"/>
              </w:rPr>
              <w:t>Christobel Sindisiwe</w:t>
            </w:r>
          </w:p>
        </w:tc>
        <w:tc>
          <w:tcPr>
            <w:tcW w:w="1348" w:type="dxa"/>
          </w:tcPr>
          <w:p w14:paraId="19474784"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 Mqadi</w:t>
            </w:r>
          </w:p>
        </w:tc>
        <w:tc>
          <w:tcPr>
            <w:tcW w:w="1654" w:type="dxa"/>
          </w:tcPr>
          <w:p w14:paraId="5E8F44A1"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083 790 230</w:t>
            </w:r>
          </w:p>
        </w:tc>
        <w:tc>
          <w:tcPr>
            <w:tcW w:w="3892" w:type="dxa"/>
          </w:tcPr>
          <w:p w14:paraId="3948BEBD" w14:textId="6B47CFAF" w:rsidR="00325280"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36CA21DE"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Kwazulu-Natal Health Committee</w:t>
            </w:r>
          </w:p>
        </w:tc>
      </w:tr>
      <w:tr w:rsidR="004C4B96" w:rsidRPr="006E36C4" w14:paraId="6683DCFA"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E4EDFA6" w14:textId="77777777" w:rsidR="00325280" w:rsidRPr="006E36C4" w:rsidRDefault="00325280" w:rsidP="00D66A4E">
            <w:pPr>
              <w:spacing w:before="0" w:after="0" w:line="360" w:lineRule="auto"/>
              <w:rPr>
                <w:color w:val="auto"/>
                <w:sz w:val="24"/>
                <w:szCs w:val="24"/>
              </w:rPr>
            </w:pPr>
            <w:r w:rsidRPr="006E36C4">
              <w:rPr>
                <w:color w:val="auto"/>
                <w:sz w:val="24"/>
                <w:szCs w:val="24"/>
              </w:rPr>
              <w:t>Gloria Thandi</w:t>
            </w:r>
          </w:p>
        </w:tc>
        <w:tc>
          <w:tcPr>
            <w:tcW w:w="1348" w:type="dxa"/>
          </w:tcPr>
          <w:p w14:paraId="22E6AB17"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 Muthwa</w:t>
            </w:r>
          </w:p>
        </w:tc>
        <w:tc>
          <w:tcPr>
            <w:tcW w:w="1654" w:type="dxa"/>
          </w:tcPr>
          <w:p w14:paraId="063E4549"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083 537 9431</w:t>
            </w:r>
          </w:p>
        </w:tc>
        <w:tc>
          <w:tcPr>
            <w:tcW w:w="3892" w:type="dxa"/>
          </w:tcPr>
          <w:p w14:paraId="1DF4B047"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thandimuthwa@gmail.com</w:t>
            </w:r>
          </w:p>
        </w:tc>
        <w:tc>
          <w:tcPr>
            <w:tcW w:w="5108" w:type="dxa"/>
          </w:tcPr>
          <w:p w14:paraId="4F1B5475"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Kwazulu-Natal Health Committee</w:t>
            </w:r>
          </w:p>
        </w:tc>
      </w:tr>
      <w:tr w:rsidR="004C4B96" w:rsidRPr="006E36C4" w14:paraId="7AB89D6B"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BC13FCE" w14:textId="77777777" w:rsidR="00325280" w:rsidRPr="006E36C4" w:rsidRDefault="00325280" w:rsidP="00D66A4E">
            <w:pPr>
              <w:spacing w:before="0" w:after="0" w:line="360" w:lineRule="auto"/>
              <w:rPr>
                <w:color w:val="auto"/>
                <w:sz w:val="24"/>
                <w:szCs w:val="24"/>
              </w:rPr>
            </w:pPr>
            <w:r w:rsidRPr="006E36C4">
              <w:rPr>
                <w:color w:val="auto"/>
                <w:sz w:val="24"/>
                <w:szCs w:val="24"/>
              </w:rPr>
              <w:t>Nonhlanhla Happiness</w:t>
            </w:r>
          </w:p>
        </w:tc>
        <w:tc>
          <w:tcPr>
            <w:tcW w:w="1348" w:type="dxa"/>
          </w:tcPr>
          <w:p w14:paraId="6FB9ABA2"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 Zondi</w:t>
            </w:r>
          </w:p>
        </w:tc>
        <w:tc>
          <w:tcPr>
            <w:tcW w:w="1654" w:type="dxa"/>
          </w:tcPr>
          <w:p w14:paraId="40FA51F9"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079 601 2199</w:t>
            </w:r>
          </w:p>
        </w:tc>
        <w:tc>
          <w:tcPr>
            <w:tcW w:w="3892" w:type="dxa"/>
          </w:tcPr>
          <w:p w14:paraId="5E279B7E" w14:textId="4C80A39D" w:rsidR="00325280"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3085090A"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Kwazulu-Natal Health Committee</w:t>
            </w:r>
          </w:p>
        </w:tc>
      </w:tr>
      <w:tr w:rsidR="004C4B96" w:rsidRPr="006E36C4" w14:paraId="2E574FE7"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77C1B71" w14:textId="77777777" w:rsidR="00325280" w:rsidRPr="006E36C4" w:rsidRDefault="00325280" w:rsidP="00D66A4E">
            <w:pPr>
              <w:spacing w:before="0" w:after="0" w:line="360" w:lineRule="auto"/>
              <w:rPr>
                <w:color w:val="auto"/>
                <w:sz w:val="24"/>
                <w:szCs w:val="24"/>
              </w:rPr>
            </w:pPr>
            <w:r w:rsidRPr="006E36C4">
              <w:rPr>
                <w:color w:val="auto"/>
                <w:sz w:val="24"/>
                <w:szCs w:val="24"/>
              </w:rPr>
              <w:t>Mmabatho F</w:t>
            </w:r>
          </w:p>
        </w:tc>
        <w:tc>
          <w:tcPr>
            <w:tcW w:w="1348" w:type="dxa"/>
          </w:tcPr>
          <w:p w14:paraId="0F358469"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 Esau</w:t>
            </w:r>
          </w:p>
        </w:tc>
        <w:tc>
          <w:tcPr>
            <w:tcW w:w="1654" w:type="dxa"/>
          </w:tcPr>
          <w:p w14:paraId="13257921"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072 748 6799</w:t>
            </w:r>
          </w:p>
        </w:tc>
        <w:tc>
          <w:tcPr>
            <w:tcW w:w="3892" w:type="dxa"/>
          </w:tcPr>
          <w:p w14:paraId="1FA49752"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mmabathoesau77@gmail.com</w:t>
            </w:r>
          </w:p>
        </w:tc>
        <w:tc>
          <w:tcPr>
            <w:tcW w:w="5108" w:type="dxa"/>
          </w:tcPr>
          <w:p w14:paraId="084DDE56" w14:textId="67C342E5"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Northe</w:t>
            </w:r>
            <w:r w:rsidR="001D0D15" w:rsidRPr="006E36C4">
              <w:rPr>
                <w:color w:val="auto"/>
                <w:sz w:val="24"/>
                <w:szCs w:val="24"/>
              </w:rPr>
              <w:t>r</w:t>
            </w:r>
            <w:r w:rsidRPr="006E36C4">
              <w:rPr>
                <w:color w:val="auto"/>
                <w:sz w:val="24"/>
                <w:szCs w:val="24"/>
              </w:rPr>
              <w:t>n Cape Health Committee</w:t>
            </w:r>
          </w:p>
        </w:tc>
      </w:tr>
      <w:tr w:rsidR="004C4B96" w:rsidRPr="006E36C4" w14:paraId="54059DC1"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6A10F68" w14:textId="35723E34" w:rsidR="00325280" w:rsidRPr="006E36C4" w:rsidRDefault="00805E4D" w:rsidP="00D66A4E">
            <w:pPr>
              <w:spacing w:before="0" w:after="0" w:line="360" w:lineRule="auto"/>
              <w:rPr>
                <w:color w:val="auto"/>
                <w:sz w:val="24"/>
                <w:szCs w:val="24"/>
              </w:rPr>
            </w:pPr>
            <w:r w:rsidRPr="006E36C4">
              <w:rPr>
                <w:color w:val="auto"/>
                <w:sz w:val="24"/>
                <w:szCs w:val="24"/>
              </w:rPr>
              <w:t>Mr.</w:t>
            </w:r>
            <w:r w:rsidR="00325280" w:rsidRPr="006E36C4">
              <w:rPr>
                <w:color w:val="auto"/>
                <w:sz w:val="24"/>
                <w:szCs w:val="24"/>
              </w:rPr>
              <w:t xml:space="preserve"> Linda </w:t>
            </w:r>
          </w:p>
        </w:tc>
        <w:tc>
          <w:tcPr>
            <w:tcW w:w="1348" w:type="dxa"/>
          </w:tcPr>
          <w:p w14:paraId="4BD8F55A"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Nkuna</w:t>
            </w:r>
          </w:p>
        </w:tc>
        <w:tc>
          <w:tcPr>
            <w:tcW w:w="1654" w:type="dxa"/>
          </w:tcPr>
          <w:p w14:paraId="5D495F1A"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062 015 7058</w:t>
            </w:r>
          </w:p>
        </w:tc>
        <w:tc>
          <w:tcPr>
            <w:tcW w:w="3892" w:type="dxa"/>
          </w:tcPr>
          <w:p w14:paraId="62D24761"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norccentre24@gmail.com</w:t>
            </w:r>
          </w:p>
        </w:tc>
        <w:tc>
          <w:tcPr>
            <w:tcW w:w="5108" w:type="dxa"/>
          </w:tcPr>
          <w:p w14:paraId="38093366"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Gauteng Health Committee</w:t>
            </w:r>
          </w:p>
        </w:tc>
      </w:tr>
      <w:tr w:rsidR="004C4B96" w:rsidRPr="006E36C4" w14:paraId="48D4D0D4"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681DCD0" w14:textId="77777777" w:rsidR="00325280" w:rsidRPr="006E36C4" w:rsidRDefault="00325280" w:rsidP="00D66A4E">
            <w:pPr>
              <w:spacing w:before="0" w:after="0" w:line="360" w:lineRule="auto"/>
              <w:rPr>
                <w:color w:val="auto"/>
                <w:sz w:val="24"/>
                <w:szCs w:val="24"/>
              </w:rPr>
            </w:pPr>
            <w:r w:rsidRPr="006E36C4">
              <w:rPr>
                <w:color w:val="auto"/>
                <w:sz w:val="24"/>
                <w:szCs w:val="24"/>
              </w:rPr>
              <w:t>Catherine F.</w:t>
            </w:r>
          </w:p>
        </w:tc>
        <w:tc>
          <w:tcPr>
            <w:tcW w:w="1348" w:type="dxa"/>
          </w:tcPr>
          <w:p w14:paraId="6F010062"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Mokotla</w:t>
            </w:r>
          </w:p>
        </w:tc>
        <w:tc>
          <w:tcPr>
            <w:tcW w:w="1654" w:type="dxa"/>
          </w:tcPr>
          <w:p w14:paraId="1478B44D"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073 294 2506</w:t>
            </w:r>
          </w:p>
        </w:tc>
        <w:tc>
          <w:tcPr>
            <w:tcW w:w="3892" w:type="dxa"/>
          </w:tcPr>
          <w:p w14:paraId="75A9BBD2"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Mokotlafc@yahoo.com</w:t>
            </w:r>
          </w:p>
        </w:tc>
        <w:tc>
          <w:tcPr>
            <w:tcW w:w="5108" w:type="dxa"/>
          </w:tcPr>
          <w:p w14:paraId="0B975CEE"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Gauteng Health Committee</w:t>
            </w:r>
          </w:p>
        </w:tc>
      </w:tr>
      <w:tr w:rsidR="004C4B96" w:rsidRPr="006E36C4" w14:paraId="11D2CEE5"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75C41F7" w14:textId="77777777" w:rsidR="00325280" w:rsidRPr="006E36C4" w:rsidRDefault="00325280" w:rsidP="00D66A4E">
            <w:pPr>
              <w:spacing w:before="0" w:after="0" w:line="360" w:lineRule="auto"/>
              <w:rPr>
                <w:color w:val="auto"/>
                <w:sz w:val="24"/>
                <w:szCs w:val="24"/>
              </w:rPr>
            </w:pPr>
            <w:r w:rsidRPr="006E36C4">
              <w:rPr>
                <w:color w:val="auto"/>
                <w:sz w:val="24"/>
                <w:szCs w:val="24"/>
              </w:rPr>
              <w:lastRenderedPageBreak/>
              <w:t>Falatsi Jerome</w:t>
            </w:r>
          </w:p>
        </w:tc>
        <w:tc>
          <w:tcPr>
            <w:tcW w:w="1348" w:type="dxa"/>
          </w:tcPr>
          <w:p w14:paraId="195B5841"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Mputhi</w:t>
            </w:r>
          </w:p>
        </w:tc>
        <w:tc>
          <w:tcPr>
            <w:tcW w:w="1654" w:type="dxa"/>
          </w:tcPr>
          <w:p w14:paraId="60557FF1"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076 914 0554</w:t>
            </w:r>
          </w:p>
        </w:tc>
        <w:tc>
          <w:tcPr>
            <w:tcW w:w="3892" w:type="dxa"/>
          </w:tcPr>
          <w:p w14:paraId="4B1A2195" w14:textId="61F2A549" w:rsidR="00325280"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44873396"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Gauteng Health Committee</w:t>
            </w:r>
          </w:p>
        </w:tc>
      </w:tr>
      <w:tr w:rsidR="004C4B96" w:rsidRPr="006E36C4" w14:paraId="1B53E9E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5F57F304" w14:textId="77777777" w:rsidR="00325280" w:rsidRPr="006E36C4" w:rsidRDefault="00325280" w:rsidP="00D66A4E">
            <w:pPr>
              <w:spacing w:before="0" w:after="0" w:line="360" w:lineRule="auto"/>
              <w:rPr>
                <w:color w:val="auto"/>
                <w:sz w:val="24"/>
                <w:szCs w:val="24"/>
              </w:rPr>
            </w:pPr>
            <w:r w:rsidRPr="006E36C4">
              <w:rPr>
                <w:color w:val="auto"/>
                <w:sz w:val="24"/>
                <w:szCs w:val="24"/>
              </w:rPr>
              <w:t>Portia Philisiwe</w:t>
            </w:r>
          </w:p>
        </w:tc>
        <w:tc>
          <w:tcPr>
            <w:tcW w:w="1348" w:type="dxa"/>
          </w:tcPr>
          <w:p w14:paraId="4C12D9C3"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Nkosi</w:t>
            </w:r>
          </w:p>
        </w:tc>
        <w:tc>
          <w:tcPr>
            <w:tcW w:w="1654" w:type="dxa"/>
          </w:tcPr>
          <w:p w14:paraId="0A38EA9B"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083 667 9130</w:t>
            </w:r>
          </w:p>
        </w:tc>
        <w:tc>
          <w:tcPr>
            <w:tcW w:w="3892" w:type="dxa"/>
          </w:tcPr>
          <w:p w14:paraId="448CEAD7" w14:textId="53D4DB40" w:rsidR="00325280"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6D1A0C39"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Mpumalanga Health Committee</w:t>
            </w:r>
          </w:p>
        </w:tc>
      </w:tr>
      <w:tr w:rsidR="004C4B96" w:rsidRPr="006E36C4" w14:paraId="2FEBCE7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D414537" w14:textId="77777777" w:rsidR="00325280" w:rsidRPr="006E36C4" w:rsidRDefault="00325280" w:rsidP="00D66A4E">
            <w:pPr>
              <w:spacing w:before="0" w:after="0" w:line="360" w:lineRule="auto"/>
              <w:rPr>
                <w:color w:val="auto"/>
                <w:sz w:val="24"/>
                <w:szCs w:val="24"/>
              </w:rPr>
            </w:pPr>
            <w:r w:rsidRPr="006E36C4">
              <w:rPr>
                <w:color w:val="auto"/>
                <w:sz w:val="24"/>
                <w:szCs w:val="24"/>
              </w:rPr>
              <w:t xml:space="preserve">Nokuthula </w:t>
            </w:r>
          </w:p>
        </w:tc>
        <w:tc>
          <w:tcPr>
            <w:tcW w:w="1348" w:type="dxa"/>
          </w:tcPr>
          <w:p w14:paraId="4C094A50"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Simelane</w:t>
            </w:r>
          </w:p>
        </w:tc>
        <w:tc>
          <w:tcPr>
            <w:tcW w:w="1654" w:type="dxa"/>
          </w:tcPr>
          <w:p w14:paraId="1B74B84E"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071 472 0730</w:t>
            </w:r>
          </w:p>
        </w:tc>
        <w:tc>
          <w:tcPr>
            <w:tcW w:w="3892" w:type="dxa"/>
          </w:tcPr>
          <w:p w14:paraId="67CF489F"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nokuthulasimelane85@gmail.com</w:t>
            </w:r>
          </w:p>
        </w:tc>
        <w:tc>
          <w:tcPr>
            <w:tcW w:w="5108" w:type="dxa"/>
          </w:tcPr>
          <w:p w14:paraId="1621F61F" w14:textId="77777777" w:rsidR="00325280" w:rsidRPr="006E36C4" w:rsidRDefault="00325280"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Mpumalanga Health Committee</w:t>
            </w:r>
          </w:p>
        </w:tc>
      </w:tr>
      <w:tr w:rsidR="004C4B96" w:rsidRPr="006E36C4" w14:paraId="533461AA"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45D7957" w14:textId="77777777" w:rsidR="008C2524" w:rsidRPr="006E36C4" w:rsidRDefault="008C2524" w:rsidP="00D66A4E">
            <w:pPr>
              <w:spacing w:before="0" w:after="0" w:line="360" w:lineRule="auto"/>
              <w:rPr>
                <w:color w:val="auto"/>
                <w:sz w:val="24"/>
                <w:szCs w:val="24"/>
              </w:rPr>
            </w:pPr>
            <w:r w:rsidRPr="006E36C4">
              <w:rPr>
                <w:color w:val="auto"/>
                <w:sz w:val="24"/>
                <w:szCs w:val="24"/>
              </w:rPr>
              <w:t>Mduduzi</w:t>
            </w:r>
          </w:p>
        </w:tc>
        <w:tc>
          <w:tcPr>
            <w:tcW w:w="1348" w:type="dxa"/>
          </w:tcPr>
          <w:p w14:paraId="1104AF9D" w14:textId="77777777" w:rsidR="008C2524" w:rsidRPr="006E36C4" w:rsidRDefault="008C252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Nkosi</w:t>
            </w:r>
          </w:p>
        </w:tc>
        <w:tc>
          <w:tcPr>
            <w:tcW w:w="1654" w:type="dxa"/>
          </w:tcPr>
          <w:p w14:paraId="7BD1C591" w14:textId="77777777" w:rsidR="008C2524" w:rsidRPr="006E36C4" w:rsidRDefault="008C252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060 502 7554</w:t>
            </w:r>
          </w:p>
        </w:tc>
        <w:tc>
          <w:tcPr>
            <w:tcW w:w="3892" w:type="dxa"/>
          </w:tcPr>
          <w:p w14:paraId="399539F9" w14:textId="682BAFE2" w:rsidR="008C2524"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2CDDC752" w14:textId="77777777" w:rsidR="008C2524" w:rsidRPr="006E36C4" w:rsidRDefault="008C252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Mpumalanga Health Committee</w:t>
            </w:r>
          </w:p>
        </w:tc>
      </w:tr>
      <w:tr w:rsidR="004C4B96" w:rsidRPr="006E36C4" w14:paraId="7E798AFC"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B939E89" w14:textId="77777777" w:rsidR="008C2524" w:rsidRPr="006E36C4" w:rsidRDefault="008C2524" w:rsidP="00D66A4E">
            <w:pPr>
              <w:spacing w:before="0" w:after="0" w:line="360" w:lineRule="auto"/>
              <w:rPr>
                <w:color w:val="auto"/>
                <w:sz w:val="24"/>
                <w:szCs w:val="24"/>
              </w:rPr>
            </w:pPr>
            <w:r w:rsidRPr="006E36C4">
              <w:rPr>
                <w:color w:val="auto"/>
                <w:sz w:val="24"/>
                <w:szCs w:val="24"/>
              </w:rPr>
              <w:t xml:space="preserve">Nkunzi </w:t>
            </w:r>
          </w:p>
        </w:tc>
        <w:tc>
          <w:tcPr>
            <w:tcW w:w="1348" w:type="dxa"/>
          </w:tcPr>
          <w:p w14:paraId="0935B734" w14:textId="77777777" w:rsidR="008C2524" w:rsidRPr="006E36C4" w:rsidRDefault="008C252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Jacob</w:t>
            </w:r>
          </w:p>
        </w:tc>
        <w:tc>
          <w:tcPr>
            <w:tcW w:w="1654" w:type="dxa"/>
          </w:tcPr>
          <w:p w14:paraId="6CC1F9AA" w14:textId="77777777" w:rsidR="008C2524" w:rsidRPr="006E36C4" w:rsidRDefault="008C252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076 408 9923</w:t>
            </w:r>
          </w:p>
        </w:tc>
        <w:tc>
          <w:tcPr>
            <w:tcW w:w="3892" w:type="dxa"/>
          </w:tcPr>
          <w:p w14:paraId="6893DC4D" w14:textId="30545D33" w:rsidR="008C2524"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0B776565" w14:textId="77777777" w:rsidR="008C2524" w:rsidRPr="006E36C4" w:rsidRDefault="008C252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Free State Health Committee</w:t>
            </w:r>
          </w:p>
        </w:tc>
      </w:tr>
      <w:tr w:rsidR="004C4B96" w:rsidRPr="006E36C4" w14:paraId="4C9E4AB1"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7D5E7B3" w14:textId="77777777" w:rsidR="008C2524" w:rsidRPr="006E36C4" w:rsidRDefault="008C2524" w:rsidP="00D66A4E">
            <w:pPr>
              <w:spacing w:before="0" w:after="0" w:line="360" w:lineRule="auto"/>
              <w:rPr>
                <w:color w:val="auto"/>
                <w:sz w:val="24"/>
                <w:szCs w:val="24"/>
              </w:rPr>
            </w:pPr>
            <w:r w:rsidRPr="006E36C4">
              <w:rPr>
                <w:color w:val="auto"/>
                <w:sz w:val="24"/>
                <w:szCs w:val="24"/>
              </w:rPr>
              <w:t>Pakalitha P.</w:t>
            </w:r>
          </w:p>
        </w:tc>
        <w:tc>
          <w:tcPr>
            <w:tcW w:w="1348" w:type="dxa"/>
          </w:tcPr>
          <w:p w14:paraId="04268523" w14:textId="77777777" w:rsidR="008C2524" w:rsidRPr="006E36C4" w:rsidRDefault="008C252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Masilo</w:t>
            </w:r>
          </w:p>
        </w:tc>
        <w:tc>
          <w:tcPr>
            <w:tcW w:w="1654" w:type="dxa"/>
          </w:tcPr>
          <w:p w14:paraId="54CE51A7" w14:textId="77777777" w:rsidR="008C2524" w:rsidRPr="006E36C4" w:rsidRDefault="008C252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076 151 3232</w:t>
            </w:r>
          </w:p>
        </w:tc>
        <w:tc>
          <w:tcPr>
            <w:tcW w:w="3892" w:type="dxa"/>
          </w:tcPr>
          <w:p w14:paraId="0A1F4784" w14:textId="304364DD" w:rsidR="008C2524"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6D07503E" w14:textId="77777777" w:rsidR="008C2524" w:rsidRPr="006E36C4" w:rsidRDefault="008C2524"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Free State Health Committee</w:t>
            </w:r>
          </w:p>
        </w:tc>
      </w:tr>
      <w:tr w:rsidR="004C4B96" w:rsidRPr="006E36C4" w14:paraId="10B0A644"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FA43EFD" w14:textId="77777777" w:rsidR="00DA4271" w:rsidRPr="006E36C4" w:rsidRDefault="00DA4271" w:rsidP="00D66A4E">
            <w:pPr>
              <w:spacing w:before="0" w:after="0" w:line="360" w:lineRule="auto"/>
              <w:rPr>
                <w:color w:val="auto"/>
                <w:sz w:val="24"/>
                <w:szCs w:val="24"/>
              </w:rPr>
            </w:pPr>
            <w:r w:rsidRPr="006E36C4">
              <w:rPr>
                <w:color w:val="auto"/>
                <w:sz w:val="24"/>
                <w:szCs w:val="24"/>
              </w:rPr>
              <w:t>Sesi E.</w:t>
            </w:r>
          </w:p>
        </w:tc>
        <w:tc>
          <w:tcPr>
            <w:tcW w:w="1348" w:type="dxa"/>
          </w:tcPr>
          <w:p w14:paraId="0B11762F"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Winkel</w:t>
            </w:r>
          </w:p>
        </w:tc>
        <w:tc>
          <w:tcPr>
            <w:tcW w:w="1654" w:type="dxa"/>
          </w:tcPr>
          <w:p w14:paraId="37EFAFBB"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072 128 5580</w:t>
            </w:r>
          </w:p>
        </w:tc>
        <w:tc>
          <w:tcPr>
            <w:tcW w:w="3892" w:type="dxa"/>
          </w:tcPr>
          <w:p w14:paraId="01357DCB" w14:textId="6364FE7D" w:rsidR="00DA4271" w:rsidRPr="006E36C4" w:rsidRDefault="001D0D15"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ellenmaw@gmail.com </w:t>
            </w:r>
          </w:p>
        </w:tc>
        <w:tc>
          <w:tcPr>
            <w:tcW w:w="5108" w:type="dxa"/>
          </w:tcPr>
          <w:p w14:paraId="7C277496"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Free State Health Committee</w:t>
            </w:r>
          </w:p>
        </w:tc>
      </w:tr>
      <w:tr w:rsidR="004C4B96" w:rsidRPr="006E36C4" w14:paraId="3536F690"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3E742D0" w14:textId="77777777" w:rsidR="00DA4271" w:rsidRPr="006E36C4" w:rsidRDefault="00DA4271" w:rsidP="00D66A4E">
            <w:pPr>
              <w:spacing w:before="0" w:after="0" w:line="360" w:lineRule="auto"/>
              <w:rPr>
                <w:color w:val="auto"/>
                <w:sz w:val="24"/>
                <w:szCs w:val="24"/>
              </w:rPr>
            </w:pPr>
            <w:r w:rsidRPr="006E36C4">
              <w:rPr>
                <w:color w:val="auto"/>
                <w:sz w:val="24"/>
                <w:szCs w:val="24"/>
              </w:rPr>
              <w:t>Billy</w:t>
            </w:r>
          </w:p>
        </w:tc>
        <w:tc>
          <w:tcPr>
            <w:tcW w:w="1348" w:type="dxa"/>
          </w:tcPr>
          <w:p w14:paraId="39FB03AC"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Toring</w:t>
            </w:r>
          </w:p>
        </w:tc>
        <w:tc>
          <w:tcPr>
            <w:tcW w:w="1654" w:type="dxa"/>
          </w:tcPr>
          <w:p w14:paraId="6DC8BCB7"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078 378 1943 / 073 663 3607</w:t>
            </w:r>
          </w:p>
        </w:tc>
        <w:tc>
          <w:tcPr>
            <w:tcW w:w="3892" w:type="dxa"/>
          </w:tcPr>
          <w:p w14:paraId="48FCB383" w14:textId="1199808A" w:rsidR="00DA4271"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217F8C52"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Eastern Cape Health Committee</w:t>
            </w:r>
          </w:p>
        </w:tc>
      </w:tr>
      <w:tr w:rsidR="004C4B96" w:rsidRPr="006E36C4" w14:paraId="6A016651"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89DC4D0" w14:textId="77777777" w:rsidR="00DA4271" w:rsidRPr="006E36C4" w:rsidRDefault="00DA4271" w:rsidP="00D66A4E">
            <w:pPr>
              <w:spacing w:before="0" w:after="0" w:line="360" w:lineRule="auto"/>
              <w:rPr>
                <w:color w:val="auto"/>
                <w:sz w:val="24"/>
                <w:szCs w:val="24"/>
              </w:rPr>
            </w:pPr>
            <w:r w:rsidRPr="006E36C4">
              <w:rPr>
                <w:color w:val="auto"/>
                <w:sz w:val="24"/>
                <w:szCs w:val="24"/>
              </w:rPr>
              <w:t>William Thabo</w:t>
            </w:r>
          </w:p>
        </w:tc>
        <w:tc>
          <w:tcPr>
            <w:tcW w:w="1348" w:type="dxa"/>
          </w:tcPr>
          <w:p w14:paraId="77941283"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Bense</w:t>
            </w:r>
          </w:p>
        </w:tc>
        <w:tc>
          <w:tcPr>
            <w:tcW w:w="1654" w:type="dxa"/>
          </w:tcPr>
          <w:p w14:paraId="06971937"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078 378 1944</w:t>
            </w:r>
          </w:p>
        </w:tc>
        <w:tc>
          <w:tcPr>
            <w:tcW w:w="3892" w:type="dxa"/>
          </w:tcPr>
          <w:p w14:paraId="6DAEFC90"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williambenze@gmail.com</w:t>
            </w:r>
          </w:p>
        </w:tc>
        <w:tc>
          <w:tcPr>
            <w:tcW w:w="5108" w:type="dxa"/>
          </w:tcPr>
          <w:p w14:paraId="6D1C193F"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Eastern Cape Health Committee</w:t>
            </w:r>
          </w:p>
        </w:tc>
      </w:tr>
      <w:tr w:rsidR="004C4B96" w:rsidRPr="006E36C4" w14:paraId="2EE6D1E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52BF28F0" w14:textId="77777777" w:rsidR="00DA4271" w:rsidRPr="006E36C4" w:rsidRDefault="00DA4271" w:rsidP="00D66A4E">
            <w:pPr>
              <w:spacing w:before="0" w:after="0" w:line="360" w:lineRule="auto"/>
              <w:rPr>
                <w:color w:val="auto"/>
                <w:sz w:val="24"/>
                <w:szCs w:val="24"/>
              </w:rPr>
            </w:pPr>
            <w:r w:rsidRPr="006E36C4">
              <w:rPr>
                <w:color w:val="auto"/>
                <w:sz w:val="24"/>
                <w:szCs w:val="24"/>
              </w:rPr>
              <w:t>Nolusindiso</w:t>
            </w:r>
          </w:p>
        </w:tc>
        <w:tc>
          <w:tcPr>
            <w:tcW w:w="1348" w:type="dxa"/>
          </w:tcPr>
          <w:p w14:paraId="0A924E2A"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Magida</w:t>
            </w:r>
          </w:p>
        </w:tc>
        <w:tc>
          <w:tcPr>
            <w:tcW w:w="1654" w:type="dxa"/>
          </w:tcPr>
          <w:p w14:paraId="29CD65F8"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072 717 4263 / 073 888 2685</w:t>
            </w:r>
          </w:p>
        </w:tc>
        <w:tc>
          <w:tcPr>
            <w:tcW w:w="3892" w:type="dxa"/>
          </w:tcPr>
          <w:p w14:paraId="47CDA439" w14:textId="160C9D71" w:rsidR="00DA4271"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37220356"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Eastern Cape Health Committee</w:t>
            </w:r>
          </w:p>
        </w:tc>
      </w:tr>
      <w:tr w:rsidR="004C4B96" w:rsidRPr="006E36C4" w14:paraId="463E177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80F9F0D" w14:textId="77777777" w:rsidR="00DA4271" w:rsidRPr="006E36C4" w:rsidRDefault="00DA4271" w:rsidP="00D66A4E">
            <w:pPr>
              <w:spacing w:before="0" w:after="0" w:line="360" w:lineRule="auto"/>
              <w:rPr>
                <w:color w:val="auto"/>
                <w:sz w:val="24"/>
                <w:szCs w:val="24"/>
              </w:rPr>
            </w:pPr>
            <w:r w:rsidRPr="006E36C4">
              <w:rPr>
                <w:color w:val="auto"/>
                <w:sz w:val="24"/>
                <w:szCs w:val="24"/>
              </w:rPr>
              <w:t xml:space="preserve">Chris </w:t>
            </w:r>
          </w:p>
        </w:tc>
        <w:tc>
          <w:tcPr>
            <w:tcW w:w="1348" w:type="dxa"/>
          </w:tcPr>
          <w:p w14:paraId="3A559389"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Jordaan</w:t>
            </w:r>
          </w:p>
        </w:tc>
        <w:tc>
          <w:tcPr>
            <w:tcW w:w="1654" w:type="dxa"/>
          </w:tcPr>
          <w:p w14:paraId="0009B222"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827476048 / 082 747 6048</w:t>
            </w:r>
          </w:p>
        </w:tc>
        <w:tc>
          <w:tcPr>
            <w:tcW w:w="3892" w:type="dxa"/>
          </w:tcPr>
          <w:p w14:paraId="0F038125"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chrisjordaan1941@gmail.com</w:t>
            </w:r>
          </w:p>
        </w:tc>
        <w:tc>
          <w:tcPr>
            <w:tcW w:w="5108" w:type="dxa"/>
          </w:tcPr>
          <w:p w14:paraId="147E242A"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Eastern Cape Health Committee</w:t>
            </w:r>
          </w:p>
        </w:tc>
      </w:tr>
      <w:tr w:rsidR="004C4B96" w:rsidRPr="006E36C4" w14:paraId="29FFE08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571757CA" w14:textId="77777777" w:rsidR="00DA4271" w:rsidRPr="006E36C4" w:rsidRDefault="00DA4271" w:rsidP="00D66A4E">
            <w:pPr>
              <w:spacing w:before="0" w:after="0" w:line="360" w:lineRule="auto"/>
              <w:rPr>
                <w:color w:val="auto"/>
                <w:sz w:val="24"/>
                <w:szCs w:val="24"/>
              </w:rPr>
            </w:pPr>
            <w:r w:rsidRPr="006E36C4">
              <w:rPr>
                <w:color w:val="auto"/>
                <w:sz w:val="24"/>
                <w:szCs w:val="24"/>
              </w:rPr>
              <w:t>Lonwabo</w:t>
            </w:r>
          </w:p>
        </w:tc>
        <w:tc>
          <w:tcPr>
            <w:tcW w:w="1348" w:type="dxa"/>
          </w:tcPr>
          <w:p w14:paraId="358FB80D"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Qana</w:t>
            </w:r>
          </w:p>
        </w:tc>
        <w:tc>
          <w:tcPr>
            <w:tcW w:w="1654" w:type="dxa"/>
          </w:tcPr>
          <w:p w14:paraId="65949221"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071 884 0202</w:t>
            </w:r>
          </w:p>
        </w:tc>
        <w:tc>
          <w:tcPr>
            <w:tcW w:w="3892" w:type="dxa"/>
          </w:tcPr>
          <w:p w14:paraId="0FB6D9CD"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lqana944@gmail.com</w:t>
            </w:r>
          </w:p>
        </w:tc>
        <w:tc>
          <w:tcPr>
            <w:tcW w:w="5108" w:type="dxa"/>
          </w:tcPr>
          <w:p w14:paraId="74CE50D5"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Eastern Cape Health Committee</w:t>
            </w:r>
          </w:p>
        </w:tc>
      </w:tr>
      <w:tr w:rsidR="004C4B96" w:rsidRPr="006E36C4" w14:paraId="332E37DA"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5855A3A3" w14:textId="77777777" w:rsidR="00DA4271" w:rsidRPr="006E36C4" w:rsidRDefault="00DA4271" w:rsidP="00D66A4E">
            <w:pPr>
              <w:spacing w:before="0" w:after="0" w:line="360" w:lineRule="auto"/>
              <w:rPr>
                <w:color w:val="auto"/>
                <w:sz w:val="24"/>
                <w:szCs w:val="24"/>
              </w:rPr>
            </w:pPr>
            <w:r w:rsidRPr="006E36C4">
              <w:rPr>
                <w:color w:val="auto"/>
                <w:sz w:val="24"/>
                <w:szCs w:val="24"/>
              </w:rPr>
              <w:lastRenderedPageBreak/>
              <w:t xml:space="preserve">Nceba </w:t>
            </w:r>
          </w:p>
        </w:tc>
        <w:tc>
          <w:tcPr>
            <w:tcW w:w="1348" w:type="dxa"/>
          </w:tcPr>
          <w:p w14:paraId="68738312"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Magoxo</w:t>
            </w:r>
          </w:p>
        </w:tc>
        <w:tc>
          <w:tcPr>
            <w:tcW w:w="1654" w:type="dxa"/>
          </w:tcPr>
          <w:p w14:paraId="32784818"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071 051 4019</w:t>
            </w:r>
          </w:p>
        </w:tc>
        <w:tc>
          <w:tcPr>
            <w:tcW w:w="3892" w:type="dxa"/>
          </w:tcPr>
          <w:p w14:paraId="4B72928A"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ncebamagoxo40@gmail.com</w:t>
            </w:r>
          </w:p>
        </w:tc>
        <w:tc>
          <w:tcPr>
            <w:tcW w:w="5108" w:type="dxa"/>
          </w:tcPr>
          <w:p w14:paraId="056C9F76"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Eastern Cape Health Committee</w:t>
            </w:r>
          </w:p>
        </w:tc>
      </w:tr>
      <w:tr w:rsidR="004C4B96" w:rsidRPr="006E36C4" w14:paraId="716F53C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F2172B3" w14:textId="77777777" w:rsidR="00DA4271" w:rsidRPr="006E36C4" w:rsidRDefault="00DA4271" w:rsidP="00D66A4E">
            <w:pPr>
              <w:spacing w:before="0" w:after="0" w:line="360" w:lineRule="auto"/>
              <w:rPr>
                <w:color w:val="auto"/>
                <w:sz w:val="24"/>
                <w:szCs w:val="24"/>
              </w:rPr>
            </w:pPr>
            <w:r w:rsidRPr="006E36C4">
              <w:rPr>
                <w:color w:val="auto"/>
                <w:sz w:val="24"/>
                <w:szCs w:val="24"/>
              </w:rPr>
              <w:t>Tembisile</w:t>
            </w:r>
          </w:p>
        </w:tc>
        <w:tc>
          <w:tcPr>
            <w:tcW w:w="1348" w:type="dxa"/>
          </w:tcPr>
          <w:p w14:paraId="113A01F7"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Nogampula</w:t>
            </w:r>
          </w:p>
        </w:tc>
        <w:tc>
          <w:tcPr>
            <w:tcW w:w="1654" w:type="dxa"/>
          </w:tcPr>
          <w:p w14:paraId="796A1866"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072 717 4263</w:t>
            </w:r>
          </w:p>
        </w:tc>
        <w:tc>
          <w:tcPr>
            <w:tcW w:w="3892" w:type="dxa"/>
          </w:tcPr>
          <w:p w14:paraId="7636FFAE"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theodorusnogampula@gmail.com</w:t>
            </w:r>
          </w:p>
        </w:tc>
        <w:tc>
          <w:tcPr>
            <w:tcW w:w="5108" w:type="dxa"/>
          </w:tcPr>
          <w:p w14:paraId="36FBB584"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Eastern Cape Health Committee</w:t>
            </w:r>
          </w:p>
        </w:tc>
      </w:tr>
      <w:tr w:rsidR="004C4B96" w:rsidRPr="006E36C4" w14:paraId="3C7E0DCA"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56EEF148" w14:textId="77777777" w:rsidR="00DA4271" w:rsidRPr="006E36C4" w:rsidRDefault="00DA4271" w:rsidP="00D66A4E">
            <w:pPr>
              <w:spacing w:before="0" w:after="0" w:line="360" w:lineRule="auto"/>
              <w:rPr>
                <w:color w:val="auto"/>
                <w:sz w:val="24"/>
                <w:szCs w:val="24"/>
              </w:rPr>
            </w:pPr>
            <w:r w:rsidRPr="006E36C4">
              <w:rPr>
                <w:color w:val="auto"/>
                <w:sz w:val="24"/>
                <w:szCs w:val="24"/>
              </w:rPr>
              <w:t>Mfundo</w:t>
            </w:r>
          </w:p>
        </w:tc>
        <w:tc>
          <w:tcPr>
            <w:tcW w:w="1348" w:type="dxa"/>
          </w:tcPr>
          <w:p w14:paraId="27AB4348"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Chimarilo</w:t>
            </w:r>
          </w:p>
        </w:tc>
        <w:tc>
          <w:tcPr>
            <w:tcW w:w="1654" w:type="dxa"/>
          </w:tcPr>
          <w:p w14:paraId="7040D8C0"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076 729 3873</w:t>
            </w:r>
          </w:p>
        </w:tc>
        <w:tc>
          <w:tcPr>
            <w:tcW w:w="3892" w:type="dxa"/>
          </w:tcPr>
          <w:p w14:paraId="02C8356A"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chimarilom@gmail.com</w:t>
            </w:r>
          </w:p>
        </w:tc>
        <w:tc>
          <w:tcPr>
            <w:tcW w:w="5108" w:type="dxa"/>
          </w:tcPr>
          <w:p w14:paraId="55B5DA21"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Eastern Cape Health Committee</w:t>
            </w:r>
          </w:p>
        </w:tc>
      </w:tr>
      <w:tr w:rsidR="004C4B96" w:rsidRPr="006E36C4" w14:paraId="7C672F1F"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AE3DB25" w14:textId="77777777" w:rsidR="00DA4271" w:rsidRPr="006E36C4" w:rsidRDefault="00DA4271" w:rsidP="00D66A4E">
            <w:pPr>
              <w:spacing w:before="0" w:after="0" w:line="360" w:lineRule="auto"/>
              <w:rPr>
                <w:color w:val="auto"/>
                <w:sz w:val="24"/>
                <w:szCs w:val="24"/>
              </w:rPr>
            </w:pPr>
            <w:r w:rsidRPr="006E36C4">
              <w:rPr>
                <w:color w:val="auto"/>
                <w:sz w:val="24"/>
                <w:szCs w:val="24"/>
              </w:rPr>
              <w:t>Phumeza</w:t>
            </w:r>
          </w:p>
        </w:tc>
        <w:tc>
          <w:tcPr>
            <w:tcW w:w="1348" w:type="dxa"/>
          </w:tcPr>
          <w:p w14:paraId="225AEF56"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Luzipo</w:t>
            </w:r>
          </w:p>
        </w:tc>
        <w:tc>
          <w:tcPr>
            <w:tcW w:w="1654" w:type="dxa"/>
          </w:tcPr>
          <w:p w14:paraId="159C885E"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078 128 3419</w:t>
            </w:r>
          </w:p>
        </w:tc>
        <w:tc>
          <w:tcPr>
            <w:tcW w:w="3892" w:type="dxa"/>
          </w:tcPr>
          <w:p w14:paraId="3128349F" w14:textId="17EB0B6A" w:rsidR="00DA4271"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6E77939F"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Eastern Cape Health Committee</w:t>
            </w:r>
          </w:p>
        </w:tc>
      </w:tr>
      <w:tr w:rsidR="004C4B96" w:rsidRPr="006E36C4" w14:paraId="005EDC1D"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D87BBEA" w14:textId="77777777" w:rsidR="00DA4271" w:rsidRPr="006E36C4" w:rsidRDefault="00DA4271" w:rsidP="00D66A4E">
            <w:pPr>
              <w:spacing w:before="0" w:after="0" w:line="360" w:lineRule="auto"/>
              <w:rPr>
                <w:color w:val="auto"/>
                <w:sz w:val="24"/>
                <w:szCs w:val="24"/>
              </w:rPr>
            </w:pPr>
            <w:r w:rsidRPr="006E36C4">
              <w:rPr>
                <w:color w:val="auto"/>
                <w:sz w:val="24"/>
                <w:szCs w:val="24"/>
              </w:rPr>
              <w:t xml:space="preserve">Xoliswa </w:t>
            </w:r>
          </w:p>
        </w:tc>
        <w:tc>
          <w:tcPr>
            <w:tcW w:w="1348" w:type="dxa"/>
          </w:tcPr>
          <w:p w14:paraId="7B40B906"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Gabuza</w:t>
            </w:r>
          </w:p>
        </w:tc>
        <w:tc>
          <w:tcPr>
            <w:tcW w:w="1654" w:type="dxa"/>
          </w:tcPr>
          <w:p w14:paraId="7D072425" w14:textId="393861AF" w:rsidR="00DA4271" w:rsidRPr="006E36C4" w:rsidRDefault="004650E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1602A125" w14:textId="0808D770" w:rsidR="00DA4271"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7DECCC19"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Khayelitsha Health Forum</w:t>
            </w:r>
          </w:p>
        </w:tc>
      </w:tr>
      <w:tr w:rsidR="004C4B96" w:rsidRPr="006E36C4" w14:paraId="22621AB6"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522EEFEB" w14:textId="77777777" w:rsidR="00DA4271" w:rsidRPr="006E36C4" w:rsidRDefault="00DA4271" w:rsidP="00D66A4E">
            <w:pPr>
              <w:spacing w:before="0" w:after="0" w:line="360" w:lineRule="auto"/>
              <w:rPr>
                <w:color w:val="auto"/>
                <w:sz w:val="24"/>
                <w:szCs w:val="24"/>
              </w:rPr>
            </w:pPr>
            <w:r w:rsidRPr="006E36C4">
              <w:rPr>
                <w:color w:val="auto"/>
                <w:sz w:val="24"/>
                <w:szCs w:val="24"/>
              </w:rPr>
              <w:t>Khawulezile</w:t>
            </w:r>
          </w:p>
        </w:tc>
        <w:tc>
          <w:tcPr>
            <w:tcW w:w="1348" w:type="dxa"/>
          </w:tcPr>
          <w:p w14:paraId="6DB6EABA"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Msele</w:t>
            </w:r>
          </w:p>
        </w:tc>
        <w:tc>
          <w:tcPr>
            <w:tcW w:w="1654" w:type="dxa"/>
          </w:tcPr>
          <w:p w14:paraId="1D57E06D" w14:textId="5CB44DB6" w:rsidR="00DA4271" w:rsidRPr="006E36C4" w:rsidRDefault="004650E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4F497D01" w14:textId="1CDAF817" w:rsidR="00DA4271" w:rsidRPr="006E36C4" w:rsidRDefault="0015197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514D6D2C"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Khayelitsha Health Forum</w:t>
            </w:r>
          </w:p>
        </w:tc>
      </w:tr>
      <w:tr w:rsidR="004C4B96" w:rsidRPr="006E36C4" w14:paraId="60FFA798"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8A776E9" w14:textId="77777777" w:rsidR="00DA4271" w:rsidRPr="006E36C4" w:rsidRDefault="00DA4271" w:rsidP="00D66A4E">
            <w:pPr>
              <w:spacing w:before="0" w:after="0" w:line="360" w:lineRule="auto"/>
              <w:rPr>
                <w:color w:val="auto"/>
                <w:sz w:val="24"/>
                <w:szCs w:val="24"/>
              </w:rPr>
            </w:pPr>
            <w:r w:rsidRPr="006E36C4">
              <w:rPr>
                <w:color w:val="auto"/>
                <w:sz w:val="24"/>
                <w:szCs w:val="24"/>
              </w:rPr>
              <w:t xml:space="preserve">Tamara </w:t>
            </w:r>
          </w:p>
        </w:tc>
        <w:tc>
          <w:tcPr>
            <w:tcW w:w="1348" w:type="dxa"/>
          </w:tcPr>
          <w:p w14:paraId="3B89845D"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Sam</w:t>
            </w:r>
          </w:p>
        </w:tc>
        <w:tc>
          <w:tcPr>
            <w:tcW w:w="1654" w:type="dxa"/>
          </w:tcPr>
          <w:p w14:paraId="25A7B4B6"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079 968 7017</w:t>
            </w:r>
          </w:p>
        </w:tc>
        <w:tc>
          <w:tcPr>
            <w:tcW w:w="3892" w:type="dxa"/>
          </w:tcPr>
          <w:p w14:paraId="2DCC6430" w14:textId="548FBBE9" w:rsidR="00DA4271" w:rsidRPr="006E36C4" w:rsidRDefault="0015197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152C5683"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Khayelitsha Health Forum</w:t>
            </w:r>
          </w:p>
        </w:tc>
      </w:tr>
      <w:tr w:rsidR="004C4B96" w:rsidRPr="006E36C4" w14:paraId="7C53BF18"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ACD6169" w14:textId="77777777" w:rsidR="00DA4271" w:rsidRPr="006E36C4" w:rsidRDefault="00DA4271" w:rsidP="00D66A4E">
            <w:pPr>
              <w:spacing w:before="0" w:after="0" w:line="360" w:lineRule="auto"/>
              <w:rPr>
                <w:color w:val="auto"/>
                <w:sz w:val="24"/>
                <w:szCs w:val="24"/>
              </w:rPr>
            </w:pPr>
            <w:r w:rsidRPr="006E36C4">
              <w:rPr>
                <w:color w:val="auto"/>
                <w:sz w:val="24"/>
                <w:szCs w:val="24"/>
              </w:rPr>
              <w:t>Ludwe</w:t>
            </w:r>
          </w:p>
        </w:tc>
        <w:tc>
          <w:tcPr>
            <w:tcW w:w="1348" w:type="dxa"/>
          </w:tcPr>
          <w:p w14:paraId="441EE843"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Silwana</w:t>
            </w:r>
          </w:p>
        </w:tc>
        <w:tc>
          <w:tcPr>
            <w:tcW w:w="1654" w:type="dxa"/>
          </w:tcPr>
          <w:p w14:paraId="70C13A7D" w14:textId="546C13A2" w:rsidR="00DA4271" w:rsidRPr="006E36C4" w:rsidRDefault="004650E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3FEDB9AF" w14:textId="22273F59" w:rsidR="00DA4271" w:rsidRPr="006E36C4" w:rsidRDefault="0015197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1DF9342F" w14:textId="77777777" w:rsidR="00DA4271" w:rsidRPr="006E36C4" w:rsidRDefault="00DA4271"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Khayelitsha Health Forum</w:t>
            </w:r>
          </w:p>
        </w:tc>
      </w:tr>
      <w:tr w:rsidR="004C4B96" w:rsidRPr="006E36C4" w14:paraId="47D44A3B"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3D6FB9F" w14:textId="77777777" w:rsidR="005E434F" w:rsidRPr="006E36C4" w:rsidRDefault="005E434F" w:rsidP="00D66A4E">
            <w:pPr>
              <w:spacing w:before="0" w:after="0" w:line="360" w:lineRule="auto"/>
              <w:rPr>
                <w:color w:val="auto"/>
                <w:sz w:val="24"/>
                <w:szCs w:val="24"/>
              </w:rPr>
            </w:pPr>
            <w:r w:rsidRPr="006E36C4">
              <w:rPr>
                <w:color w:val="auto"/>
                <w:sz w:val="24"/>
                <w:szCs w:val="24"/>
              </w:rPr>
              <w:t xml:space="preserve">Mzwabantu </w:t>
            </w:r>
          </w:p>
        </w:tc>
        <w:tc>
          <w:tcPr>
            <w:tcW w:w="1348" w:type="dxa"/>
          </w:tcPr>
          <w:p w14:paraId="597FDEFF"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Mbuyie</w:t>
            </w:r>
          </w:p>
        </w:tc>
        <w:tc>
          <w:tcPr>
            <w:tcW w:w="1654" w:type="dxa"/>
          </w:tcPr>
          <w:p w14:paraId="199ACD7B" w14:textId="1CA3D62C" w:rsidR="005E434F" w:rsidRPr="006E36C4" w:rsidRDefault="004650E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62C9B04A" w14:textId="56B12413" w:rsidR="005E434F" w:rsidRPr="006E36C4" w:rsidRDefault="0015197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6E7CE118"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Khayelitsha Health Forum</w:t>
            </w:r>
          </w:p>
        </w:tc>
      </w:tr>
      <w:tr w:rsidR="004C4B96" w:rsidRPr="006E36C4" w14:paraId="3431AF46"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630A4A8" w14:textId="77777777" w:rsidR="005E434F" w:rsidRPr="006E36C4" w:rsidRDefault="005E434F" w:rsidP="00D66A4E">
            <w:pPr>
              <w:spacing w:before="0" w:after="0" w:line="360" w:lineRule="auto"/>
              <w:rPr>
                <w:color w:val="auto"/>
                <w:sz w:val="24"/>
                <w:szCs w:val="24"/>
              </w:rPr>
            </w:pPr>
            <w:r w:rsidRPr="006E36C4">
              <w:rPr>
                <w:color w:val="auto"/>
                <w:sz w:val="24"/>
                <w:szCs w:val="24"/>
              </w:rPr>
              <w:t>Petros</w:t>
            </w:r>
          </w:p>
        </w:tc>
        <w:tc>
          <w:tcPr>
            <w:tcW w:w="1348" w:type="dxa"/>
          </w:tcPr>
          <w:p w14:paraId="0329981A"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Matho</w:t>
            </w:r>
          </w:p>
        </w:tc>
        <w:tc>
          <w:tcPr>
            <w:tcW w:w="1654" w:type="dxa"/>
          </w:tcPr>
          <w:p w14:paraId="6DBCD377" w14:textId="1D1AA09F" w:rsidR="005E434F" w:rsidRPr="006E36C4" w:rsidRDefault="004650E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00097B04" w14:textId="6DBF00A2" w:rsidR="005E434F" w:rsidRPr="006E36C4" w:rsidRDefault="0015197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06C0F989"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Khayelitsha Health Forum</w:t>
            </w:r>
          </w:p>
        </w:tc>
      </w:tr>
      <w:tr w:rsidR="004C4B96" w:rsidRPr="006E36C4" w14:paraId="34FEE873"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11DE1E5" w14:textId="77777777" w:rsidR="005E434F" w:rsidRPr="006E36C4" w:rsidRDefault="005E434F" w:rsidP="00D66A4E">
            <w:pPr>
              <w:spacing w:before="0" w:after="0" w:line="360" w:lineRule="auto"/>
              <w:rPr>
                <w:color w:val="auto"/>
                <w:sz w:val="24"/>
                <w:szCs w:val="24"/>
              </w:rPr>
            </w:pPr>
            <w:r w:rsidRPr="006E36C4">
              <w:rPr>
                <w:color w:val="auto"/>
                <w:sz w:val="24"/>
                <w:szCs w:val="24"/>
              </w:rPr>
              <w:t>Mzimasi</w:t>
            </w:r>
          </w:p>
        </w:tc>
        <w:tc>
          <w:tcPr>
            <w:tcW w:w="1348" w:type="dxa"/>
          </w:tcPr>
          <w:p w14:paraId="226FF12C"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Mpofu</w:t>
            </w:r>
          </w:p>
        </w:tc>
        <w:tc>
          <w:tcPr>
            <w:tcW w:w="1654" w:type="dxa"/>
          </w:tcPr>
          <w:p w14:paraId="3B83FCE0" w14:textId="48173502" w:rsidR="005E434F" w:rsidRPr="006E36C4" w:rsidRDefault="004650E8"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5188F9B0" w14:textId="4FDC2FBA" w:rsidR="005E434F" w:rsidRPr="006E36C4" w:rsidRDefault="0015197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0EDFA663"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Khayelitsha Health Forum</w:t>
            </w:r>
          </w:p>
        </w:tc>
      </w:tr>
      <w:tr w:rsidR="004C4B96" w:rsidRPr="006E36C4" w14:paraId="04DD455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2285E5E" w14:textId="77777777" w:rsidR="005E434F" w:rsidRPr="006E36C4" w:rsidRDefault="005E434F" w:rsidP="00D66A4E">
            <w:pPr>
              <w:spacing w:before="0" w:after="0" w:line="360" w:lineRule="auto"/>
              <w:rPr>
                <w:color w:val="auto"/>
                <w:sz w:val="24"/>
                <w:szCs w:val="24"/>
              </w:rPr>
            </w:pPr>
            <w:r w:rsidRPr="006E36C4">
              <w:rPr>
                <w:color w:val="auto"/>
                <w:sz w:val="24"/>
                <w:szCs w:val="24"/>
              </w:rPr>
              <w:t xml:space="preserve">Tembalethu </w:t>
            </w:r>
          </w:p>
        </w:tc>
        <w:tc>
          <w:tcPr>
            <w:tcW w:w="1348" w:type="dxa"/>
          </w:tcPr>
          <w:p w14:paraId="51B906C7"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Nyandeni</w:t>
            </w:r>
          </w:p>
        </w:tc>
        <w:tc>
          <w:tcPr>
            <w:tcW w:w="1654" w:type="dxa"/>
          </w:tcPr>
          <w:p w14:paraId="4245D6D6"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073 926 1856</w:t>
            </w:r>
          </w:p>
        </w:tc>
        <w:tc>
          <w:tcPr>
            <w:tcW w:w="3892" w:type="dxa"/>
          </w:tcPr>
          <w:p w14:paraId="0C4FA1B8"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ksiyabulela@gmail.com</w:t>
            </w:r>
          </w:p>
        </w:tc>
        <w:tc>
          <w:tcPr>
            <w:tcW w:w="5108" w:type="dxa"/>
          </w:tcPr>
          <w:p w14:paraId="65FBB861"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Khayelitsha Health Forum</w:t>
            </w:r>
          </w:p>
        </w:tc>
      </w:tr>
      <w:tr w:rsidR="004C4B96" w:rsidRPr="006E36C4" w14:paraId="53334C40"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7BA0E38" w14:textId="77777777" w:rsidR="005E434F" w:rsidRPr="006E36C4" w:rsidRDefault="005E434F" w:rsidP="00D66A4E">
            <w:pPr>
              <w:spacing w:before="0" w:after="0" w:line="360" w:lineRule="auto"/>
              <w:rPr>
                <w:color w:val="auto"/>
                <w:sz w:val="24"/>
                <w:szCs w:val="24"/>
              </w:rPr>
            </w:pPr>
            <w:r w:rsidRPr="006E36C4">
              <w:rPr>
                <w:color w:val="auto"/>
                <w:sz w:val="24"/>
                <w:szCs w:val="24"/>
              </w:rPr>
              <w:t>Vanessa</w:t>
            </w:r>
          </w:p>
        </w:tc>
        <w:tc>
          <w:tcPr>
            <w:tcW w:w="1348" w:type="dxa"/>
          </w:tcPr>
          <w:p w14:paraId="77C05E98"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Dennis</w:t>
            </w:r>
          </w:p>
        </w:tc>
        <w:tc>
          <w:tcPr>
            <w:tcW w:w="1654" w:type="dxa"/>
          </w:tcPr>
          <w:p w14:paraId="29F9EEC5"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078 177 4155</w:t>
            </w:r>
          </w:p>
        </w:tc>
        <w:tc>
          <w:tcPr>
            <w:tcW w:w="3892" w:type="dxa"/>
          </w:tcPr>
          <w:p w14:paraId="7449D7A7" w14:textId="62CFCCEF" w:rsidR="005E434F"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4FE30493"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Klipfontein Sub-District</w:t>
            </w:r>
          </w:p>
        </w:tc>
      </w:tr>
      <w:tr w:rsidR="004C4B96" w:rsidRPr="006E36C4" w14:paraId="03E0F8F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2010CB6" w14:textId="77777777" w:rsidR="005E434F" w:rsidRPr="006E36C4" w:rsidRDefault="005E434F" w:rsidP="00D66A4E">
            <w:pPr>
              <w:spacing w:before="0" w:after="0" w:line="360" w:lineRule="auto"/>
              <w:rPr>
                <w:color w:val="auto"/>
                <w:sz w:val="24"/>
                <w:szCs w:val="24"/>
              </w:rPr>
            </w:pPr>
            <w:r w:rsidRPr="006E36C4">
              <w:rPr>
                <w:color w:val="auto"/>
                <w:sz w:val="24"/>
                <w:szCs w:val="24"/>
              </w:rPr>
              <w:t xml:space="preserve">Anita </w:t>
            </w:r>
          </w:p>
        </w:tc>
        <w:tc>
          <w:tcPr>
            <w:tcW w:w="1348" w:type="dxa"/>
          </w:tcPr>
          <w:p w14:paraId="2D519DAD"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Jefthas</w:t>
            </w:r>
          </w:p>
        </w:tc>
        <w:tc>
          <w:tcPr>
            <w:tcW w:w="1654" w:type="dxa"/>
          </w:tcPr>
          <w:p w14:paraId="2F1ABD8E"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073 149 1155</w:t>
            </w:r>
          </w:p>
        </w:tc>
        <w:tc>
          <w:tcPr>
            <w:tcW w:w="3892" w:type="dxa"/>
          </w:tcPr>
          <w:p w14:paraId="2FE6C3E8" w14:textId="07104517" w:rsidR="005E434F"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42F67485"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Franschhoek Health Committee</w:t>
            </w:r>
          </w:p>
        </w:tc>
      </w:tr>
      <w:tr w:rsidR="004C4B96" w:rsidRPr="006E36C4" w14:paraId="144EF291"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8BC1616" w14:textId="77777777" w:rsidR="005E434F" w:rsidRPr="006E36C4" w:rsidRDefault="005E434F" w:rsidP="00D66A4E">
            <w:pPr>
              <w:spacing w:before="0" w:after="0" w:line="360" w:lineRule="auto"/>
              <w:rPr>
                <w:color w:val="auto"/>
                <w:sz w:val="24"/>
                <w:szCs w:val="24"/>
              </w:rPr>
            </w:pPr>
            <w:r w:rsidRPr="006E36C4">
              <w:rPr>
                <w:color w:val="auto"/>
                <w:sz w:val="24"/>
                <w:szCs w:val="24"/>
              </w:rPr>
              <w:t>Rachel</w:t>
            </w:r>
          </w:p>
        </w:tc>
        <w:tc>
          <w:tcPr>
            <w:tcW w:w="1348" w:type="dxa"/>
          </w:tcPr>
          <w:p w14:paraId="12A83B96"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Pearce</w:t>
            </w:r>
          </w:p>
        </w:tc>
        <w:tc>
          <w:tcPr>
            <w:tcW w:w="1654" w:type="dxa"/>
          </w:tcPr>
          <w:p w14:paraId="5B02AB0E"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061 730 7990</w:t>
            </w:r>
          </w:p>
        </w:tc>
        <w:tc>
          <w:tcPr>
            <w:tcW w:w="3892" w:type="dxa"/>
          </w:tcPr>
          <w:p w14:paraId="10690F75"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Rachel.Pearce@stellenbosch.gov.za</w:t>
            </w:r>
          </w:p>
        </w:tc>
        <w:tc>
          <w:tcPr>
            <w:tcW w:w="5108" w:type="dxa"/>
          </w:tcPr>
          <w:p w14:paraId="2982A70A"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Franschhoek Health Committee</w:t>
            </w:r>
          </w:p>
        </w:tc>
      </w:tr>
      <w:tr w:rsidR="004C4B96" w:rsidRPr="006E36C4" w14:paraId="31AA633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3BC668A" w14:textId="77777777" w:rsidR="005E434F" w:rsidRPr="006E36C4" w:rsidRDefault="005E434F" w:rsidP="00D66A4E">
            <w:pPr>
              <w:spacing w:before="0" w:after="0" w:line="360" w:lineRule="auto"/>
              <w:rPr>
                <w:color w:val="auto"/>
                <w:sz w:val="24"/>
                <w:szCs w:val="24"/>
              </w:rPr>
            </w:pPr>
            <w:r w:rsidRPr="006E36C4">
              <w:rPr>
                <w:color w:val="auto"/>
                <w:sz w:val="24"/>
                <w:szCs w:val="24"/>
              </w:rPr>
              <w:t>Anele</w:t>
            </w:r>
          </w:p>
        </w:tc>
        <w:tc>
          <w:tcPr>
            <w:tcW w:w="1348" w:type="dxa"/>
          </w:tcPr>
          <w:p w14:paraId="5DB68902"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Madondile</w:t>
            </w:r>
          </w:p>
        </w:tc>
        <w:tc>
          <w:tcPr>
            <w:tcW w:w="1654" w:type="dxa"/>
          </w:tcPr>
          <w:p w14:paraId="3EB2F981" w14:textId="562F2B5C" w:rsidR="005E434F" w:rsidRPr="006E36C4" w:rsidRDefault="0078605C"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731A934A" w14:textId="481EB4F3" w:rsidR="005E434F"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5D917E62"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Phillippi Health Committee</w:t>
            </w:r>
          </w:p>
        </w:tc>
      </w:tr>
      <w:tr w:rsidR="004C4B96" w:rsidRPr="006E36C4" w14:paraId="28681343"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70AD5194" w14:textId="77777777" w:rsidR="005E434F" w:rsidRPr="006E36C4" w:rsidRDefault="005E434F" w:rsidP="00D66A4E">
            <w:pPr>
              <w:spacing w:before="0" w:after="0" w:line="360" w:lineRule="auto"/>
              <w:rPr>
                <w:color w:val="auto"/>
                <w:sz w:val="24"/>
                <w:szCs w:val="24"/>
              </w:rPr>
            </w:pPr>
            <w:r w:rsidRPr="006E36C4">
              <w:rPr>
                <w:color w:val="auto"/>
                <w:sz w:val="24"/>
                <w:szCs w:val="24"/>
              </w:rPr>
              <w:t>Sabela</w:t>
            </w:r>
          </w:p>
        </w:tc>
        <w:tc>
          <w:tcPr>
            <w:tcW w:w="1348" w:type="dxa"/>
          </w:tcPr>
          <w:p w14:paraId="441F8CBB"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Petros</w:t>
            </w:r>
          </w:p>
        </w:tc>
        <w:tc>
          <w:tcPr>
            <w:tcW w:w="1654" w:type="dxa"/>
          </w:tcPr>
          <w:p w14:paraId="0966C66B"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078 3781 943  /  021 483 9341</w:t>
            </w:r>
          </w:p>
        </w:tc>
        <w:tc>
          <w:tcPr>
            <w:tcW w:w="3892" w:type="dxa"/>
          </w:tcPr>
          <w:p w14:paraId="46D69A3D" w14:textId="71E198B8"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Sabe</w:t>
            </w:r>
            <w:r w:rsidR="007E5F04" w:rsidRPr="006E36C4">
              <w:rPr>
                <w:color w:val="auto"/>
                <w:sz w:val="24"/>
                <w:szCs w:val="24"/>
              </w:rPr>
              <w:t xml:space="preserve">la.Petros@westerncape.org.za  </w:t>
            </w:r>
            <w:r w:rsidRPr="006E36C4">
              <w:rPr>
                <w:color w:val="auto"/>
                <w:sz w:val="24"/>
                <w:szCs w:val="24"/>
              </w:rPr>
              <w:t xml:space="preserve">  sabela.petros@gmail.com</w:t>
            </w:r>
          </w:p>
        </w:tc>
        <w:tc>
          <w:tcPr>
            <w:tcW w:w="5108" w:type="dxa"/>
          </w:tcPr>
          <w:p w14:paraId="31E7E5CF"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WC Provincial Government</w:t>
            </w:r>
          </w:p>
        </w:tc>
      </w:tr>
      <w:tr w:rsidR="004C4B96" w:rsidRPr="006E36C4" w14:paraId="24B2FFD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BB7BBBF" w14:textId="77777777" w:rsidR="005E434F" w:rsidRPr="006E36C4" w:rsidRDefault="005E434F" w:rsidP="00D66A4E">
            <w:pPr>
              <w:spacing w:before="0" w:after="0" w:line="360" w:lineRule="auto"/>
              <w:rPr>
                <w:color w:val="auto"/>
                <w:sz w:val="24"/>
                <w:szCs w:val="24"/>
              </w:rPr>
            </w:pPr>
            <w:r w:rsidRPr="006E36C4">
              <w:rPr>
                <w:color w:val="auto"/>
                <w:sz w:val="24"/>
                <w:szCs w:val="24"/>
              </w:rPr>
              <w:lastRenderedPageBreak/>
              <w:t>Dr.  Muthei</w:t>
            </w:r>
          </w:p>
        </w:tc>
        <w:tc>
          <w:tcPr>
            <w:tcW w:w="1348" w:type="dxa"/>
          </w:tcPr>
          <w:p w14:paraId="12AA5007"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Dombo</w:t>
            </w:r>
          </w:p>
        </w:tc>
        <w:tc>
          <w:tcPr>
            <w:tcW w:w="1654" w:type="dxa"/>
          </w:tcPr>
          <w:p w14:paraId="2ACCD484"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072 463 6644</w:t>
            </w:r>
          </w:p>
        </w:tc>
        <w:tc>
          <w:tcPr>
            <w:tcW w:w="3892" w:type="dxa"/>
          </w:tcPr>
          <w:p w14:paraId="0F0199BB"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muthei.dombo@dhsd.limpopo.gov.za</w:t>
            </w:r>
          </w:p>
        </w:tc>
        <w:tc>
          <w:tcPr>
            <w:tcW w:w="5108" w:type="dxa"/>
          </w:tcPr>
          <w:p w14:paraId="4B73633D" w14:textId="77777777" w:rsidR="005E434F" w:rsidRPr="006E36C4" w:rsidRDefault="005E434F"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Limpopo Provincial Government</w:t>
            </w:r>
          </w:p>
        </w:tc>
      </w:tr>
      <w:tr w:rsidR="004C4B96" w:rsidRPr="006E36C4" w14:paraId="58C656EF"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20E9FEC" w14:textId="77777777" w:rsidR="0042165B" w:rsidRPr="006E36C4" w:rsidRDefault="0042165B" w:rsidP="00D66A4E">
            <w:pPr>
              <w:spacing w:before="0" w:after="0" w:line="360" w:lineRule="auto"/>
              <w:rPr>
                <w:color w:val="auto"/>
                <w:sz w:val="24"/>
                <w:szCs w:val="24"/>
              </w:rPr>
            </w:pPr>
            <w:r w:rsidRPr="006E36C4">
              <w:rPr>
                <w:color w:val="auto"/>
                <w:sz w:val="24"/>
                <w:szCs w:val="24"/>
              </w:rPr>
              <w:t>Jeanette</w:t>
            </w:r>
          </w:p>
        </w:tc>
        <w:tc>
          <w:tcPr>
            <w:tcW w:w="1348" w:type="dxa"/>
          </w:tcPr>
          <w:p w14:paraId="0619E406"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Hunter</w:t>
            </w:r>
          </w:p>
        </w:tc>
        <w:tc>
          <w:tcPr>
            <w:tcW w:w="1654" w:type="dxa"/>
          </w:tcPr>
          <w:p w14:paraId="2A4D7201" w14:textId="5254F57B" w:rsidR="0042165B" w:rsidRPr="006E36C4" w:rsidRDefault="00C75882"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012 395 9652</w:t>
            </w:r>
          </w:p>
        </w:tc>
        <w:tc>
          <w:tcPr>
            <w:tcW w:w="3892" w:type="dxa"/>
          </w:tcPr>
          <w:p w14:paraId="781B6731"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Jeanette.Hunter@health.gov.za </w:t>
            </w:r>
          </w:p>
        </w:tc>
        <w:tc>
          <w:tcPr>
            <w:tcW w:w="5108" w:type="dxa"/>
          </w:tcPr>
          <w:p w14:paraId="4E52C7C3"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National Department of Health</w:t>
            </w:r>
          </w:p>
        </w:tc>
      </w:tr>
      <w:tr w:rsidR="004C4B96" w:rsidRPr="006E36C4" w14:paraId="14DC78B6"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C01F986" w14:textId="77777777" w:rsidR="0042165B" w:rsidRPr="006E36C4" w:rsidRDefault="0042165B" w:rsidP="00D66A4E">
            <w:pPr>
              <w:spacing w:before="0" w:after="0" w:line="360" w:lineRule="auto"/>
              <w:rPr>
                <w:color w:val="auto"/>
                <w:sz w:val="24"/>
                <w:szCs w:val="24"/>
              </w:rPr>
            </w:pPr>
            <w:r w:rsidRPr="006E36C4">
              <w:rPr>
                <w:color w:val="auto"/>
                <w:sz w:val="24"/>
                <w:szCs w:val="24"/>
              </w:rPr>
              <w:t>Mishka</w:t>
            </w:r>
          </w:p>
        </w:tc>
        <w:tc>
          <w:tcPr>
            <w:tcW w:w="1348" w:type="dxa"/>
          </w:tcPr>
          <w:p w14:paraId="02CE5656"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Reddy</w:t>
            </w:r>
          </w:p>
        </w:tc>
        <w:tc>
          <w:tcPr>
            <w:tcW w:w="1654" w:type="dxa"/>
          </w:tcPr>
          <w:p w14:paraId="40D2CDC0" w14:textId="6885CA66" w:rsidR="0042165B" w:rsidRPr="006E36C4" w:rsidRDefault="0078605C"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722C148B"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mishkareddy@gmail.com  </w:t>
            </w:r>
          </w:p>
        </w:tc>
        <w:tc>
          <w:tcPr>
            <w:tcW w:w="5108" w:type="dxa"/>
          </w:tcPr>
          <w:p w14:paraId="201D0884"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Scribe</w:t>
            </w:r>
          </w:p>
        </w:tc>
      </w:tr>
      <w:tr w:rsidR="004C4B96" w:rsidRPr="006E36C4" w14:paraId="214D49DB"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690F9FE7" w14:textId="20E7E264" w:rsidR="0042165B" w:rsidRPr="006E36C4" w:rsidRDefault="0078605C" w:rsidP="00D66A4E">
            <w:pPr>
              <w:spacing w:before="0" w:after="0" w:line="360" w:lineRule="auto"/>
              <w:rPr>
                <w:color w:val="auto"/>
                <w:sz w:val="24"/>
                <w:szCs w:val="24"/>
              </w:rPr>
            </w:pPr>
            <w:r w:rsidRPr="006E36C4">
              <w:rPr>
                <w:color w:val="auto"/>
                <w:sz w:val="24"/>
                <w:szCs w:val="24"/>
              </w:rPr>
              <w:t>Busisiwe</w:t>
            </w:r>
            <w:r w:rsidR="0042165B" w:rsidRPr="006E36C4">
              <w:rPr>
                <w:color w:val="auto"/>
                <w:sz w:val="24"/>
                <w:szCs w:val="24"/>
              </w:rPr>
              <w:t xml:space="preserve"> </w:t>
            </w:r>
          </w:p>
        </w:tc>
        <w:tc>
          <w:tcPr>
            <w:tcW w:w="1348" w:type="dxa"/>
          </w:tcPr>
          <w:p w14:paraId="17764D31" w14:textId="6AB28E86" w:rsidR="0042165B" w:rsidRPr="006E36C4" w:rsidRDefault="0078605C" w:rsidP="00D66A4E">
            <w:pPr>
              <w:spacing w:before="0" w:after="0" w:line="360" w:lineRule="auto"/>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      Kokolo</w:t>
            </w:r>
          </w:p>
        </w:tc>
        <w:tc>
          <w:tcPr>
            <w:tcW w:w="1654" w:type="dxa"/>
          </w:tcPr>
          <w:p w14:paraId="307C1656" w14:textId="2D81C98C" w:rsidR="0042165B" w:rsidRPr="006E36C4" w:rsidRDefault="0078605C"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2371AA4D" w14:textId="6CC0297E" w:rsidR="0042165B" w:rsidRPr="006E36C4" w:rsidRDefault="00D80F33" w:rsidP="00D66A4E">
            <w:pPr>
              <w:spacing w:before="0" w:after="0" w:line="360" w:lineRule="auto"/>
              <w:jc w:val="left"/>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              KKLBUS001@myuct.ac.za </w:t>
            </w:r>
          </w:p>
        </w:tc>
        <w:tc>
          <w:tcPr>
            <w:tcW w:w="5108" w:type="dxa"/>
          </w:tcPr>
          <w:p w14:paraId="5A9F0345"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Scribe</w:t>
            </w:r>
          </w:p>
        </w:tc>
      </w:tr>
      <w:tr w:rsidR="004C4B96" w:rsidRPr="006E36C4" w14:paraId="4EFBE5B3"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2D171D98" w14:textId="77777777" w:rsidR="0042165B" w:rsidRPr="006E36C4" w:rsidRDefault="0042165B" w:rsidP="00D66A4E">
            <w:pPr>
              <w:spacing w:before="0" w:after="0" w:line="360" w:lineRule="auto"/>
              <w:rPr>
                <w:color w:val="auto"/>
                <w:sz w:val="24"/>
                <w:szCs w:val="24"/>
              </w:rPr>
            </w:pPr>
            <w:r w:rsidRPr="006E36C4">
              <w:rPr>
                <w:color w:val="auto"/>
                <w:sz w:val="24"/>
                <w:szCs w:val="24"/>
              </w:rPr>
              <w:t xml:space="preserve">Moneeb </w:t>
            </w:r>
          </w:p>
        </w:tc>
        <w:tc>
          <w:tcPr>
            <w:tcW w:w="1348" w:type="dxa"/>
          </w:tcPr>
          <w:p w14:paraId="6AD70B2F"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Jappie </w:t>
            </w:r>
          </w:p>
        </w:tc>
        <w:tc>
          <w:tcPr>
            <w:tcW w:w="1654" w:type="dxa"/>
          </w:tcPr>
          <w:p w14:paraId="56D50867" w14:textId="38F5BBEF" w:rsidR="0042165B" w:rsidRPr="006E36C4" w:rsidRDefault="00D80F33"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45B03AD9" w14:textId="4AE5C125" w:rsidR="0042165B"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14CE7219"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District Six Health Committee</w:t>
            </w:r>
          </w:p>
        </w:tc>
      </w:tr>
      <w:tr w:rsidR="004C4B96" w:rsidRPr="006E36C4" w14:paraId="37CE550E"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0A7DBD8" w14:textId="77777777" w:rsidR="0042165B" w:rsidRPr="006E36C4" w:rsidRDefault="0042165B" w:rsidP="00D66A4E">
            <w:pPr>
              <w:spacing w:before="0" w:after="0" w:line="360" w:lineRule="auto"/>
              <w:rPr>
                <w:color w:val="auto"/>
                <w:sz w:val="24"/>
                <w:szCs w:val="24"/>
              </w:rPr>
            </w:pPr>
            <w:r w:rsidRPr="006E36C4">
              <w:rPr>
                <w:color w:val="auto"/>
                <w:sz w:val="24"/>
                <w:szCs w:val="24"/>
              </w:rPr>
              <w:t xml:space="preserve">Michael  </w:t>
            </w:r>
          </w:p>
        </w:tc>
        <w:tc>
          <w:tcPr>
            <w:tcW w:w="1348" w:type="dxa"/>
          </w:tcPr>
          <w:p w14:paraId="32A9C2D0"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Clarke</w:t>
            </w:r>
          </w:p>
        </w:tc>
        <w:tc>
          <w:tcPr>
            <w:tcW w:w="1654" w:type="dxa"/>
          </w:tcPr>
          <w:p w14:paraId="35A37B22" w14:textId="5F47F694" w:rsidR="0042165B" w:rsidRPr="006E36C4" w:rsidRDefault="00D80F33"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5BB78B76" w14:textId="2F9FD6EB" w:rsidR="0042165B"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2B6E0BFB"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District six Health Committee</w:t>
            </w:r>
          </w:p>
        </w:tc>
      </w:tr>
      <w:tr w:rsidR="004C4B96" w:rsidRPr="006E36C4" w14:paraId="546A7424"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01A1CEC2" w14:textId="77777777" w:rsidR="0042165B" w:rsidRPr="006E36C4" w:rsidRDefault="0042165B" w:rsidP="00D66A4E">
            <w:pPr>
              <w:spacing w:before="0" w:after="0" w:line="360" w:lineRule="auto"/>
              <w:rPr>
                <w:color w:val="auto"/>
                <w:sz w:val="24"/>
                <w:szCs w:val="24"/>
              </w:rPr>
            </w:pPr>
            <w:r w:rsidRPr="006E36C4">
              <w:rPr>
                <w:color w:val="auto"/>
                <w:sz w:val="24"/>
                <w:szCs w:val="24"/>
              </w:rPr>
              <w:t xml:space="preserve">Micky </w:t>
            </w:r>
          </w:p>
        </w:tc>
        <w:tc>
          <w:tcPr>
            <w:tcW w:w="1348" w:type="dxa"/>
          </w:tcPr>
          <w:p w14:paraId="3785A5B2"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 xml:space="preserve">Allies </w:t>
            </w:r>
          </w:p>
        </w:tc>
        <w:tc>
          <w:tcPr>
            <w:tcW w:w="1654" w:type="dxa"/>
          </w:tcPr>
          <w:p w14:paraId="1D326081" w14:textId="70A1E63C" w:rsidR="0042165B" w:rsidRPr="006E36C4" w:rsidRDefault="00D80F33"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30ACF4B4" w14:textId="14D53B51" w:rsidR="0042165B"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76346DF0"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District six Health Committee</w:t>
            </w:r>
          </w:p>
        </w:tc>
      </w:tr>
      <w:tr w:rsidR="004C4B96" w:rsidRPr="006E36C4" w14:paraId="02BDED99"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12F66EE9" w14:textId="77777777" w:rsidR="0042165B" w:rsidRPr="006E36C4" w:rsidRDefault="0042165B" w:rsidP="00D66A4E">
            <w:pPr>
              <w:spacing w:before="0" w:after="0" w:line="360" w:lineRule="auto"/>
              <w:rPr>
                <w:color w:val="auto"/>
                <w:sz w:val="24"/>
                <w:szCs w:val="24"/>
              </w:rPr>
            </w:pPr>
            <w:r w:rsidRPr="006E36C4">
              <w:rPr>
                <w:color w:val="auto"/>
                <w:sz w:val="24"/>
                <w:szCs w:val="24"/>
              </w:rPr>
              <w:t>Thupane</w:t>
            </w:r>
          </w:p>
        </w:tc>
        <w:tc>
          <w:tcPr>
            <w:tcW w:w="1348" w:type="dxa"/>
          </w:tcPr>
          <w:p w14:paraId="13098E5B"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Makgoba</w:t>
            </w:r>
          </w:p>
        </w:tc>
        <w:tc>
          <w:tcPr>
            <w:tcW w:w="1654" w:type="dxa"/>
          </w:tcPr>
          <w:p w14:paraId="70A6E4E4"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072 271 2499</w:t>
            </w:r>
          </w:p>
        </w:tc>
        <w:tc>
          <w:tcPr>
            <w:tcW w:w="3892" w:type="dxa"/>
          </w:tcPr>
          <w:p w14:paraId="4DA7E2A2"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thupane.makgoba@gmail.com</w:t>
            </w:r>
          </w:p>
        </w:tc>
        <w:tc>
          <w:tcPr>
            <w:tcW w:w="5108" w:type="dxa"/>
          </w:tcPr>
          <w:p w14:paraId="3CAE3898"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4C4B96" w:rsidRPr="006E36C4" w14:paraId="6531B542"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B50B9E8" w14:textId="77777777" w:rsidR="0042165B" w:rsidRPr="006E36C4" w:rsidRDefault="0042165B" w:rsidP="00D66A4E">
            <w:pPr>
              <w:spacing w:before="0" w:after="0" w:line="360" w:lineRule="auto"/>
              <w:rPr>
                <w:color w:val="auto"/>
                <w:sz w:val="24"/>
                <w:szCs w:val="24"/>
              </w:rPr>
            </w:pPr>
            <w:r w:rsidRPr="006E36C4">
              <w:rPr>
                <w:color w:val="auto"/>
                <w:sz w:val="24"/>
                <w:szCs w:val="24"/>
              </w:rPr>
              <w:t>Lesifa</w:t>
            </w:r>
          </w:p>
        </w:tc>
        <w:tc>
          <w:tcPr>
            <w:tcW w:w="1348" w:type="dxa"/>
          </w:tcPr>
          <w:p w14:paraId="72F8E361"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Mamasola</w:t>
            </w:r>
          </w:p>
        </w:tc>
        <w:tc>
          <w:tcPr>
            <w:tcW w:w="1654" w:type="dxa"/>
          </w:tcPr>
          <w:p w14:paraId="5137F8DF"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072 809 8793</w:t>
            </w:r>
          </w:p>
        </w:tc>
        <w:tc>
          <w:tcPr>
            <w:tcW w:w="3892" w:type="dxa"/>
          </w:tcPr>
          <w:p w14:paraId="6B536DEF"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Lesifa2010@webmail.co.za</w:t>
            </w:r>
          </w:p>
        </w:tc>
        <w:tc>
          <w:tcPr>
            <w:tcW w:w="5108" w:type="dxa"/>
          </w:tcPr>
          <w:p w14:paraId="7AAD4B61"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r>
      <w:tr w:rsidR="004C4B96" w:rsidRPr="006E36C4" w14:paraId="62E686A5"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3F0389E8" w14:textId="77777777" w:rsidR="0042165B" w:rsidRPr="006E36C4" w:rsidRDefault="0042165B" w:rsidP="00D66A4E">
            <w:pPr>
              <w:spacing w:before="0" w:after="0" w:line="360" w:lineRule="auto"/>
              <w:rPr>
                <w:color w:val="auto"/>
                <w:sz w:val="24"/>
                <w:szCs w:val="24"/>
              </w:rPr>
            </w:pPr>
            <w:r w:rsidRPr="006E36C4">
              <w:rPr>
                <w:color w:val="auto"/>
                <w:sz w:val="24"/>
                <w:szCs w:val="24"/>
              </w:rPr>
              <w:t>Aviwe</w:t>
            </w:r>
          </w:p>
        </w:tc>
        <w:tc>
          <w:tcPr>
            <w:tcW w:w="1348" w:type="dxa"/>
          </w:tcPr>
          <w:p w14:paraId="05CE5676"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Ndyokolo</w:t>
            </w:r>
          </w:p>
        </w:tc>
        <w:tc>
          <w:tcPr>
            <w:tcW w:w="1654" w:type="dxa"/>
          </w:tcPr>
          <w:p w14:paraId="57D7A3CA"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073 647 4076</w:t>
            </w:r>
          </w:p>
        </w:tc>
        <w:tc>
          <w:tcPr>
            <w:tcW w:w="3892" w:type="dxa"/>
          </w:tcPr>
          <w:p w14:paraId="06B35BB2"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nolyokolo.aviwe@gmail.com</w:t>
            </w:r>
          </w:p>
        </w:tc>
        <w:tc>
          <w:tcPr>
            <w:tcW w:w="5108" w:type="dxa"/>
          </w:tcPr>
          <w:p w14:paraId="29D170F1"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Epilepsy SA</w:t>
            </w:r>
          </w:p>
        </w:tc>
      </w:tr>
      <w:tr w:rsidR="004C4B96" w:rsidRPr="006E36C4" w14:paraId="48E85D41" w14:textId="77777777" w:rsidTr="00E43533">
        <w:tc>
          <w:tcPr>
            <w:cnfStyle w:val="001000000000" w:firstRow="0" w:lastRow="0" w:firstColumn="1" w:lastColumn="0" w:oddVBand="0" w:evenVBand="0" w:oddHBand="0" w:evenHBand="0" w:firstRowFirstColumn="0" w:firstRowLastColumn="0" w:lastRowFirstColumn="0" w:lastRowLastColumn="0"/>
            <w:tcW w:w="1460" w:type="dxa"/>
          </w:tcPr>
          <w:p w14:paraId="40C85184" w14:textId="77777777" w:rsidR="0042165B" w:rsidRPr="006E36C4" w:rsidRDefault="0042165B" w:rsidP="00D66A4E">
            <w:pPr>
              <w:spacing w:before="0" w:after="0" w:line="360" w:lineRule="auto"/>
              <w:rPr>
                <w:color w:val="auto"/>
                <w:sz w:val="24"/>
                <w:szCs w:val="24"/>
              </w:rPr>
            </w:pPr>
            <w:r w:rsidRPr="006E36C4">
              <w:rPr>
                <w:color w:val="auto"/>
                <w:sz w:val="24"/>
                <w:szCs w:val="24"/>
              </w:rPr>
              <w:t>Patcick</w:t>
            </w:r>
          </w:p>
        </w:tc>
        <w:tc>
          <w:tcPr>
            <w:tcW w:w="1348" w:type="dxa"/>
          </w:tcPr>
          <w:p w14:paraId="5FEC0C2B"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Mdudula</w:t>
            </w:r>
          </w:p>
        </w:tc>
        <w:tc>
          <w:tcPr>
            <w:tcW w:w="1654" w:type="dxa"/>
          </w:tcPr>
          <w:p w14:paraId="7D9BB7F1" w14:textId="7E8175A7" w:rsidR="0042165B" w:rsidRPr="006E36C4" w:rsidRDefault="00D80F33"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w:t>
            </w:r>
          </w:p>
        </w:tc>
        <w:tc>
          <w:tcPr>
            <w:tcW w:w="3892" w:type="dxa"/>
          </w:tcPr>
          <w:p w14:paraId="59EC8F16" w14:textId="23353E45" w:rsidR="0042165B" w:rsidRPr="006E36C4" w:rsidRDefault="004D3907"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r w:rsidRPr="006E36C4">
              <w:rPr>
                <w:color w:val="auto"/>
                <w:sz w:val="24"/>
                <w:szCs w:val="24"/>
              </w:rPr>
              <w:t>No email</w:t>
            </w:r>
          </w:p>
        </w:tc>
        <w:tc>
          <w:tcPr>
            <w:tcW w:w="5108" w:type="dxa"/>
          </w:tcPr>
          <w:p w14:paraId="633A269E" w14:textId="77777777" w:rsidR="0042165B" w:rsidRPr="006E36C4" w:rsidRDefault="0042165B" w:rsidP="00D66A4E">
            <w:pPr>
              <w:spacing w:before="0" w:after="0" w:line="360" w:lineRule="auto"/>
              <w:cnfStyle w:val="000000000000" w:firstRow="0" w:lastRow="0" w:firstColumn="0" w:lastColumn="0" w:oddVBand="0" w:evenVBand="0" w:oddHBand="0" w:evenHBand="0" w:firstRowFirstColumn="0" w:firstRowLastColumn="0" w:lastRowFirstColumn="0" w:lastRowLastColumn="0"/>
              <w:rPr>
                <w:color w:val="auto"/>
                <w:sz w:val="24"/>
                <w:szCs w:val="24"/>
              </w:rPr>
            </w:pPr>
          </w:p>
        </w:tc>
      </w:tr>
    </w:tbl>
    <w:p w14:paraId="154E68FF" w14:textId="77777777" w:rsidR="00964F64" w:rsidRPr="006E36C4" w:rsidRDefault="00964F64" w:rsidP="00D66A4E">
      <w:pPr>
        <w:pStyle w:val="Heading1"/>
        <w:spacing w:before="0" w:after="0" w:line="360" w:lineRule="auto"/>
        <w:rPr>
          <w:rFonts w:asciiTheme="minorHAnsi" w:hAnsiTheme="minorHAnsi"/>
          <w:color w:val="auto"/>
          <w:sz w:val="24"/>
          <w:szCs w:val="24"/>
        </w:rPr>
        <w:sectPr w:rsidR="00964F64" w:rsidRPr="006E36C4" w:rsidSect="00370CD6">
          <w:pgSz w:w="15840" w:h="12240" w:orient="landscape"/>
          <w:pgMar w:top="1797" w:right="1440" w:bottom="1797" w:left="1440" w:header="720" w:footer="720" w:gutter="0"/>
          <w:cols w:space="720"/>
          <w:titlePg/>
          <w:docGrid w:linePitch="360"/>
        </w:sectPr>
      </w:pPr>
    </w:p>
    <w:p w14:paraId="7C1EC511" w14:textId="77777777" w:rsidR="009061E4" w:rsidRPr="006E36C4" w:rsidRDefault="00EA798C" w:rsidP="00D66A4E">
      <w:pPr>
        <w:pStyle w:val="Heading1"/>
        <w:spacing w:before="0" w:after="0" w:line="360" w:lineRule="auto"/>
        <w:rPr>
          <w:rFonts w:asciiTheme="minorHAnsi" w:hAnsiTheme="minorHAnsi"/>
          <w:color w:val="auto"/>
          <w:sz w:val="24"/>
          <w:szCs w:val="24"/>
        </w:rPr>
      </w:pPr>
      <w:bookmarkStart w:id="34" w:name="_Toc504980874"/>
      <w:r w:rsidRPr="006E36C4">
        <w:rPr>
          <w:rFonts w:asciiTheme="minorHAnsi" w:hAnsiTheme="minorHAnsi"/>
          <w:color w:val="auto"/>
          <w:sz w:val="24"/>
          <w:szCs w:val="24"/>
        </w:rPr>
        <w:lastRenderedPageBreak/>
        <w:t>Appendix</w:t>
      </w:r>
      <w:r w:rsidR="00CF4C74" w:rsidRPr="006E36C4">
        <w:rPr>
          <w:rFonts w:asciiTheme="minorHAnsi" w:hAnsiTheme="minorHAnsi"/>
          <w:color w:val="auto"/>
          <w:sz w:val="24"/>
          <w:szCs w:val="24"/>
        </w:rPr>
        <w:t xml:space="preserve"> D</w:t>
      </w:r>
      <w:r w:rsidR="009061E4" w:rsidRPr="006E36C4">
        <w:rPr>
          <w:rFonts w:asciiTheme="minorHAnsi" w:hAnsiTheme="minorHAnsi"/>
          <w:color w:val="auto"/>
          <w:sz w:val="24"/>
          <w:szCs w:val="24"/>
        </w:rPr>
        <w:t xml:space="preserve">: National </w:t>
      </w:r>
      <w:r w:rsidR="00BA285B" w:rsidRPr="006E36C4">
        <w:rPr>
          <w:rFonts w:asciiTheme="minorHAnsi" w:hAnsiTheme="minorHAnsi"/>
          <w:color w:val="auto"/>
          <w:sz w:val="24"/>
          <w:szCs w:val="24"/>
        </w:rPr>
        <w:t xml:space="preserve">Health Committee Interim </w:t>
      </w:r>
      <w:r w:rsidR="009061E4" w:rsidRPr="006E36C4">
        <w:rPr>
          <w:rFonts w:asciiTheme="minorHAnsi" w:hAnsiTheme="minorHAnsi"/>
          <w:color w:val="auto"/>
          <w:sz w:val="24"/>
          <w:szCs w:val="24"/>
        </w:rPr>
        <w:t>Task Team</w:t>
      </w:r>
      <w:r w:rsidRPr="006E36C4">
        <w:rPr>
          <w:rFonts w:asciiTheme="minorHAnsi" w:hAnsiTheme="minorHAnsi"/>
          <w:color w:val="auto"/>
          <w:sz w:val="24"/>
          <w:szCs w:val="24"/>
        </w:rPr>
        <w:t xml:space="preserve"> list</w:t>
      </w:r>
      <w:bookmarkEnd w:id="34"/>
    </w:p>
    <w:p w14:paraId="437B137D" w14:textId="77777777" w:rsidR="00552435" w:rsidRPr="006E36C4" w:rsidRDefault="00552435" w:rsidP="00D66A4E">
      <w:pPr>
        <w:spacing w:before="0" w:after="0" w:line="360" w:lineRule="auto"/>
        <w:jc w:val="both"/>
        <w:rPr>
          <w:rFonts w:eastAsiaTheme="majorEastAsia" w:cstheme="majorBidi"/>
          <w:color w:val="auto"/>
          <w:sz w:val="24"/>
          <w:szCs w:val="24"/>
        </w:rPr>
      </w:pPr>
    </w:p>
    <w:tbl>
      <w:tblPr>
        <w:tblStyle w:val="TableGrid1"/>
        <w:tblW w:w="0" w:type="auto"/>
        <w:tblInd w:w="0" w:type="dxa"/>
        <w:tblLayout w:type="fixed"/>
        <w:tblLook w:val="04A0" w:firstRow="1" w:lastRow="0" w:firstColumn="1" w:lastColumn="0" w:noHBand="0" w:noVBand="1"/>
      </w:tblPr>
      <w:tblGrid>
        <w:gridCol w:w="675"/>
        <w:gridCol w:w="2267"/>
        <w:gridCol w:w="2836"/>
        <w:gridCol w:w="2268"/>
        <w:gridCol w:w="4111"/>
      </w:tblGrid>
      <w:tr w:rsidR="00BA285B" w:rsidRPr="006E36C4" w14:paraId="2BCFE53D" w14:textId="77777777" w:rsidTr="00BA285B">
        <w:tc>
          <w:tcPr>
            <w:tcW w:w="675" w:type="dxa"/>
            <w:tcBorders>
              <w:top w:val="single" w:sz="4" w:space="0" w:color="000000"/>
              <w:left w:val="single" w:sz="4" w:space="0" w:color="000000"/>
              <w:bottom w:val="single" w:sz="4" w:space="0" w:color="000000"/>
              <w:right w:val="single" w:sz="4" w:space="0" w:color="000000"/>
            </w:tcBorders>
          </w:tcPr>
          <w:p w14:paraId="63A7750E" w14:textId="77777777" w:rsidR="00BA285B" w:rsidRPr="006E36C4" w:rsidRDefault="00BA285B" w:rsidP="00D66A4E">
            <w:pPr>
              <w:spacing w:line="360" w:lineRule="auto"/>
              <w:rPr>
                <w:rFonts w:asciiTheme="minorHAnsi" w:hAnsiTheme="minorHAnsi" w:cs="Times New Roman"/>
                <w:sz w:val="24"/>
                <w:szCs w:val="24"/>
              </w:rPr>
            </w:pPr>
          </w:p>
        </w:tc>
        <w:tc>
          <w:tcPr>
            <w:tcW w:w="2267" w:type="dxa"/>
            <w:tcBorders>
              <w:top w:val="single" w:sz="4" w:space="0" w:color="000000"/>
              <w:left w:val="single" w:sz="4" w:space="0" w:color="000000"/>
              <w:bottom w:val="single" w:sz="4" w:space="0" w:color="000000"/>
              <w:right w:val="single" w:sz="4" w:space="0" w:color="000000"/>
            </w:tcBorders>
            <w:hideMark/>
          </w:tcPr>
          <w:p w14:paraId="2A428157"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b/>
                <w:i/>
                <w:sz w:val="24"/>
                <w:szCs w:val="24"/>
              </w:rPr>
              <w:t>Province</w:t>
            </w:r>
          </w:p>
        </w:tc>
        <w:tc>
          <w:tcPr>
            <w:tcW w:w="2836" w:type="dxa"/>
            <w:tcBorders>
              <w:top w:val="single" w:sz="4" w:space="0" w:color="000000"/>
              <w:left w:val="single" w:sz="4" w:space="0" w:color="000000"/>
              <w:bottom w:val="single" w:sz="4" w:space="0" w:color="000000"/>
              <w:right w:val="single" w:sz="4" w:space="0" w:color="000000"/>
            </w:tcBorders>
            <w:hideMark/>
          </w:tcPr>
          <w:p w14:paraId="5468A59F"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b/>
                <w:i/>
                <w:sz w:val="24"/>
                <w:szCs w:val="24"/>
              </w:rPr>
              <w:t>Name</w:t>
            </w:r>
          </w:p>
        </w:tc>
        <w:tc>
          <w:tcPr>
            <w:tcW w:w="2268" w:type="dxa"/>
            <w:tcBorders>
              <w:top w:val="single" w:sz="4" w:space="0" w:color="000000"/>
              <w:left w:val="single" w:sz="4" w:space="0" w:color="000000"/>
              <w:bottom w:val="single" w:sz="4" w:space="0" w:color="000000"/>
              <w:right w:val="single" w:sz="4" w:space="0" w:color="000000"/>
            </w:tcBorders>
            <w:hideMark/>
          </w:tcPr>
          <w:p w14:paraId="4DA69562" w14:textId="77777777" w:rsidR="00BA285B" w:rsidRPr="006E36C4" w:rsidRDefault="00BA285B" w:rsidP="00D66A4E">
            <w:pPr>
              <w:spacing w:line="360" w:lineRule="auto"/>
              <w:rPr>
                <w:rFonts w:asciiTheme="minorHAnsi" w:hAnsiTheme="minorHAnsi" w:cs="Times New Roman"/>
                <w:b/>
                <w:sz w:val="24"/>
                <w:szCs w:val="24"/>
                <w:u w:val="single"/>
              </w:rPr>
            </w:pPr>
            <w:r w:rsidRPr="006E36C4">
              <w:rPr>
                <w:rFonts w:asciiTheme="minorHAnsi" w:hAnsiTheme="minorHAnsi" w:cs="Times New Roman"/>
                <w:b/>
                <w:i/>
                <w:sz w:val="24"/>
                <w:szCs w:val="24"/>
              </w:rPr>
              <w:t>Contact Number</w:t>
            </w:r>
          </w:p>
        </w:tc>
        <w:tc>
          <w:tcPr>
            <w:tcW w:w="4111" w:type="dxa"/>
            <w:tcBorders>
              <w:top w:val="single" w:sz="4" w:space="0" w:color="000000"/>
              <w:left w:val="single" w:sz="4" w:space="0" w:color="000000"/>
              <w:bottom w:val="single" w:sz="4" w:space="0" w:color="000000"/>
              <w:right w:val="single" w:sz="4" w:space="0" w:color="000000"/>
            </w:tcBorders>
            <w:hideMark/>
          </w:tcPr>
          <w:p w14:paraId="0ABDBB87" w14:textId="77777777" w:rsidR="00BA285B" w:rsidRPr="006E36C4" w:rsidRDefault="00BA285B" w:rsidP="00D66A4E">
            <w:pPr>
              <w:spacing w:line="360" w:lineRule="auto"/>
              <w:rPr>
                <w:rFonts w:asciiTheme="minorHAnsi" w:hAnsiTheme="minorHAnsi" w:cs="Times New Roman"/>
                <w:b/>
                <w:i/>
                <w:sz w:val="24"/>
                <w:szCs w:val="24"/>
              </w:rPr>
            </w:pPr>
            <w:r w:rsidRPr="006E36C4">
              <w:rPr>
                <w:rFonts w:asciiTheme="minorHAnsi" w:hAnsiTheme="minorHAnsi" w:cs="Times New Roman"/>
                <w:b/>
                <w:i/>
                <w:sz w:val="24"/>
                <w:szCs w:val="24"/>
              </w:rPr>
              <w:t>Email</w:t>
            </w:r>
          </w:p>
        </w:tc>
      </w:tr>
      <w:tr w:rsidR="00BA285B" w:rsidRPr="006E36C4" w14:paraId="5CD47408"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619A1BAA"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w:t>
            </w:r>
          </w:p>
        </w:tc>
        <w:tc>
          <w:tcPr>
            <w:tcW w:w="2267" w:type="dxa"/>
            <w:tcBorders>
              <w:top w:val="single" w:sz="4" w:space="0" w:color="000000"/>
              <w:left w:val="single" w:sz="4" w:space="0" w:color="000000"/>
              <w:bottom w:val="single" w:sz="4" w:space="0" w:color="000000"/>
              <w:right w:val="single" w:sz="4" w:space="0" w:color="000000"/>
            </w:tcBorders>
            <w:hideMark/>
          </w:tcPr>
          <w:p w14:paraId="7024460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Northern Cape</w:t>
            </w:r>
          </w:p>
        </w:tc>
        <w:tc>
          <w:tcPr>
            <w:tcW w:w="2836" w:type="dxa"/>
            <w:tcBorders>
              <w:top w:val="single" w:sz="4" w:space="0" w:color="000000"/>
              <w:left w:val="single" w:sz="4" w:space="0" w:color="000000"/>
              <w:bottom w:val="single" w:sz="4" w:space="0" w:color="000000"/>
              <w:right w:val="single" w:sz="4" w:space="0" w:color="000000"/>
            </w:tcBorders>
            <w:hideMark/>
          </w:tcPr>
          <w:p w14:paraId="3A9FBC15"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Mmabatho Esau</w:t>
            </w:r>
          </w:p>
        </w:tc>
        <w:tc>
          <w:tcPr>
            <w:tcW w:w="2268" w:type="dxa"/>
            <w:tcBorders>
              <w:top w:val="single" w:sz="4" w:space="0" w:color="000000"/>
              <w:left w:val="single" w:sz="4" w:space="0" w:color="000000"/>
              <w:bottom w:val="single" w:sz="4" w:space="0" w:color="000000"/>
              <w:right w:val="single" w:sz="4" w:space="0" w:color="000000"/>
            </w:tcBorders>
            <w:hideMark/>
          </w:tcPr>
          <w:p w14:paraId="1CFF525D"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072 748 6799</w:t>
            </w:r>
          </w:p>
        </w:tc>
        <w:tc>
          <w:tcPr>
            <w:tcW w:w="4111" w:type="dxa"/>
            <w:tcBorders>
              <w:top w:val="single" w:sz="4" w:space="0" w:color="000000"/>
              <w:left w:val="single" w:sz="4" w:space="0" w:color="000000"/>
              <w:bottom w:val="single" w:sz="4" w:space="0" w:color="000000"/>
              <w:right w:val="single" w:sz="4" w:space="0" w:color="000000"/>
            </w:tcBorders>
            <w:hideMark/>
          </w:tcPr>
          <w:p w14:paraId="0A07805F" w14:textId="7E6B0CA9" w:rsidR="00BA285B" w:rsidRPr="006E36C4" w:rsidRDefault="005233E3" w:rsidP="00D66A4E">
            <w:pPr>
              <w:spacing w:line="360" w:lineRule="auto"/>
              <w:rPr>
                <w:rFonts w:asciiTheme="minorHAnsi" w:hAnsiTheme="minorHAnsi" w:cs="Times New Roman"/>
                <w:sz w:val="24"/>
                <w:szCs w:val="24"/>
              </w:rPr>
            </w:pPr>
            <w:hyperlink r:id="rId45" w:history="1">
              <w:r w:rsidR="00BA285B" w:rsidRPr="006E36C4">
                <w:rPr>
                  <w:rFonts w:asciiTheme="minorHAnsi" w:hAnsiTheme="minorHAnsi" w:cs="Times New Roman"/>
                  <w:sz w:val="24"/>
                  <w:szCs w:val="24"/>
                  <w:u w:val="single"/>
                </w:rPr>
                <w:t>Mmabathoesau@gmail.com</w:t>
              </w:r>
            </w:hyperlink>
          </w:p>
        </w:tc>
      </w:tr>
      <w:tr w:rsidR="00BA285B" w:rsidRPr="006E36C4" w14:paraId="1863F03E"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5D74479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2</w:t>
            </w:r>
          </w:p>
        </w:tc>
        <w:tc>
          <w:tcPr>
            <w:tcW w:w="2267" w:type="dxa"/>
            <w:tcBorders>
              <w:top w:val="single" w:sz="4" w:space="0" w:color="000000"/>
              <w:left w:val="single" w:sz="4" w:space="0" w:color="000000"/>
              <w:bottom w:val="single" w:sz="4" w:space="0" w:color="000000"/>
              <w:right w:val="single" w:sz="4" w:space="0" w:color="000000"/>
            </w:tcBorders>
            <w:hideMark/>
          </w:tcPr>
          <w:p w14:paraId="50EB999D"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Kwazulu-Natal</w:t>
            </w:r>
          </w:p>
        </w:tc>
        <w:tc>
          <w:tcPr>
            <w:tcW w:w="2836" w:type="dxa"/>
            <w:tcBorders>
              <w:top w:val="single" w:sz="4" w:space="0" w:color="000000"/>
              <w:left w:val="single" w:sz="4" w:space="0" w:color="000000"/>
              <w:bottom w:val="single" w:sz="4" w:space="0" w:color="000000"/>
              <w:right w:val="single" w:sz="4" w:space="0" w:color="000000"/>
            </w:tcBorders>
            <w:hideMark/>
          </w:tcPr>
          <w:p w14:paraId="7970FE7D"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Thandi Muthwa</w:t>
            </w:r>
          </w:p>
        </w:tc>
        <w:tc>
          <w:tcPr>
            <w:tcW w:w="2268" w:type="dxa"/>
            <w:tcBorders>
              <w:top w:val="single" w:sz="4" w:space="0" w:color="000000"/>
              <w:left w:val="single" w:sz="4" w:space="0" w:color="000000"/>
              <w:bottom w:val="single" w:sz="4" w:space="0" w:color="000000"/>
              <w:right w:val="single" w:sz="4" w:space="0" w:color="000000"/>
            </w:tcBorders>
            <w:hideMark/>
          </w:tcPr>
          <w:p w14:paraId="7EDFF52C"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083 537 9431</w:t>
            </w:r>
          </w:p>
        </w:tc>
        <w:tc>
          <w:tcPr>
            <w:tcW w:w="4111" w:type="dxa"/>
            <w:tcBorders>
              <w:top w:val="single" w:sz="4" w:space="0" w:color="000000"/>
              <w:left w:val="single" w:sz="4" w:space="0" w:color="000000"/>
              <w:bottom w:val="single" w:sz="4" w:space="0" w:color="000000"/>
              <w:right w:val="single" w:sz="4" w:space="0" w:color="000000"/>
            </w:tcBorders>
            <w:hideMark/>
          </w:tcPr>
          <w:p w14:paraId="70CD8B3F" w14:textId="6BD1BDE8" w:rsidR="00BA285B" w:rsidRPr="006E36C4" w:rsidRDefault="005233E3" w:rsidP="00D66A4E">
            <w:pPr>
              <w:spacing w:line="360" w:lineRule="auto"/>
              <w:rPr>
                <w:rFonts w:asciiTheme="minorHAnsi" w:hAnsiTheme="minorHAnsi" w:cs="Times New Roman"/>
                <w:sz w:val="24"/>
                <w:szCs w:val="24"/>
              </w:rPr>
            </w:pPr>
            <w:hyperlink r:id="rId46" w:history="1">
              <w:r w:rsidR="00BA285B" w:rsidRPr="006E36C4">
                <w:rPr>
                  <w:rFonts w:asciiTheme="minorHAnsi" w:hAnsiTheme="minorHAnsi" w:cs="Times New Roman"/>
                  <w:sz w:val="24"/>
                  <w:szCs w:val="24"/>
                  <w:u w:val="single"/>
                </w:rPr>
                <w:t>thandimuthwa@gmail.com</w:t>
              </w:r>
            </w:hyperlink>
          </w:p>
        </w:tc>
      </w:tr>
      <w:tr w:rsidR="00BA285B" w:rsidRPr="006E36C4" w14:paraId="0F2AEDB6"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4D0433D8"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3</w:t>
            </w:r>
          </w:p>
        </w:tc>
        <w:tc>
          <w:tcPr>
            <w:tcW w:w="2267" w:type="dxa"/>
            <w:tcBorders>
              <w:top w:val="single" w:sz="4" w:space="0" w:color="000000"/>
              <w:left w:val="single" w:sz="4" w:space="0" w:color="000000"/>
              <w:bottom w:val="single" w:sz="4" w:space="0" w:color="000000"/>
              <w:right w:val="single" w:sz="4" w:space="0" w:color="000000"/>
            </w:tcBorders>
            <w:hideMark/>
          </w:tcPr>
          <w:p w14:paraId="3545BD96"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Kwazulu-Natal</w:t>
            </w:r>
          </w:p>
        </w:tc>
        <w:tc>
          <w:tcPr>
            <w:tcW w:w="2836" w:type="dxa"/>
            <w:tcBorders>
              <w:top w:val="single" w:sz="4" w:space="0" w:color="000000"/>
              <w:left w:val="single" w:sz="4" w:space="0" w:color="000000"/>
              <w:bottom w:val="single" w:sz="4" w:space="0" w:color="000000"/>
              <w:right w:val="single" w:sz="4" w:space="0" w:color="000000"/>
            </w:tcBorders>
            <w:hideMark/>
          </w:tcPr>
          <w:p w14:paraId="4F86EE58"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Thabisile Khuboni</w:t>
            </w:r>
          </w:p>
        </w:tc>
        <w:tc>
          <w:tcPr>
            <w:tcW w:w="2268" w:type="dxa"/>
            <w:tcBorders>
              <w:top w:val="single" w:sz="4" w:space="0" w:color="000000"/>
              <w:left w:val="single" w:sz="4" w:space="0" w:color="000000"/>
              <w:bottom w:val="single" w:sz="4" w:space="0" w:color="000000"/>
              <w:right w:val="single" w:sz="4" w:space="0" w:color="000000"/>
            </w:tcBorders>
            <w:hideMark/>
          </w:tcPr>
          <w:p w14:paraId="0672916B"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079 484 1973</w:t>
            </w:r>
          </w:p>
        </w:tc>
        <w:tc>
          <w:tcPr>
            <w:tcW w:w="4111" w:type="dxa"/>
            <w:tcBorders>
              <w:top w:val="single" w:sz="4" w:space="0" w:color="000000"/>
              <w:left w:val="single" w:sz="4" w:space="0" w:color="000000"/>
              <w:bottom w:val="single" w:sz="4" w:space="0" w:color="000000"/>
              <w:right w:val="single" w:sz="4" w:space="0" w:color="000000"/>
            </w:tcBorders>
          </w:tcPr>
          <w:p w14:paraId="74417B7A" w14:textId="77777777" w:rsidR="00BA285B" w:rsidRPr="006E36C4" w:rsidRDefault="00BA285B" w:rsidP="00D66A4E">
            <w:pPr>
              <w:spacing w:line="360" w:lineRule="auto"/>
              <w:rPr>
                <w:rFonts w:asciiTheme="minorHAnsi" w:hAnsiTheme="minorHAnsi" w:cs="Times New Roman"/>
                <w:sz w:val="24"/>
                <w:szCs w:val="24"/>
              </w:rPr>
            </w:pPr>
          </w:p>
        </w:tc>
      </w:tr>
      <w:tr w:rsidR="00BA285B" w:rsidRPr="006E36C4" w14:paraId="7BBA6080"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7CEE124A"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4</w:t>
            </w:r>
          </w:p>
        </w:tc>
        <w:tc>
          <w:tcPr>
            <w:tcW w:w="2267" w:type="dxa"/>
            <w:tcBorders>
              <w:top w:val="single" w:sz="4" w:space="0" w:color="000000"/>
              <w:left w:val="single" w:sz="4" w:space="0" w:color="000000"/>
              <w:bottom w:val="single" w:sz="4" w:space="0" w:color="000000"/>
              <w:right w:val="single" w:sz="4" w:space="0" w:color="000000"/>
            </w:tcBorders>
            <w:hideMark/>
          </w:tcPr>
          <w:p w14:paraId="5440A368"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Free State</w:t>
            </w:r>
          </w:p>
        </w:tc>
        <w:tc>
          <w:tcPr>
            <w:tcW w:w="2836" w:type="dxa"/>
            <w:tcBorders>
              <w:top w:val="single" w:sz="4" w:space="0" w:color="000000"/>
              <w:left w:val="single" w:sz="4" w:space="0" w:color="000000"/>
              <w:bottom w:val="single" w:sz="4" w:space="0" w:color="000000"/>
              <w:right w:val="single" w:sz="4" w:space="0" w:color="000000"/>
            </w:tcBorders>
            <w:hideMark/>
          </w:tcPr>
          <w:p w14:paraId="4EC9B6CE"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Sesi Ellen Winkel</w:t>
            </w:r>
          </w:p>
        </w:tc>
        <w:tc>
          <w:tcPr>
            <w:tcW w:w="2268" w:type="dxa"/>
            <w:tcBorders>
              <w:top w:val="single" w:sz="4" w:space="0" w:color="000000"/>
              <w:left w:val="single" w:sz="4" w:space="0" w:color="000000"/>
              <w:bottom w:val="single" w:sz="4" w:space="0" w:color="000000"/>
              <w:right w:val="single" w:sz="4" w:space="0" w:color="000000"/>
            </w:tcBorders>
            <w:hideMark/>
          </w:tcPr>
          <w:p w14:paraId="2B76D780"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072 128 5580</w:t>
            </w:r>
          </w:p>
        </w:tc>
        <w:tc>
          <w:tcPr>
            <w:tcW w:w="4111" w:type="dxa"/>
            <w:tcBorders>
              <w:top w:val="single" w:sz="4" w:space="0" w:color="000000"/>
              <w:left w:val="single" w:sz="4" w:space="0" w:color="000000"/>
              <w:bottom w:val="single" w:sz="4" w:space="0" w:color="000000"/>
              <w:right w:val="single" w:sz="4" w:space="0" w:color="000000"/>
            </w:tcBorders>
          </w:tcPr>
          <w:p w14:paraId="09361B1A" w14:textId="77777777" w:rsidR="00BA285B" w:rsidRPr="006E36C4" w:rsidRDefault="00BA285B" w:rsidP="00D66A4E">
            <w:pPr>
              <w:spacing w:line="360" w:lineRule="auto"/>
              <w:rPr>
                <w:rFonts w:asciiTheme="minorHAnsi" w:hAnsiTheme="minorHAnsi" w:cs="Times New Roman"/>
                <w:sz w:val="24"/>
                <w:szCs w:val="24"/>
              </w:rPr>
            </w:pPr>
          </w:p>
        </w:tc>
      </w:tr>
      <w:tr w:rsidR="00BA285B" w:rsidRPr="006E36C4" w14:paraId="30AD765F"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38150736"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14:paraId="19C26E13"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Free State</w:t>
            </w:r>
          </w:p>
        </w:tc>
        <w:tc>
          <w:tcPr>
            <w:tcW w:w="2836" w:type="dxa"/>
            <w:tcBorders>
              <w:top w:val="single" w:sz="4" w:space="0" w:color="000000"/>
              <w:left w:val="single" w:sz="4" w:space="0" w:color="000000"/>
              <w:bottom w:val="single" w:sz="4" w:space="0" w:color="000000"/>
              <w:right w:val="single" w:sz="4" w:space="0" w:color="000000"/>
            </w:tcBorders>
            <w:hideMark/>
          </w:tcPr>
          <w:p w14:paraId="53057F01"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Masilo Petrus Pakalitha</w:t>
            </w:r>
          </w:p>
        </w:tc>
        <w:tc>
          <w:tcPr>
            <w:tcW w:w="2268" w:type="dxa"/>
            <w:tcBorders>
              <w:top w:val="single" w:sz="4" w:space="0" w:color="000000"/>
              <w:left w:val="single" w:sz="4" w:space="0" w:color="000000"/>
              <w:bottom w:val="single" w:sz="4" w:space="0" w:color="000000"/>
              <w:right w:val="single" w:sz="4" w:space="0" w:color="000000"/>
            </w:tcBorders>
            <w:hideMark/>
          </w:tcPr>
          <w:p w14:paraId="14E63ABC"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076 151 3272</w:t>
            </w:r>
          </w:p>
        </w:tc>
        <w:tc>
          <w:tcPr>
            <w:tcW w:w="4111" w:type="dxa"/>
            <w:tcBorders>
              <w:top w:val="single" w:sz="4" w:space="0" w:color="000000"/>
              <w:left w:val="single" w:sz="4" w:space="0" w:color="000000"/>
              <w:bottom w:val="single" w:sz="4" w:space="0" w:color="000000"/>
              <w:right w:val="single" w:sz="4" w:space="0" w:color="000000"/>
            </w:tcBorders>
          </w:tcPr>
          <w:p w14:paraId="5F67EAF4" w14:textId="77777777" w:rsidR="00BA285B" w:rsidRPr="006E36C4" w:rsidRDefault="00BA285B" w:rsidP="00D66A4E">
            <w:pPr>
              <w:spacing w:line="360" w:lineRule="auto"/>
              <w:rPr>
                <w:rFonts w:asciiTheme="minorHAnsi" w:hAnsiTheme="minorHAnsi" w:cs="Times New Roman"/>
                <w:sz w:val="24"/>
                <w:szCs w:val="24"/>
              </w:rPr>
            </w:pPr>
          </w:p>
        </w:tc>
      </w:tr>
      <w:tr w:rsidR="00BA285B" w:rsidRPr="006E36C4" w14:paraId="2B80A4A6"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09A2EB4A"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14:paraId="4A292204"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Limpopo</w:t>
            </w:r>
          </w:p>
        </w:tc>
        <w:tc>
          <w:tcPr>
            <w:tcW w:w="2836" w:type="dxa"/>
            <w:tcBorders>
              <w:top w:val="single" w:sz="4" w:space="0" w:color="000000"/>
              <w:left w:val="single" w:sz="4" w:space="0" w:color="000000"/>
              <w:bottom w:val="single" w:sz="4" w:space="0" w:color="000000"/>
              <w:right w:val="single" w:sz="4" w:space="0" w:color="000000"/>
            </w:tcBorders>
            <w:hideMark/>
          </w:tcPr>
          <w:p w14:paraId="270ACCC5"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Mohubedu Napo</w:t>
            </w:r>
          </w:p>
        </w:tc>
        <w:tc>
          <w:tcPr>
            <w:tcW w:w="2268" w:type="dxa"/>
            <w:tcBorders>
              <w:top w:val="single" w:sz="4" w:space="0" w:color="000000"/>
              <w:left w:val="single" w:sz="4" w:space="0" w:color="000000"/>
              <w:bottom w:val="single" w:sz="4" w:space="0" w:color="000000"/>
              <w:right w:val="single" w:sz="4" w:space="0" w:color="000000"/>
            </w:tcBorders>
            <w:hideMark/>
          </w:tcPr>
          <w:p w14:paraId="645E68D2"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079 340 8064</w:t>
            </w:r>
          </w:p>
        </w:tc>
        <w:tc>
          <w:tcPr>
            <w:tcW w:w="4111" w:type="dxa"/>
            <w:tcBorders>
              <w:top w:val="single" w:sz="4" w:space="0" w:color="000000"/>
              <w:left w:val="single" w:sz="4" w:space="0" w:color="000000"/>
              <w:bottom w:val="single" w:sz="4" w:space="0" w:color="000000"/>
              <w:right w:val="single" w:sz="4" w:space="0" w:color="000000"/>
            </w:tcBorders>
            <w:hideMark/>
          </w:tcPr>
          <w:p w14:paraId="14E83687" w14:textId="686F59B3" w:rsidR="00BA285B" w:rsidRPr="006E36C4" w:rsidRDefault="005233E3" w:rsidP="00D66A4E">
            <w:pPr>
              <w:spacing w:line="360" w:lineRule="auto"/>
              <w:rPr>
                <w:rFonts w:asciiTheme="minorHAnsi" w:hAnsiTheme="minorHAnsi" w:cs="Times New Roman"/>
                <w:sz w:val="24"/>
                <w:szCs w:val="24"/>
              </w:rPr>
            </w:pPr>
            <w:hyperlink r:id="rId47" w:history="1">
              <w:r w:rsidR="00BA285B" w:rsidRPr="006E36C4">
                <w:rPr>
                  <w:rFonts w:asciiTheme="minorHAnsi" w:hAnsiTheme="minorHAnsi" w:cs="Times New Roman"/>
                  <w:sz w:val="24"/>
                  <w:szCs w:val="24"/>
                  <w:u w:val="single"/>
                </w:rPr>
                <w:t>mohubedunapo@gmail.com</w:t>
              </w:r>
            </w:hyperlink>
          </w:p>
        </w:tc>
      </w:tr>
      <w:tr w:rsidR="00BA285B" w:rsidRPr="006E36C4" w14:paraId="49F9711F"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0139325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14:paraId="0A4D431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Limpopo</w:t>
            </w:r>
          </w:p>
        </w:tc>
        <w:tc>
          <w:tcPr>
            <w:tcW w:w="2836" w:type="dxa"/>
            <w:tcBorders>
              <w:top w:val="single" w:sz="4" w:space="0" w:color="000000"/>
              <w:left w:val="single" w:sz="4" w:space="0" w:color="000000"/>
              <w:bottom w:val="single" w:sz="4" w:space="0" w:color="000000"/>
              <w:right w:val="single" w:sz="4" w:space="0" w:color="000000"/>
            </w:tcBorders>
            <w:hideMark/>
          </w:tcPr>
          <w:p w14:paraId="5113C37D"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Hellen Thutse</w:t>
            </w:r>
          </w:p>
        </w:tc>
        <w:tc>
          <w:tcPr>
            <w:tcW w:w="2268" w:type="dxa"/>
            <w:tcBorders>
              <w:top w:val="single" w:sz="4" w:space="0" w:color="000000"/>
              <w:left w:val="single" w:sz="4" w:space="0" w:color="000000"/>
              <w:bottom w:val="single" w:sz="4" w:space="0" w:color="000000"/>
              <w:right w:val="single" w:sz="4" w:space="0" w:color="000000"/>
            </w:tcBorders>
            <w:hideMark/>
          </w:tcPr>
          <w:p w14:paraId="7E3F7A98"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076 520 4721</w:t>
            </w:r>
          </w:p>
        </w:tc>
        <w:tc>
          <w:tcPr>
            <w:tcW w:w="4111" w:type="dxa"/>
            <w:tcBorders>
              <w:top w:val="single" w:sz="4" w:space="0" w:color="000000"/>
              <w:left w:val="single" w:sz="4" w:space="0" w:color="000000"/>
              <w:bottom w:val="single" w:sz="4" w:space="0" w:color="000000"/>
              <w:right w:val="single" w:sz="4" w:space="0" w:color="000000"/>
            </w:tcBorders>
            <w:hideMark/>
          </w:tcPr>
          <w:p w14:paraId="644F1C31" w14:textId="12D121F0" w:rsidR="00BA285B" w:rsidRPr="006E36C4" w:rsidRDefault="005233E3" w:rsidP="00D66A4E">
            <w:pPr>
              <w:spacing w:line="360" w:lineRule="auto"/>
              <w:rPr>
                <w:rFonts w:asciiTheme="minorHAnsi" w:hAnsiTheme="minorHAnsi" w:cs="Times New Roman"/>
                <w:sz w:val="24"/>
                <w:szCs w:val="24"/>
              </w:rPr>
            </w:pPr>
            <w:hyperlink r:id="rId48" w:history="1">
              <w:r w:rsidR="00BA285B" w:rsidRPr="006E36C4">
                <w:rPr>
                  <w:rFonts w:asciiTheme="minorHAnsi" w:hAnsiTheme="minorHAnsi" w:cs="Times New Roman"/>
                  <w:sz w:val="24"/>
                  <w:szCs w:val="24"/>
                  <w:u w:val="single"/>
                </w:rPr>
                <w:t>MokgaetsiHellen67@gmail.com</w:t>
              </w:r>
            </w:hyperlink>
          </w:p>
        </w:tc>
      </w:tr>
      <w:tr w:rsidR="00BA285B" w:rsidRPr="006E36C4" w14:paraId="77C383B8"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01758CA1"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14:paraId="15A0B237"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Mpumalanga</w:t>
            </w:r>
          </w:p>
        </w:tc>
        <w:tc>
          <w:tcPr>
            <w:tcW w:w="2836" w:type="dxa"/>
            <w:tcBorders>
              <w:top w:val="single" w:sz="4" w:space="0" w:color="000000"/>
              <w:left w:val="single" w:sz="4" w:space="0" w:color="000000"/>
              <w:bottom w:val="single" w:sz="4" w:space="0" w:color="000000"/>
              <w:right w:val="single" w:sz="4" w:space="0" w:color="000000"/>
            </w:tcBorders>
            <w:hideMark/>
          </w:tcPr>
          <w:p w14:paraId="50E1A486"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Mduduzi Nkosi</w:t>
            </w:r>
          </w:p>
        </w:tc>
        <w:tc>
          <w:tcPr>
            <w:tcW w:w="2268" w:type="dxa"/>
            <w:tcBorders>
              <w:top w:val="single" w:sz="4" w:space="0" w:color="000000"/>
              <w:left w:val="single" w:sz="4" w:space="0" w:color="000000"/>
              <w:bottom w:val="single" w:sz="4" w:space="0" w:color="000000"/>
              <w:right w:val="single" w:sz="4" w:space="0" w:color="000000"/>
            </w:tcBorders>
            <w:hideMark/>
          </w:tcPr>
          <w:p w14:paraId="7B718507"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060 502 7554</w:t>
            </w:r>
          </w:p>
        </w:tc>
        <w:tc>
          <w:tcPr>
            <w:tcW w:w="4111" w:type="dxa"/>
            <w:tcBorders>
              <w:top w:val="single" w:sz="4" w:space="0" w:color="000000"/>
              <w:left w:val="single" w:sz="4" w:space="0" w:color="000000"/>
              <w:bottom w:val="single" w:sz="4" w:space="0" w:color="000000"/>
              <w:right w:val="single" w:sz="4" w:space="0" w:color="000000"/>
            </w:tcBorders>
            <w:hideMark/>
          </w:tcPr>
          <w:p w14:paraId="4D0945B1" w14:textId="7C0FBBF7" w:rsidR="00BA285B" w:rsidRPr="006E36C4" w:rsidRDefault="005233E3" w:rsidP="00D66A4E">
            <w:pPr>
              <w:spacing w:line="360" w:lineRule="auto"/>
              <w:rPr>
                <w:rFonts w:asciiTheme="minorHAnsi" w:hAnsiTheme="minorHAnsi" w:cs="Times New Roman"/>
                <w:sz w:val="24"/>
                <w:szCs w:val="24"/>
              </w:rPr>
            </w:pPr>
            <w:hyperlink r:id="rId49" w:history="1">
              <w:r w:rsidR="00BA285B" w:rsidRPr="006E36C4">
                <w:rPr>
                  <w:rFonts w:asciiTheme="minorHAnsi" w:hAnsiTheme="minorHAnsi" w:cs="Times New Roman"/>
                  <w:sz w:val="24"/>
                  <w:szCs w:val="24"/>
                  <w:u w:val="single"/>
                </w:rPr>
                <w:t>mduduzi1770@gmail.com</w:t>
              </w:r>
            </w:hyperlink>
          </w:p>
        </w:tc>
      </w:tr>
      <w:tr w:rsidR="00BA285B" w:rsidRPr="006E36C4" w14:paraId="6AE637AA"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22A123AE"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14:paraId="1AE28B2D"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North West</w:t>
            </w:r>
          </w:p>
        </w:tc>
        <w:tc>
          <w:tcPr>
            <w:tcW w:w="2836" w:type="dxa"/>
            <w:tcBorders>
              <w:top w:val="single" w:sz="4" w:space="0" w:color="000000"/>
              <w:left w:val="single" w:sz="4" w:space="0" w:color="000000"/>
              <w:bottom w:val="single" w:sz="4" w:space="0" w:color="000000"/>
              <w:right w:val="single" w:sz="4" w:space="0" w:color="000000"/>
            </w:tcBorders>
            <w:hideMark/>
          </w:tcPr>
          <w:p w14:paraId="00020356"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Mzwandile Thwesha</w:t>
            </w:r>
          </w:p>
        </w:tc>
        <w:tc>
          <w:tcPr>
            <w:tcW w:w="2268" w:type="dxa"/>
            <w:tcBorders>
              <w:top w:val="single" w:sz="4" w:space="0" w:color="000000"/>
              <w:left w:val="single" w:sz="4" w:space="0" w:color="000000"/>
              <w:bottom w:val="single" w:sz="4" w:space="0" w:color="000000"/>
              <w:right w:val="single" w:sz="4" w:space="0" w:color="000000"/>
            </w:tcBorders>
            <w:hideMark/>
          </w:tcPr>
          <w:p w14:paraId="6846A061"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082 640 2657</w:t>
            </w:r>
          </w:p>
        </w:tc>
        <w:tc>
          <w:tcPr>
            <w:tcW w:w="4111" w:type="dxa"/>
            <w:tcBorders>
              <w:top w:val="single" w:sz="4" w:space="0" w:color="000000"/>
              <w:left w:val="single" w:sz="4" w:space="0" w:color="000000"/>
              <w:bottom w:val="single" w:sz="4" w:space="0" w:color="000000"/>
              <w:right w:val="single" w:sz="4" w:space="0" w:color="000000"/>
            </w:tcBorders>
            <w:hideMark/>
          </w:tcPr>
          <w:p w14:paraId="78839489" w14:textId="02AAF363" w:rsidR="00BA285B" w:rsidRPr="006E36C4" w:rsidRDefault="005233E3" w:rsidP="00D66A4E">
            <w:pPr>
              <w:spacing w:line="360" w:lineRule="auto"/>
              <w:rPr>
                <w:rFonts w:asciiTheme="minorHAnsi" w:hAnsiTheme="minorHAnsi" w:cs="Times New Roman"/>
                <w:sz w:val="24"/>
                <w:szCs w:val="24"/>
              </w:rPr>
            </w:pPr>
            <w:hyperlink r:id="rId50" w:history="1">
              <w:r w:rsidR="00BA285B" w:rsidRPr="006E36C4">
                <w:rPr>
                  <w:rFonts w:asciiTheme="minorHAnsi" w:hAnsiTheme="minorHAnsi" w:cs="Times New Roman"/>
                  <w:sz w:val="24"/>
                  <w:szCs w:val="24"/>
                  <w:u w:val="single"/>
                </w:rPr>
                <w:t>muzwaimt@gmail.com</w:t>
              </w:r>
            </w:hyperlink>
          </w:p>
        </w:tc>
      </w:tr>
      <w:tr w:rsidR="00BA285B" w:rsidRPr="006E36C4" w14:paraId="5A113112"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1CF2642E"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10</w:t>
            </w:r>
          </w:p>
        </w:tc>
        <w:tc>
          <w:tcPr>
            <w:tcW w:w="2267" w:type="dxa"/>
            <w:tcBorders>
              <w:top w:val="single" w:sz="4" w:space="0" w:color="000000"/>
              <w:left w:val="single" w:sz="4" w:space="0" w:color="000000"/>
              <w:bottom w:val="single" w:sz="4" w:space="0" w:color="000000"/>
              <w:right w:val="single" w:sz="4" w:space="0" w:color="000000"/>
            </w:tcBorders>
            <w:hideMark/>
          </w:tcPr>
          <w:p w14:paraId="19F9F016"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North West</w:t>
            </w:r>
          </w:p>
        </w:tc>
        <w:tc>
          <w:tcPr>
            <w:tcW w:w="2836" w:type="dxa"/>
            <w:tcBorders>
              <w:top w:val="single" w:sz="4" w:space="0" w:color="000000"/>
              <w:left w:val="single" w:sz="4" w:space="0" w:color="000000"/>
              <w:bottom w:val="single" w:sz="4" w:space="0" w:color="000000"/>
              <w:right w:val="single" w:sz="4" w:space="0" w:color="000000"/>
            </w:tcBorders>
            <w:hideMark/>
          </w:tcPr>
          <w:p w14:paraId="247C3863"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Potso Mokone</w:t>
            </w:r>
          </w:p>
        </w:tc>
        <w:tc>
          <w:tcPr>
            <w:tcW w:w="2268" w:type="dxa"/>
            <w:tcBorders>
              <w:top w:val="single" w:sz="4" w:space="0" w:color="000000"/>
              <w:left w:val="single" w:sz="4" w:space="0" w:color="000000"/>
              <w:bottom w:val="single" w:sz="4" w:space="0" w:color="000000"/>
              <w:right w:val="single" w:sz="4" w:space="0" w:color="000000"/>
            </w:tcBorders>
            <w:hideMark/>
          </w:tcPr>
          <w:p w14:paraId="4C8BF0E0"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072 690 8086</w:t>
            </w:r>
          </w:p>
        </w:tc>
        <w:tc>
          <w:tcPr>
            <w:tcW w:w="4111" w:type="dxa"/>
            <w:tcBorders>
              <w:top w:val="single" w:sz="4" w:space="0" w:color="000000"/>
              <w:left w:val="single" w:sz="4" w:space="0" w:color="000000"/>
              <w:bottom w:val="single" w:sz="4" w:space="0" w:color="000000"/>
              <w:right w:val="single" w:sz="4" w:space="0" w:color="000000"/>
            </w:tcBorders>
          </w:tcPr>
          <w:p w14:paraId="2FA4A315" w14:textId="77777777" w:rsidR="00BA285B" w:rsidRPr="006E36C4" w:rsidRDefault="00BA285B" w:rsidP="00D66A4E">
            <w:pPr>
              <w:spacing w:line="360" w:lineRule="auto"/>
              <w:rPr>
                <w:rFonts w:asciiTheme="minorHAnsi" w:hAnsiTheme="minorHAnsi" w:cs="Times New Roman"/>
                <w:sz w:val="24"/>
                <w:szCs w:val="24"/>
              </w:rPr>
            </w:pPr>
          </w:p>
        </w:tc>
      </w:tr>
      <w:tr w:rsidR="00BA285B" w:rsidRPr="006E36C4" w14:paraId="4244CED9"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60947493"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11</w:t>
            </w:r>
          </w:p>
        </w:tc>
        <w:tc>
          <w:tcPr>
            <w:tcW w:w="2267" w:type="dxa"/>
            <w:tcBorders>
              <w:top w:val="single" w:sz="4" w:space="0" w:color="000000"/>
              <w:left w:val="single" w:sz="4" w:space="0" w:color="000000"/>
              <w:bottom w:val="single" w:sz="4" w:space="0" w:color="000000"/>
              <w:right w:val="single" w:sz="4" w:space="0" w:color="000000"/>
            </w:tcBorders>
            <w:hideMark/>
          </w:tcPr>
          <w:p w14:paraId="3A4920F7"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Gauteng</w:t>
            </w:r>
          </w:p>
        </w:tc>
        <w:tc>
          <w:tcPr>
            <w:tcW w:w="2836" w:type="dxa"/>
            <w:tcBorders>
              <w:top w:val="single" w:sz="4" w:space="0" w:color="000000"/>
              <w:left w:val="single" w:sz="4" w:space="0" w:color="000000"/>
              <w:bottom w:val="single" w:sz="4" w:space="0" w:color="000000"/>
              <w:right w:val="single" w:sz="4" w:space="0" w:color="000000"/>
            </w:tcBorders>
            <w:hideMark/>
          </w:tcPr>
          <w:p w14:paraId="22827D5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Linda Nkuna (Mr)</w:t>
            </w:r>
          </w:p>
        </w:tc>
        <w:tc>
          <w:tcPr>
            <w:tcW w:w="2268" w:type="dxa"/>
            <w:tcBorders>
              <w:top w:val="single" w:sz="4" w:space="0" w:color="000000"/>
              <w:left w:val="single" w:sz="4" w:space="0" w:color="000000"/>
              <w:bottom w:val="single" w:sz="4" w:space="0" w:color="000000"/>
              <w:right w:val="single" w:sz="4" w:space="0" w:color="000000"/>
            </w:tcBorders>
            <w:hideMark/>
          </w:tcPr>
          <w:p w14:paraId="030F7C1A"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062 015 7058</w:t>
            </w:r>
          </w:p>
        </w:tc>
        <w:tc>
          <w:tcPr>
            <w:tcW w:w="4111" w:type="dxa"/>
            <w:tcBorders>
              <w:top w:val="single" w:sz="4" w:space="0" w:color="000000"/>
              <w:left w:val="single" w:sz="4" w:space="0" w:color="000000"/>
              <w:bottom w:val="single" w:sz="4" w:space="0" w:color="000000"/>
              <w:right w:val="single" w:sz="4" w:space="0" w:color="000000"/>
            </w:tcBorders>
          </w:tcPr>
          <w:p w14:paraId="0418B0D7" w14:textId="77777777" w:rsidR="00BA285B" w:rsidRPr="006E36C4" w:rsidRDefault="00BA285B" w:rsidP="00D66A4E">
            <w:pPr>
              <w:spacing w:line="360" w:lineRule="auto"/>
              <w:rPr>
                <w:rFonts w:asciiTheme="minorHAnsi" w:hAnsiTheme="minorHAnsi" w:cs="Times New Roman"/>
                <w:sz w:val="24"/>
                <w:szCs w:val="24"/>
              </w:rPr>
            </w:pPr>
          </w:p>
        </w:tc>
      </w:tr>
      <w:tr w:rsidR="00BA285B" w:rsidRPr="006E36C4" w14:paraId="32B012B1"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64C021C7"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12</w:t>
            </w:r>
          </w:p>
        </w:tc>
        <w:tc>
          <w:tcPr>
            <w:tcW w:w="2267" w:type="dxa"/>
            <w:tcBorders>
              <w:top w:val="single" w:sz="4" w:space="0" w:color="000000"/>
              <w:left w:val="single" w:sz="4" w:space="0" w:color="000000"/>
              <w:bottom w:val="single" w:sz="4" w:space="0" w:color="000000"/>
              <w:right w:val="single" w:sz="4" w:space="0" w:color="000000"/>
            </w:tcBorders>
            <w:hideMark/>
          </w:tcPr>
          <w:p w14:paraId="39DCC0BC"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Gauteng</w:t>
            </w:r>
          </w:p>
        </w:tc>
        <w:tc>
          <w:tcPr>
            <w:tcW w:w="2836" w:type="dxa"/>
            <w:tcBorders>
              <w:top w:val="single" w:sz="4" w:space="0" w:color="000000"/>
              <w:left w:val="single" w:sz="4" w:space="0" w:color="000000"/>
              <w:bottom w:val="single" w:sz="4" w:space="0" w:color="000000"/>
              <w:right w:val="single" w:sz="4" w:space="0" w:color="000000"/>
            </w:tcBorders>
            <w:hideMark/>
          </w:tcPr>
          <w:p w14:paraId="64DAC64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Catherine Mokgatle</w:t>
            </w:r>
          </w:p>
        </w:tc>
        <w:tc>
          <w:tcPr>
            <w:tcW w:w="2268" w:type="dxa"/>
            <w:tcBorders>
              <w:top w:val="single" w:sz="4" w:space="0" w:color="000000"/>
              <w:left w:val="single" w:sz="4" w:space="0" w:color="000000"/>
              <w:bottom w:val="single" w:sz="4" w:space="0" w:color="000000"/>
              <w:right w:val="single" w:sz="4" w:space="0" w:color="000000"/>
            </w:tcBorders>
            <w:hideMark/>
          </w:tcPr>
          <w:p w14:paraId="37F5BE21"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073 294 2506</w:t>
            </w:r>
          </w:p>
        </w:tc>
        <w:tc>
          <w:tcPr>
            <w:tcW w:w="4111" w:type="dxa"/>
            <w:tcBorders>
              <w:top w:val="single" w:sz="4" w:space="0" w:color="000000"/>
              <w:left w:val="single" w:sz="4" w:space="0" w:color="000000"/>
              <w:bottom w:val="single" w:sz="4" w:space="0" w:color="000000"/>
              <w:right w:val="single" w:sz="4" w:space="0" w:color="000000"/>
            </w:tcBorders>
          </w:tcPr>
          <w:p w14:paraId="698BC922" w14:textId="77777777" w:rsidR="00BA285B" w:rsidRPr="006E36C4" w:rsidRDefault="00BA285B" w:rsidP="00D66A4E">
            <w:pPr>
              <w:spacing w:line="360" w:lineRule="auto"/>
              <w:rPr>
                <w:rFonts w:asciiTheme="minorHAnsi" w:hAnsiTheme="minorHAnsi" w:cs="Times New Roman"/>
                <w:sz w:val="24"/>
                <w:szCs w:val="24"/>
              </w:rPr>
            </w:pPr>
          </w:p>
        </w:tc>
      </w:tr>
      <w:tr w:rsidR="00BA285B" w:rsidRPr="006E36C4" w14:paraId="030E74B8"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27C9D503"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13</w:t>
            </w:r>
          </w:p>
        </w:tc>
        <w:tc>
          <w:tcPr>
            <w:tcW w:w="2267" w:type="dxa"/>
            <w:tcBorders>
              <w:top w:val="single" w:sz="4" w:space="0" w:color="000000"/>
              <w:left w:val="single" w:sz="4" w:space="0" w:color="000000"/>
              <w:bottom w:val="single" w:sz="4" w:space="0" w:color="000000"/>
              <w:right w:val="single" w:sz="4" w:space="0" w:color="000000"/>
            </w:tcBorders>
            <w:hideMark/>
          </w:tcPr>
          <w:p w14:paraId="04FD9D3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Gauteng</w:t>
            </w:r>
          </w:p>
        </w:tc>
        <w:tc>
          <w:tcPr>
            <w:tcW w:w="2836" w:type="dxa"/>
            <w:tcBorders>
              <w:top w:val="single" w:sz="4" w:space="0" w:color="000000"/>
              <w:left w:val="single" w:sz="4" w:space="0" w:color="000000"/>
              <w:bottom w:val="single" w:sz="4" w:space="0" w:color="000000"/>
              <w:right w:val="single" w:sz="4" w:space="0" w:color="000000"/>
            </w:tcBorders>
            <w:hideMark/>
          </w:tcPr>
          <w:p w14:paraId="108551FA"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Mputhi Falatsi</w:t>
            </w:r>
          </w:p>
        </w:tc>
        <w:tc>
          <w:tcPr>
            <w:tcW w:w="2268" w:type="dxa"/>
            <w:tcBorders>
              <w:top w:val="single" w:sz="4" w:space="0" w:color="000000"/>
              <w:left w:val="single" w:sz="4" w:space="0" w:color="000000"/>
              <w:bottom w:val="single" w:sz="4" w:space="0" w:color="000000"/>
              <w:right w:val="single" w:sz="4" w:space="0" w:color="000000"/>
            </w:tcBorders>
            <w:hideMark/>
          </w:tcPr>
          <w:p w14:paraId="65A6951F"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076 914 0243</w:t>
            </w:r>
          </w:p>
        </w:tc>
        <w:tc>
          <w:tcPr>
            <w:tcW w:w="4111" w:type="dxa"/>
            <w:tcBorders>
              <w:top w:val="single" w:sz="4" w:space="0" w:color="000000"/>
              <w:left w:val="single" w:sz="4" w:space="0" w:color="000000"/>
              <w:bottom w:val="single" w:sz="4" w:space="0" w:color="000000"/>
              <w:right w:val="single" w:sz="4" w:space="0" w:color="000000"/>
            </w:tcBorders>
          </w:tcPr>
          <w:p w14:paraId="42B3B408" w14:textId="77777777" w:rsidR="00BA285B" w:rsidRPr="006E36C4" w:rsidRDefault="00BA285B" w:rsidP="00D66A4E">
            <w:pPr>
              <w:spacing w:line="360" w:lineRule="auto"/>
              <w:rPr>
                <w:rFonts w:asciiTheme="minorHAnsi" w:hAnsiTheme="minorHAnsi" w:cs="Times New Roman"/>
                <w:sz w:val="24"/>
                <w:szCs w:val="24"/>
              </w:rPr>
            </w:pPr>
          </w:p>
        </w:tc>
      </w:tr>
      <w:tr w:rsidR="00BA285B" w:rsidRPr="006E36C4" w14:paraId="6AE23155"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5CA07A34"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14</w:t>
            </w:r>
          </w:p>
        </w:tc>
        <w:tc>
          <w:tcPr>
            <w:tcW w:w="2267" w:type="dxa"/>
            <w:tcBorders>
              <w:top w:val="single" w:sz="4" w:space="0" w:color="000000"/>
              <w:left w:val="single" w:sz="4" w:space="0" w:color="000000"/>
              <w:bottom w:val="single" w:sz="4" w:space="0" w:color="000000"/>
              <w:right w:val="single" w:sz="4" w:space="0" w:color="000000"/>
            </w:tcBorders>
            <w:hideMark/>
          </w:tcPr>
          <w:p w14:paraId="137D020D"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Eastern Cape</w:t>
            </w:r>
          </w:p>
        </w:tc>
        <w:tc>
          <w:tcPr>
            <w:tcW w:w="2836" w:type="dxa"/>
            <w:tcBorders>
              <w:top w:val="single" w:sz="4" w:space="0" w:color="000000"/>
              <w:left w:val="single" w:sz="4" w:space="0" w:color="000000"/>
              <w:bottom w:val="single" w:sz="4" w:space="0" w:color="000000"/>
              <w:right w:val="single" w:sz="4" w:space="0" w:color="000000"/>
            </w:tcBorders>
            <w:hideMark/>
          </w:tcPr>
          <w:p w14:paraId="3DC45915"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Lonwabo Qana</w:t>
            </w:r>
          </w:p>
        </w:tc>
        <w:tc>
          <w:tcPr>
            <w:tcW w:w="2268" w:type="dxa"/>
            <w:tcBorders>
              <w:top w:val="single" w:sz="4" w:space="0" w:color="000000"/>
              <w:left w:val="single" w:sz="4" w:space="0" w:color="000000"/>
              <w:bottom w:val="single" w:sz="4" w:space="0" w:color="000000"/>
              <w:right w:val="single" w:sz="4" w:space="0" w:color="000000"/>
            </w:tcBorders>
            <w:hideMark/>
          </w:tcPr>
          <w:p w14:paraId="309A427D"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071 884 0202</w:t>
            </w:r>
          </w:p>
        </w:tc>
        <w:tc>
          <w:tcPr>
            <w:tcW w:w="4111" w:type="dxa"/>
            <w:tcBorders>
              <w:top w:val="single" w:sz="4" w:space="0" w:color="000000"/>
              <w:left w:val="single" w:sz="4" w:space="0" w:color="000000"/>
              <w:bottom w:val="single" w:sz="4" w:space="0" w:color="000000"/>
              <w:right w:val="single" w:sz="4" w:space="0" w:color="000000"/>
            </w:tcBorders>
            <w:hideMark/>
          </w:tcPr>
          <w:p w14:paraId="28F5704E" w14:textId="7347CBCB" w:rsidR="00BA285B" w:rsidRPr="006E36C4" w:rsidRDefault="005233E3" w:rsidP="00D66A4E">
            <w:pPr>
              <w:spacing w:line="360" w:lineRule="auto"/>
              <w:rPr>
                <w:rFonts w:asciiTheme="minorHAnsi" w:hAnsiTheme="minorHAnsi" w:cs="Times New Roman"/>
                <w:sz w:val="24"/>
                <w:szCs w:val="24"/>
              </w:rPr>
            </w:pPr>
            <w:hyperlink r:id="rId51" w:history="1">
              <w:r w:rsidR="00BA285B" w:rsidRPr="006E36C4">
                <w:rPr>
                  <w:rFonts w:asciiTheme="minorHAnsi" w:hAnsiTheme="minorHAnsi" w:cs="Times New Roman"/>
                  <w:sz w:val="24"/>
                  <w:szCs w:val="24"/>
                  <w:u w:val="single"/>
                </w:rPr>
                <w:t>lqana944@gmail.com</w:t>
              </w:r>
            </w:hyperlink>
          </w:p>
        </w:tc>
      </w:tr>
      <w:tr w:rsidR="00BA285B" w:rsidRPr="006E36C4" w14:paraId="0370B0ED"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028B714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15</w:t>
            </w:r>
          </w:p>
        </w:tc>
        <w:tc>
          <w:tcPr>
            <w:tcW w:w="2267" w:type="dxa"/>
            <w:tcBorders>
              <w:top w:val="single" w:sz="4" w:space="0" w:color="000000"/>
              <w:left w:val="single" w:sz="4" w:space="0" w:color="000000"/>
              <w:bottom w:val="single" w:sz="4" w:space="0" w:color="000000"/>
              <w:right w:val="single" w:sz="4" w:space="0" w:color="000000"/>
            </w:tcBorders>
            <w:hideMark/>
          </w:tcPr>
          <w:p w14:paraId="3A85A41C"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Eastern Cape</w:t>
            </w:r>
          </w:p>
        </w:tc>
        <w:tc>
          <w:tcPr>
            <w:tcW w:w="2836" w:type="dxa"/>
            <w:tcBorders>
              <w:top w:val="single" w:sz="4" w:space="0" w:color="000000"/>
              <w:left w:val="single" w:sz="4" w:space="0" w:color="000000"/>
              <w:bottom w:val="single" w:sz="4" w:space="0" w:color="000000"/>
              <w:right w:val="single" w:sz="4" w:space="0" w:color="000000"/>
            </w:tcBorders>
            <w:hideMark/>
          </w:tcPr>
          <w:p w14:paraId="33F58E8E"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Thembisile Nogampula</w:t>
            </w:r>
          </w:p>
        </w:tc>
        <w:tc>
          <w:tcPr>
            <w:tcW w:w="2268" w:type="dxa"/>
            <w:tcBorders>
              <w:top w:val="single" w:sz="4" w:space="0" w:color="000000"/>
              <w:left w:val="single" w:sz="4" w:space="0" w:color="000000"/>
              <w:bottom w:val="single" w:sz="4" w:space="0" w:color="000000"/>
              <w:right w:val="single" w:sz="4" w:space="0" w:color="000000"/>
            </w:tcBorders>
            <w:hideMark/>
          </w:tcPr>
          <w:p w14:paraId="6E6AB9E5"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072 717 4263</w:t>
            </w:r>
          </w:p>
        </w:tc>
        <w:tc>
          <w:tcPr>
            <w:tcW w:w="4111" w:type="dxa"/>
            <w:tcBorders>
              <w:top w:val="single" w:sz="4" w:space="0" w:color="000000"/>
              <w:left w:val="single" w:sz="4" w:space="0" w:color="000000"/>
              <w:bottom w:val="single" w:sz="4" w:space="0" w:color="000000"/>
              <w:right w:val="single" w:sz="4" w:space="0" w:color="000000"/>
            </w:tcBorders>
            <w:hideMark/>
          </w:tcPr>
          <w:p w14:paraId="0F6A7E01" w14:textId="246218BF" w:rsidR="00BA285B" w:rsidRPr="006E36C4" w:rsidRDefault="005233E3" w:rsidP="00D66A4E">
            <w:pPr>
              <w:spacing w:line="360" w:lineRule="auto"/>
              <w:rPr>
                <w:rFonts w:asciiTheme="minorHAnsi" w:hAnsiTheme="minorHAnsi" w:cs="Times New Roman"/>
                <w:sz w:val="24"/>
                <w:szCs w:val="24"/>
              </w:rPr>
            </w:pPr>
            <w:hyperlink r:id="rId52" w:history="1">
              <w:r w:rsidR="00BA285B" w:rsidRPr="006E36C4">
                <w:rPr>
                  <w:rFonts w:asciiTheme="minorHAnsi" w:hAnsiTheme="minorHAnsi" w:cs="Times New Roman"/>
                  <w:sz w:val="24"/>
                  <w:szCs w:val="24"/>
                  <w:u w:val="single"/>
                </w:rPr>
                <w:t>theodorusnogampula@gmail.com</w:t>
              </w:r>
            </w:hyperlink>
          </w:p>
        </w:tc>
      </w:tr>
      <w:tr w:rsidR="00BA285B" w:rsidRPr="006E36C4" w14:paraId="00DF7776"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15402F4B"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16</w:t>
            </w:r>
          </w:p>
        </w:tc>
        <w:tc>
          <w:tcPr>
            <w:tcW w:w="2267" w:type="dxa"/>
            <w:tcBorders>
              <w:top w:val="single" w:sz="4" w:space="0" w:color="000000"/>
              <w:left w:val="single" w:sz="4" w:space="0" w:color="000000"/>
              <w:bottom w:val="single" w:sz="4" w:space="0" w:color="000000"/>
              <w:right w:val="single" w:sz="4" w:space="0" w:color="000000"/>
            </w:tcBorders>
            <w:hideMark/>
          </w:tcPr>
          <w:p w14:paraId="5A6316C1"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Western Cape</w:t>
            </w:r>
          </w:p>
        </w:tc>
        <w:tc>
          <w:tcPr>
            <w:tcW w:w="2836" w:type="dxa"/>
            <w:tcBorders>
              <w:top w:val="single" w:sz="4" w:space="0" w:color="000000"/>
              <w:left w:val="single" w:sz="4" w:space="0" w:color="000000"/>
              <w:bottom w:val="single" w:sz="4" w:space="0" w:color="000000"/>
              <w:right w:val="single" w:sz="4" w:space="0" w:color="000000"/>
            </w:tcBorders>
            <w:hideMark/>
          </w:tcPr>
          <w:p w14:paraId="266CC108"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Tamara Sam</w:t>
            </w:r>
          </w:p>
        </w:tc>
        <w:tc>
          <w:tcPr>
            <w:tcW w:w="2268" w:type="dxa"/>
            <w:tcBorders>
              <w:top w:val="single" w:sz="4" w:space="0" w:color="000000"/>
              <w:left w:val="single" w:sz="4" w:space="0" w:color="000000"/>
              <w:bottom w:val="single" w:sz="4" w:space="0" w:color="000000"/>
              <w:right w:val="single" w:sz="4" w:space="0" w:color="000000"/>
            </w:tcBorders>
            <w:hideMark/>
          </w:tcPr>
          <w:p w14:paraId="35361E5B"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079 968 7017</w:t>
            </w:r>
          </w:p>
        </w:tc>
        <w:tc>
          <w:tcPr>
            <w:tcW w:w="4111" w:type="dxa"/>
            <w:tcBorders>
              <w:top w:val="single" w:sz="4" w:space="0" w:color="000000"/>
              <w:left w:val="single" w:sz="4" w:space="0" w:color="000000"/>
              <w:bottom w:val="single" w:sz="4" w:space="0" w:color="000000"/>
              <w:right w:val="single" w:sz="4" w:space="0" w:color="000000"/>
            </w:tcBorders>
          </w:tcPr>
          <w:p w14:paraId="783769B7" w14:textId="77777777" w:rsidR="00BA285B" w:rsidRPr="006E36C4" w:rsidRDefault="00BA285B" w:rsidP="00D66A4E">
            <w:pPr>
              <w:spacing w:line="360" w:lineRule="auto"/>
              <w:rPr>
                <w:rFonts w:asciiTheme="minorHAnsi" w:hAnsiTheme="minorHAnsi" w:cs="Times New Roman"/>
                <w:sz w:val="24"/>
                <w:szCs w:val="24"/>
              </w:rPr>
            </w:pPr>
          </w:p>
        </w:tc>
      </w:tr>
      <w:tr w:rsidR="00BA285B" w:rsidRPr="006E36C4" w14:paraId="6DA4B524"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17F6A596"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lastRenderedPageBreak/>
              <w:t>17</w:t>
            </w:r>
          </w:p>
        </w:tc>
        <w:tc>
          <w:tcPr>
            <w:tcW w:w="2267" w:type="dxa"/>
            <w:tcBorders>
              <w:top w:val="single" w:sz="4" w:space="0" w:color="000000"/>
              <w:left w:val="single" w:sz="4" w:space="0" w:color="000000"/>
              <w:bottom w:val="single" w:sz="4" w:space="0" w:color="000000"/>
              <w:right w:val="single" w:sz="4" w:space="0" w:color="000000"/>
            </w:tcBorders>
            <w:hideMark/>
          </w:tcPr>
          <w:p w14:paraId="6C3B3C6A"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Western Cape</w:t>
            </w:r>
          </w:p>
        </w:tc>
        <w:tc>
          <w:tcPr>
            <w:tcW w:w="2836" w:type="dxa"/>
            <w:tcBorders>
              <w:top w:val="single" w:sz="4" w:space="0" w:color="000000"/>
              <w:left w:val="single" w:sz="4" w:space="0" w:color="000000"/>
              <w:bottom w:val="single" w:sz="4" w:space="0" w:color="000000"/>
              <w:right w:val="single" w:sz="4" w:space="0" w:color="000000"/>
            </w:tcBorders>
            <w:hideMark/>
          </w:tcPr>
          <w:p w14:paraId="37899A71"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Sheynain Benjamin</w:t>
            </w:r>
          </w:p>
        </w:tc>
        <w:tc>
          <w:tcPr>
            <w:tcW w:w="2268" w:type="dxa"/>
            <w:tcBorders>
              <w:top w:val="single" w:sz="4" w:space="0" w:color="000000"/>
              <w:left w:val="single" w:sz="4" w:space="0" w:color="000000"/>
              <w:bottom w:val="single" w:sz="4" w:space="0" w:color="000000"/>
              <w:right w:val="single" w:sz="4" w:space="0" w:color="000000"/>
            </w:tcBorders>
            <w:hideMark/>
          </w:tcPr>
          <w:p w14:paraId="34F6C0E3"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084 5735 413</w:t>
            </w:r>
          </w:p>
        </w:tc>
        <w:tc>
          <w:tcPr>
            <w:tcW w:w="4111" w:type="dxa"/>
            <w:tcBorders>
              <w:top w:val="single" w:sz="4" w:space="0" w:color="000000"/>
              <w:left w:val="single" w:sz="4" w:space="0" w:color="000000"/>
              <w:bottom w:val="single" w:sz="4" w:space="0" w:color="000000"/>
              <w:right w:val="single" w:sz="4" w:space="0" w:color="000000"/>
            </w:tcBorders>
            <w:hideMark/>
          </w:tcPr>
          <w:p w14:paraId="79528427" w14:textId="625C1474" w:rsidR="00BA285B" w:rsidRPr="006E36C4" w:rsidRDefault="005233E3" w:rsidP="00D66A4E">
            <w:pPr>
              <w:spacing w:line="360" w:lineRule="auto"/>
              <w:rPr>
                <w:rFonts w:asciiTheme="minorHAnsi" w:hAnsiTheme="minorHAnsi" w:cs="Times New Roman"/>
                <w:sz w:val="24"/>
                <w:szCs w:val="24"/>
              </w:rPr>
            </w:pPr>
            <w:hyperlink r:id="rId53" w:history="1">
              <w:r w:rsidR="00BA285B" w:rsidRPr="006E36C4">
                <w:rPr>
                  <w:rFonts w:asciiTheme="minorHAnsi" w:hAnsiTheme="minorHAnsi" w:cs="Times New Roman"/>
                  <w:sz w:val="24"/>
                  <w:szCs w:val="24"/>
                  <w:u w:val="single"/>
                </w:rPr>
                <w:t>secretary.tsdhf@gmail.com</w:t>
              </w:r>
            </w:hyperlink>
          </w:p>
        </w:tc>
      </w:tr>
      <w:tr w:rsidR="00BA285B" w:rsidRPr="006E36C4" w14:paraId="6C3997EA"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62C6125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18</w:t>
            </w:r>
          </w:p>
        </w:tc>
        <w:tc>
          <w:tcPr>
            <w:tcW w:w="2267" w:type="dxa"/>
            <w:tcBorders>
              <w:top w:val="single" w:sz="4" w:space="0" w:color="000000"/>
              <w:left w:val="single" w:sz="4" w:space="0" w:color="000000"/>
              <w:bottom w:val="single" w:sz="4" w:space="0" w:color="000000"/>
              <w:right w:val="single" w:sz="4" w:space="0" w:color="000000"/>
            </w:tcBorders>
            <w:hideMark/>
          </w:tcPr>
          <w:p w14:paraId="63BACC4D"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Western Cape</w:t>
            </w:r>
          </w:p>
        </w:tc>
        <w:tc>
          <w:tcPr>
            <w:tcW w:w="2836" w:type="dxa"/>
            <w:tcBorders>
              <w:top w:val="single" w:sz="4" w:space="0" w:color="000000"/>
              <w:left w:val="single" w:sz="4" w:space="0" w:color="000000"/>
              <w:bottom w:val="single" w:sz="4" w:space="0" w:color="000000"/>
              <w:right w:val="single" w:sz="4" w:space="0" w:color="000000"/>
            </w:tcBorders>
            <w:hideMark/>
          </w:tcPr>
          <w:p w14:paraId="103C9C5D"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Rebecca Mort</w:t>
            </w:r>
          </w:p>
        </w:tc>
        <w:tc>
          <w:tcPr>
            <w:tcW w:w="2268" w:type="dxa"/>
            <w:tcBorders>
              <w:top w:val="single" w:sz="4" w:space="0" w:color="000000"/>
              <w:left w:val="single" w:sz="4" w:space="0" w:color="000000"/>
              <w:bottom w:val="single" w:sz="4" w:space="0" w:color="000000"/>
              <w:right w:val="single" w:sz="4" w:space="0" w:color="000000"/>
            </w:tcBorders>
            <w:hideMark/>
          </w:tcPr>
          <w:p w14:paraId="00474EF7"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076 372 6202</w:t>
            </w:r>
          </w:p>
        </w:tc>
        <w:tc>
          <w:tcPr>
            <w:tcW w:w="4111" w:type="dxa"/>
            <w:tcBorders>
              <w:top w:val="single" w:sz="4" w:space="0" w:color="000000"/>
              <w:left w:val="single" w:sz="4" w:space="0" w:color="000000"/>
              <w:bottom w:val="single" w:sz="4" w:space="0" w:color="000000"/>
              <w:right w:val="single" w:sz="4" w:space="0" w:color="000000"/>
            </w:tcBorders>
            <w:hideMark/>
          </w:tcPr>
          <w:p w14:paraId="4AAD0F87" w14:textId="01898168" w:rsidR="00BA285B" w:rsidRPr="006E36C4" w:rsidRDefault="005233E3" w:rsidP="00D66A4E">
            <w:pPr>
              <w:spacing w:line="360" w:lineRule="auto"/>
              <w:rPr>
                <w:rFonts w:asciiTheme="minorHAnsi" w:hAnsiTheme="minorHAnsi" w:cs="Times New Roman"/>
                <w:sz w:val="24"/>
                <w:szCs w:val="24"/>
              </w:rPr>
            </w:pPr>
            <w:hyperlink r:id="rId54" w:history="1">
              <w:r w:rsidR="00BA285B" w:rsidRPr="006E36C4">
                <w:rPr>
                  <w:rFonts w:asciiTheme="minorHAnsi" w:hAnsiTheme="minorHAnsi" w:cs="Times New Roman"/>
                  <w:sz w:val="24"/>
                  <w:szCs w:val="24"/>
                  <w:u w:val="single"/>
                </w:rPr>
                <w:t>health@wfp.org.za</w:t>
              </w:r>
            </w:hyperlink>
          </w:p>
        </w:tc>
      </w:tr>
      <w:tr w:rsidR="00BA285B" w:rsidRPr="006E36C4" w14:paraId="5F9FCC59"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7885ED7B"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19</w:t>
            </w:r>
          </w:p>
        </w:tc>
        <w:tc>
          <w:tcPr>
            <w:tcW w:w="2267" w:type="dxa"/>
            <w:tcBorders>
              <w:top w:val="single" w:sz="4" w:space="0" w:color="000000"/>
              <w:left w:val="single" w:sz="4" w:space="0" w:color="000000"/>
              <w:bottom w:val="single" w:sz="4" w:space="0" w:color="000000"/>
              <w:right w:val="single" w:sz="4" w:space="0" w:color="000000"/>
            </w:tcBorders>
            <w:hideMark/>
          </w:tcPr>
          <w:p w14:paraId="44F48317"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Western Cape</w:t>
            </w:r>
          </w:p>
        </w:tc>
        <w:tc>
          <w:tcPr>
            <w:tcW w:w="2836" w:type="dxa"/>
            <w:tcBorders>
              <w:top w:val="single" w:sz="4" w:space="0" w:color="000000"/>
              <w:left w:val="single" w:sz="4" w:space="0" w:color="000000"/>
              <w:bottom w:val="single" w:sz="4" w:space="0" w:color="000000"/>
              <w:right w:val="single" w:sz="4" w:space="0" w:color="000000"/>
            </w:tcBorders>
            <w:hideMark/>
          </w:tcPr>
          <w:p w14:paraId="7355E97C"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Eric Galada</w:t>
            </w:r>
          </w:p>
        </w:tc>
        <w:tc>
          <w:tcPr>
            <w:tcW w:w="2268" w:type="dxa"/>
            <w:tcBorders>
              <w:top w:val="single" w:sz="4" w:space="0" w:color="000000"/>
              <w:left w:val="single" w:sz="4" w:space="0" w:color="000000"/>
              <w:bottom w:val="single" w:sz="4" w:space="0" w:color="000000"/>
              <w:right w:val="single" w:sz="4" w:space="0" w:color="000000"/>
            </w:tcBorders>
            <w:hideMark/>
          </w:tcPr>
          <w:p w14:paraId="41EB3BF9"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082 697 2955</w:t>
            </w:r>
          </w:p>
        </w:tc>
        <w:tc>
          <w:tcPr>
            <w:tcW w:w="4111" w:type="dxa"/>
            <w:tcBorders>
              <w:top w:val="single" w:sz="4" w:space="0" w:color="000000"/>
              <w:left w:val="single" w:sz="4" w:space="0" w:color="000000"/>
              <w:bottom w:val="single" w:sz="4" w:space="0" w:color="000000"/>
              <w:right w:val="single" w:sz="4" w:space="0" w:color="000000"/>
            </w:tcBorders>
            <w:hideMark/>
          </w:tcPr>
          <w:p w14:paraId="78689818" w14:textId="13362F67" w:rsidR="00BA285B" w:rsidRPr="006E36C4" w:rsidRDefault="005233E3" w:rsidP="00D66A4E">
            <w:pPr>
              <w:spacing w:line="360" w:lineRule="auto"/>
              <w:rPr>
                <w:rFonts w:asciiTheme="minorHAnsi" w:hAnsiTheme="minorHAnsi" w:cs="Times New Roman"/>
                <w:sz w:val="24"/>
                <w:szCs w:val="24"/>
              </w:rPr>
            </w:pPr>
            <w:hyperlink r:id="rId55" w:history="1">
              <w:r w:rsidR="00BA285B" w:rsidRPr="006E36C4">
                <w:rPr>
                  <w:rFonts w:asciiTheme="minorHAnsi" w:hAnsiTheme="minorHAnsi" w:cs="Times New Roman"/>
                  <w:sz w:val="24"/>
                  <w:szCs w:val="24"/>
                  <w:u w:val="single"/>
                </w:rPr>
                <w:t>vuyilegalada@gmail.com</w:t>
              </w:r>
            </w:hyperlink>
          </w:p>
        </w:tc>
      </w:tr>
      <w:tr w:rsidR="00BA285B" w:rsidRPr="006E36C4" w14:paraId="33A4EBAF" w14:textId="77777777" w:rsidTr="00BA285B">
        <w:tc>
          <w:tcPr>
            <w:tcW w:w="675" w:type="dxa"/>
            <w:tcBorders>
              <w:top w:val="single" w:sz="4" w:space="0" w:color="000000"/>
              <w:left w:val="single" w:sz="4" w:space="0" w:color="000000"/>
              <w:bottom w:val="single" w:sz="4" w:space="0" w:color="000000"/>
              <w:right w:val="single" w:sz="4" w:space="0" w:color="000000"/>
            </w:tcBorders>
            <w:hideMark/>
          </w:tcPr>
          <w:p w14:paraId="106F6773"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20</w:t>
            </w:r>
          </w:p>
        </w:tc>
        <w:tc>
          <w:tcPr>
            <w:tcW w:w="2267" w:type="dxa"/>
            <w:tcBorders>
              <w:top w:val="single" w:sz="4" w:space="0" w:color="000000"/>
              <w:left w:val="single" w:sz="4" w:space="0" w:color="000000"/>
              <w:bottom w:val="single" w:sz="4" w:space="0" w:color="000000"/>
              <w:right w:val="single" w:sz="4" w:space="0" w:color="000000"/>
            </w:tcBorders>
            <w:hideMark/>
          </w:tcPr>
          <w:p w14:paraId="1CE05696"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Western Cape</w:t>
            </w:r>
          </w:p>
        </w:tc>
        <w:tc>
          <w:tcPr>
            <w:tcW w:w="2836" w:type="dxa"/>
            <w:tcBorders>
              <w:top w:val="single" w:sz="4" w:space="0" w:color="000000"/>
              <w:left w:val="single" w:sz="4" w:space="0" w:color="000000"/>
              <w:bottom w:val="single" w:sz="4" w:space="0" w:color="000000"/>
              <w:right w:val="single" w:sz="4" w:space="0" w:color="000000"/>
            </w:tcBorders>
            <w:hideMark/>
          </w:tcPr>
          <w:p w14:paraId="6566679F"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Dumile Ndibongo</w:t>
            </w:r>
          </w:p>
        </w:tc>
        <w:tc>
          <w:tcPr>
            <w:tcW w:w="2268" w:type="dxa"/>
            <w:tcBorders>
              <w:top w:val="single" w:sz="4" w:space="0" w:color="000000"/>
              <w:left w:val="single" w:sz="4" w:space="0" w:color="000000"/>
              <w:bottom w:val="single" w:sz="4" w:space="0" w:color="000000"/>
              <w:right w:val="single" w:sz="4" w:space="0" w:color="000000"/>
            </w:tcBorders>
            <w:hideMark/>
          </w:tcPr>
          <w:p w14:paraId="24A22245" w14:textId="77777777" w:rsidR="00BA285B" w:rsidRPr="006E36C4" w:rsidRDefault="00BA285B" w:rsidP="00D66A4E">
            <w:pPr>
              <w:spacing w:line="360" w:lineRule="auto"/>
              <w:rPr>
                <w:rFonts w:asciiTheme="minorHAnsi" w:hAnsiTheme="minorHAnsi" w:cs="Times New Roman"/>
                <w:sz w:val="24"/>
                <w:szCs w:val="24"/>
              </w:rPr>
            </w:pPr>
            <w:r w:rsidRPr="006E36C4">
              <w:rPr>
                <w:rFonts w:asciiTheme="minorHAnsi" w:hAnsiTheme="minorHAnsi" w:cs="Times New Roman"/>
                <w:sz w:val="24"/>
                <w:szCs w:val="24"/>
              </w:rPr>
              <w:t>071 513 0669</w:t>
            </w:r>
          </w:p>
        </w:tc>
        <w:tc>
          <w:tcPr>
            <w:tcW w:w="4111" w:type="dxa"/>
            <w:tcBorders>
              <w:top w:val="single" w:sz="4" w:space="0" w:color="000000"/>
              <w:left w:val="single" w:sz="4" w:space="0" w:color="000000"/>
              <w:bottom w:val="single" w:sz="4" w:space="0" w:color="000000"/>
              <w:right w:val="single" w:sz="4" w:space="0" w:color="000000"/>
            </w:tcBorders>
            <w:hideMark/>
          </w:tcPr>
          <w:p w14:paraId="7B096CEE" w14:textId="20C533E0" w:rsidR="00BA285B" w:rsidRPr="006E36C4" w:rsidRDefault="005233E3" w:rsidP="00D66A4E">
            <w:pPr>
              <w:spacing w:line="360" w:lineRule="auto"/>
              <w:rPr>
                <w:rFonts w:asciiTheme="minorHAnsi" w:hAnsiTheme="minorHAnsi" w:cs="Times New Roman"/>
                <w:sz w:val="24"/>
                <w:szCs w:val="24"/>
              </w:rPr>
            </w:pPr>
            <w:hyperlink r:id="rId56" w:history="1">
              <w:r w:rsidR="00BA285B" w:rsidRPr="006E36C4">
                <w:rPr>
                  <w:rFonts w:asciiTheme="minorHAnsi" w:hAnsiTheme="minorHAnsi" w:cs="Times New Roman"/>
                  <w:sz w:val="24"/>
                  <w:szCs w:val="24"/>
                  <w:u w:val="single"/>
                </w:rPr>
                <w:t>ndibongo2017@gmail.com</w:t>
              </w:r>
            </w:hyperlink>
            <w:r w:rsidR="00BA285B" w:rsidRPr="006E36C4">
              <w:rPr>
                <w:rFonts w:asciiTheme="minorHAnsi" w:hAnsiTheme="minorHAnsi" w:cs="Times New Roman"/>
                <w:sz w:val="24"/>
                <w:szCs w:val="24"/>
              </w:rPr>
              <w:t xml:space="preserve"> </w:t>
            </w:r>
          </w:p>
        </w:tc>
      </w:tr>
    </w:tbl>
    <w:p w14:paraId="58F270EA" w14:textId="77777777" w:rsidR="009061E4" w:rsidRPr="006E36C4" w:rsidRDefault="009061E4" w:rsidP="00D66A4E">
      <w:pPr>
        <w:spacing w:before="0" w:after="0" w:line="360" w:lineRule="auto"/>
        <w:jc w:val="both"/>
        <w:rPr>
          <w:rFonts w:eastAsiaTheme="majorEastAsia" w:cstheme="majorBidi"/>
          <w:color w:val="auto"/>
          <w:sz w:val="24"/>
          <w:szCs w:val="24"/>
        </w:rPr>
      </w:pPr>
    </w:p>
    <w:sectPr w:rsidR="009061E4" w:rsidRPr="006E36C4" w:rsidSect="00FD61D9">
      <w:pgSz w:w="15840" w:h="12240" w:orient="landscape"/>
      <w:pgMar w:top="1797" w:right="1440" w:bottom="179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13FA9" w14:textId="77777777" w:rsidR="005233E3" w:rsidRDefault="005233E3">
      <w:pPr>
        <w:spacing w:before="0" w:after="0" w:line="240" w:lineRule="auto"/>
      </w:pPr>
      <w:r>
        <w:separator/>
      </w:r>
    </w:p>
  </w:endnote>
  <w:endnote w:type="continuationSeparator" w:id="0">
    <w:p w14:paraId="4579AE24" w14:textId="77777777" w:rsidR="005233E3" w:rsidRDefault="005233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ill Sans">
    <w:altName w:val="Cambria"/>
    <w:charset w:val="00"/>
    <w:family w:val="auto"/>
    <w:pitch w:val="variable"/>
    <w:sig w:usb0="00000000"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139AD" w14:textId="22234D6C" w:rsidR="00805E4D" w:rsidRDefault="00805E4D">
    <w:pPr>
      <w:pStyle w:val="Footer"/>
    </w:pPr>
    <w:r>
      <w:t xml:space="preserve">Page </w:t>
    </w:r>
    <w:r>
      <w:fldChar w:fldCharType="begin"/>
    </w:r>
    <w:r>
      <w:instrText xml:space="preserve"> PAGE  \* Arabic  \* MERGEFORMAT </w:instrText>
    </w:r>
    <w:r>
      <w:fldChar w:fldCharType="separate"/>
    </w:r>
    <w:r w:rsidR="008F4404">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92180" w14:textId="77777777" w:rsidR="005233E3" w:rsidRDefault="005233E3">
      <w:pPr>
        <w:spacing w:before="0" w:after="0" w:line="240" w:lineRule="auto"/>
      </w:pPr>
      <w:r>
        <w:separator/>
      </w:r>
    </w:p>
  </w:footnote>
  <w:footnote w:type="continuationSeparator" w:id="0">
    <w:p w14:paraId="283F8A06" w14:textId="77777777" w:rsidR="005233E3" w:rsidRDefault="005233E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206D1A0"/>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2" w15:restartNumberingAfterBreak="0">
    <w:nsid w:val="03226BD2"/>
    <w:multiLevelType w:val="hybridMultilevel"/>
    <w:tmpl w:val="3A1814B8"/>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7BB44CB"/>
    <w:multiLevelType w:val="hybridMultilevel"/>
    <w:tmpl w:val="D2C6B6E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690BD9"/>
    <w:multiLevelType w:val="hybridMultilevel"/>
    <w:tmpl w:val="457C1A6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4B5610"/>
    <w:multiLevelType w:val="hybridMultilevel"/>
    <w:tmpl w:val="FA66C18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1A51D1D"/>
    <w:multiLevelType w:val="multilevel"/>
    <w:tmpl w:val="4C221D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4C3B63"/>
    <w:multiLevelType w:val="hybridMultilevel"/>
    <w:tmpl w:val="1C60153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8982C39"/>
    <w:multiLevelType w:val="hybridMultilevel"/>
    <w:tmpl w:val="684EE6E0"/>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1B1527EE"/>
    <w:multiLevelType w:val="hybridMultilevel"/>
    <w:tmpl w:val="1D8E41E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C87FEA"/>
    <w:multiLevelType w:val="hybridMultilevel"/>
    <w:tmpl w:val="045A4682"/>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24E473F7"/>
    <w:multiLevelType w:val="hybridMultilevel"/>
    <w:tmpl w:val="20768F0A"/>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87000A0"/>
    <w:multiLevelType w:val="hybridMultilevel"/>
    <w:tmpl w:val="371ED0E2"/>
    <w:lvl w:ilvl="0" w:tplc="1C09000F">
      <w:start w:val="1"/>
      <w:numFmt w:val="decimal"/>
      <w:lvlText w:val="%1."/>
      <w:lvlJc w:val="left"/>
      <w:pPr>
        <w:ind w:left="360" w:hanging="360"/>
      </w:pPr>
      <w:rPr>
        <w:rFont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A9F3E07"/>
    <w:multiLevelType w:val="hybridMultilevel"/>
    <w:tmpl w:val="7BD40B24"/>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2D4C07AA"/>
    <w:multiLevelType w:val="hybridMultilevel"/>
    <w:tmpl w:val="56E62B88"/>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DE4383F"/>
    <w:multiLevelType w:val="hybridMultilevel"/>
    <w:tmpl w:val="EAFC7EC8"/>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E163931"/>
    <w:multiLevelType w:val="hybridMultilevel"/>
    <w:tmpl w:val="898EA594"/>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34671B1B"/>
    <w:multiLevelType w:val="hybridMultilevel"/>
    <w:tmpl w:val="4B2AE19C"/>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7B30EAA"/>
    <w:multiLevelType w:val="hybridMultilevel"/>
    <w:tmpl w:val="9432EF68"/>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37E20D20"/>
    <w:multiLevelType w:val="hybridMultilevel"/>
    <w:tmpl w:val="8458BBB4"/>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391F1714"/>
    <w:multiLevelType w:val="hybridMultilevel"/>
    <w:tmpl w:val="2A9855FC"/>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39FA6D9F"/>
    <w:multiLevelType w:val="hybridMultilevel"/>
    <w:tmpl w:val="51C8DEF6"/>
    <w:lvl w:ilvl="0" w:tplc="1C090003">
      <w:start w:val="1"/>
      <w:numFmt w:val="bullet"/>
      <w:lvlText w:val="o"/>
      <w:lvlJc w:val="left"/>
      <w:pPr>
        <w:ind w:left="780" w:hanging="360"/>
      </w:pPr>
      <w:rPr>
        <w:rFonts w:ascii="Courier New" w:hAnsi="Courier New" w:cs="Courier New"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2" w15:restartNumberingAfterBreak="0">
    <w:nsid w:val="3E45201E"/>
    <w:multiLevelType w:val="hybridMultilevel"/>
    <w:tmpl w:val="B2F4B40A"/>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40890C14"/>
    <w:multiLevelType w:val="hybridMultilevel"/>
    <w:tmpl w:val="FD927E46"/>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478E5F83"/>
    <w:multiLevelType w:val="hybridMultilevel"/>
    <w:tmpl w:val="F3221B9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D404D21"/>
    <w:multiLevelType w:val="hybridMultilevel"/>
    <w:tmpl w:val="422AAD5A"/>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52F263D7"/>
    <w:multiLevelType w:val="hybridMultilevel"/>
    <w:tmpl w:val="EC46C0AA"/>
    <w:lvl w:ilvl="0" w:tplc="1C09000B">
      <w:start w:val="1"/>
      <w:numFmt w:val="bullet"/>
      <w:lvlText w:val=""/>
      <w:lvlJc w:val="left"/>
      <w:pPr>
        <w:ind w:left="1500" w:hanging="360"/>
      </w:pPr>
      <w:rPr>
        <w:rFonts w:ascii="Wingdings" w:hAnsi="Wingdings"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27" w15:restartNumberingAfterBreak="0">
    <w:nsid w:val="5A1B7DF7"/>
    <w:multiLevelType w:val="hybridMultilevel"/>
    <w:tmpl w:val="A454CCEA"/>
    <w:lvl w:ilvl="0" w:tplc="1C090003">
      <w:start w:val="1"/>
      <w:numFmt w:val="bullet"/>
      <w:lvlText w:val="o"/>
      <w:lvlJc w:val="left"/>
      <w:pPr>
        <w:ind w:left="787" w:hanging="360"/>
      </w:pPr>
      <w:rPr>
        <w:rFonts w:ascii="Courier New" w:hAnsi="Courier New" w:cs="Courier New" w:hint="default"/>
      </w:rPr>
    </w:lvl>
    <w:lvl w:ilvl="1" w:tplc="1C090003" w:tentative="1">
      <w:start w:val="1"/>
      <w:numFmt w:val="bullet"/>
      <w:lvlText w:val="o"/>
      <w:lvlJc w:val="left"/>
      <w:pPr>
        <w:ind w:left="1507" w:hanging="360"/>
      </w:pPr>
      <w:rPr>
        <w:rFonts w:ascii="Courier New" w:hAnsi="Courier New" w:cs="Courier New" w:hint="default"/>
      </w:rPr>
    </w:lvl>
    <w:lvl w:ilvl="2" w:tplc="1C090005" w:tentative="1">
      <w:start w:val="1"/>
      <w:numFmt w:val="bullet"/>
      <w:lvlText w:val=""/>
      <w:lvlJc w:val="left"/>
      <w:pPr>
        <w:ind w:left="2227" w:hanging="360"/>
      </w:pPr>
      <w:rPr>
        <w:rFonts w:ascii="Wingdings" w:hAnsi="Wingdings" w:hint="default"/>
      </w:rPr>
    </w:lvl>
    <w:lvl w:ilvl="3" w:tplc="1C090001" w:tentative="1">
      <w:start w:val="1"/>
      <w:numFmt w:val="bullet"/>
      <w:lvlText w:val=""/>
      <w:lvlJc w:val="left"/>
      <w:pPr>
        <w:ind w:left="2947" w:hanging="360"/>
      </w:pPr>
      <w:rPr>
        <w:rFonts w:ascii="Symbol" w:hAnsi="Symbol" w:hint="default"/>
      </w:rPr>
    </w:lvl>
    <w:lvl w:ilvl="4" w:tplc="1C090003" w:tentative="1">
      <w:start w:val="1"/>
      <w:numFmt w:val="bullet"/>
      <w:lvlText w:val="o"/>
      <w:lvlJc w:val="left"/>
      <w:pPr>
        <w:ind w:left="3667" w:hanging="360"/>
      </w:pPr>
      <w:rPr>
        <w:rFonts w:ascii="Courier New" w:hAnsi="Courier New" w:cs="Courier New" w:hint="default"/>
      </w:rPr>
    </w:lvl>
    <w:lvl w:ilvl="5" w:tplc="1C090005" w:tentative="1">
      <w:start w:val="1"/>
      <w:numFmt w:val="bullet"/>
      <w:lvlText w:val=""/>
      <w:lvlJc w:val="left"/>
      <w:pPr>
        <w:ind w:left="4387" w:hanging="360"/>
      </w:pPr>
      <w:rPr>
        <w:rFonts w:ascii="Wingdings" w:hAnsi="Wingdings" w:hint="default"/>
      </w:rPr>
    </w:lvl>
    <w:lvl w:ilvl="6" w:tplc="1C090001" w:tentative="1">
      <w:start w:val="1"/>
      <w:numFmt w:val="bullet"/>
      <w:lvlText w:val=""/>
      <w:lvlJc w:val="left"/>
      <w:pPr>
        <w:ind w:left="5107" w:hanging="360"/>
      </w:pPr>
      <w:rPr>
        <w:rFonts w:ascii="Symbol" w:hAnsi="Symbol" w:hint="default"/>
      </w:rPr>
    </w:lvl>
    <w:lvl w:ilvl="7" w:tplc="1C090003" w:tentative="1">
      <w:start w:val="1"/>
      <w:numFmt w:val="bullet"/>
      <w:lvlText w:val="o"/>
      <w:lvlJc w:val="left"/>
      <w:pPr>
        <w:ind w:left="5827" w:hanging="360"/>
      </w:pPr>
      <w:rPr>
        <w:rFonts w:ascii="Courier New" w:hAnsi="Courier New" w:cs="Courier New" w:hint="default"/>
      </w:rPr>
    </w:lvl>
    <w:lvl w:ilvl="8" w:tplc="1C090005" w:tentative="1">
      <w:start w:val="1"/>
      <w:numFmt w:val="bullet"/>
      <w:lvlText w:val=""/>
      <w:lvlJc w:val="left"/>
      <w:pPr>
        <w:ind w:left="6547" w:hanging="360"/>
      </w:pPr>
      <w:rPr>
        <w:rFonts w:ascii="Wingdings" w:hAnsi="Wingdings" w:hint="default"/>
      </w:rPr>
    </w:lvl>
  </w:abstractNum>
  <w:abstractNum w:abstractNumId="28" w15:restartNumberingAfterBreak="0">
    <w:nsid w:val="5D276BAC"/>
    <w:multiLevelType w:val="hybridMultilevel"/>
    <w:tmpl w:val="F8241F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FFE520F"/>
    <w:multiLevelType w:val="hybridMultilevel"/>
    <w:tmpl w:val="8A7E856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3284E15"/>
    <w:multiLevelType w:val="hybridMultilevel"/>
    <w:tmpl w:val="6EA29F0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9A64658"/>
    <w:multiLevelType w:val="hybridMultilevel"/>
    <w:tmpl w:val="D1FEA85A"/>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69C91858"/>
    <w:multiLevelType w:val="hybridMultilevel"/>
    <w:tmpl w:val="56E88EB6"/>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6B5F572A"/>
    <w:multiLevelType w:val="hybridMultilevel"/>
    <w:tmpl w:val="7AC2E790"/>
    <w:lvl w:ilvl="0" w:tplc="1C09000B">
      <w:start w:val="1"/>
      <w:numFmt w:val="bullet"/>
      <w:lvlText w:val=""/>
      <w:lvlJc w:val="left"/>
      <w:pPr>
        <w:ind w:left="1560" w:hanging="360"/>
      </w:pPr>
      <w:rPr>
        <w:rFonts w:ascii="Wingdings" w:hAnsi="Wingdings" w:hint="default"/>
      </w:rPr>
    </w:lvl>
    <w:lvl w:ilvl="1" w:tplc="1C090003" w:tentative="1">
      <w:start w:val="1"/>
      <w:numFmt w:val="bullet"/>
      <w:lvlText w:val="o"/>
      <w:lvlJc w:val="left"/>
      <w:pPr>
        <w:ind w:left="2280" w:hanging="360"/>
      </w:pPr>
      <w:rPr>
        <w:rFonts w:ascii="Courier New" w:hAnsi="Courier New" w:cs="Courier New" w:hint="default"/>
      </w:rPr>
    </w:lvl>
    <w:lvl w:ilvl="2" w:tplc="1C090005" w:tentative="1">
      <w:start w:val="1"/>
      <w:numFmt w:val="bullet"/>
      <w:lvlText w:val=""/>
      <w:lvlJc w:val="left"/>
      <w:pPr>
        <w:ind w:left="3000" w:hanging="360"/>
      </w:pPr>
      <w:rPr>
        <w:rFonts w:ascii="Wingdings" w:hAnsi="Wingdings" w:hint="default"/>
      </w:rPr>
    </w:lvl>
    <w:lvl w:ilvl="3" w:tplc="1C090001" w:tentative="1">
      <w:start w:val="1"/>
      <w:numFmt w:val="bullet"/>
      <w:lvlText w:val=""/>
      <w:lvlJc w:val="left"/>
      <w:pPr>
        <w:ind w:left="3720" w:hanging="360"/>
      </w:pPr>
      <w:rPr>
        <w:rFonts w:ascii="Symbol" w:hAnsi="Symbol" w:hint="default"/>
      </w:rPr>
    </w:lvl>
    <w:lvl w:ilvl="4" w:tplc="1C090003" w:tentative="1">
      <w:start w:val="1"/>
      <w:numFmt w:val="bullet"/>
      <w:lvlText w:val="o"/>
      <w:lvlJc w:val="left"/>
      <w:pPr>
        <w:ind w:left="4440" w:hanging="360"/>
      </w:pPr>
      <w:rPr>
        <w:rFonts w:ascii="Courier New" w:hAnsi="Courier New" w:cs="Courier New" w:hint="default"/>
      </w:rPr>
    </w:lvl>
    <w:lvl w:ilvl="5" w:tplc="1C090005" w:tentative="1">
      <w:start w:val="1"/>
      <w:numFmt w:val="bullet"/>
      <w:lvlText w:val=""/>
      <w:lvlJc w:val="left"/>
      <w:pPr>
        <w:ind w:left="5160" w:hanging="360"/>
      </w:pPr>
      <w:rPr>
        <w:rFonts w:ascii="Wingdings" w:hAnsi="Wingdings" w:hint="default"/>
      </w:rPr>
    </w:lvl>
    <w:lvl w:ilvl="6" w:tplc="1C090001" w:tentative="1">
      <w:start w:val="1"/>
      <w:numFmt w:val="bullet"/>
      <w:lvlText w:val=""/>
      <w:lvlJc w:val="left"/>
      <w:pPr>
        <w:ind w:left="5880" w:hanging="360"/>
      </w:pPr>
      <w:rPr>
        <w:rFonts w:ascii="Symbol" w:hAnsi="Symbol" w:hint="default"/>
      </w:rPr>
    </w:lvl>
    <w:lvl w:ilvl="7" w:tplc="1C090003" w:tentative="1">
      <w:start w:val="1"/>
      <w:numFmt w:val="bullet"/>
      <w:lvlText w:val="o"/>
      <w:lvlJc w:val="left"/>
      <w:pPr>
        <w:ind w:left="6600" w:hanging="360"/>
      </w:pPr>
      <w:rPr>
        <w:rFonts w:ascii="Courier New" w:hAnsi="Courier New" w:cs="Courier New" w:hint="default"/>
      </w:rPr>
    </w:lvl>
    <w:lvl w:ilvl="8" w:tplc="1C090005" w:tentative="1">
      <w:start w:val="1"/>
      <w:numFmt w:val="bullet"/>
      <w:lvlText w:val=""/>
      <w:lvlJc w:val="left"/>
      <w:pPr>
        <w:ind w:left="7320" w:hanging="360"/>
      </w:pPr>
      <w:rPr>
        <w:rFonts w:ascii="Wingdings" w:hAnsi="Wingdings" w:hint="default"/>
      </w:rPr>
    </w:lvl>
  </w:abstractNum>
  <w:abstractNum w:abstractNumId="34" w15:restartNumberingAfterBreak="0">
    <w:nsid w:val="72311279"/>
    <w:multiLevelType w:val="hybridMultilevel"/>
    <w:tmpl w:val="DAEADA98"/>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741232BC"/>
    <w:multiLevelType w:val="hybridMultilevel"/>
    <w:tmpl w:val="73E0BD4C"/>
    <w:lvl w:ilvl="0" w:tplc="1C09000F">
      <w:start w:val="1"/>
      <w:numFmt w:val="decimal"/>
      <w:lvlText w:val="%1."/>
      <w:lvlJc w:val="left"/>
      <w:pPr>
        <w:ind w:left="720" w:hanging="360"/>
      </w:pPr>
    </w:lvl>
    <w:lvl w:ilvl="1" w:tplc="F2A4378E">
      <w:numFmt w:val="bullet"/>
      <w:lvlText w:val="•"/>
      <w:lvlJc w:val="left"/>
      <w:pPr>
        <w:ind w:left="1800" w:hanging="720"/>
      </w:pPr>
      <w:rPr>
        <w:rFonts w:ascii="Constantia" w:eastAsiaTheme="majorEastAsia" w:hAnsi="Constantia" w:cstheme="majorBidi" w:hint="default"/>
      </w:rPr>
    </w:lvl>
    <w:lvl w:ilvl="2" w:tplc="B7FE0166">
      <w:numFmt w:val="bullet"/>
      <w:lvlText w:val="-"/>
      <w:lvlJc w:val="left"/>
      <w:pPr>
        <w:ind w:left="2700" w:hanging="720"/>
      </w:pPr>
      <w:rPr>
        <w:rFonts w:ascii="Constantia" w:eastAsiaTheme="majorEastAsia" w:hAnsi="Constantia" w:cstheme="majorBidi"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57841AA"/>
    <w:multiLevelType w:val="hybridMultilevel"/>
    <w:tmpl w:val="8CDC3C2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A002B52"/>
    <w:multiLevelType w:val="hybridMultilevel"/>
    <w:tmpl w:val="30CEBC50"/>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B67032A"/>
    <w:multiLevelType w:val="hybridMultilevel"/>
    <w:tmpl w:val="0C24248A"/>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7CD004D7"/>
    <w:multiLevelType w:val="hybridMultilevel"/>
    <w:tmpl w:val="DC4E37CC"/>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6"/>
  </w:num>
  <w:num w:numId="4">
    <w:abstractNumId w:val="18"/>
  </w:num>
  <w:num w:numId="5">
    <w:abstractNumId w:val="28"/>
  </w:num>
  <w:num w:numId="6">
    <w:abstractNumId w:val="35"/>
  </w:num>
  <w:num w:numId="7">
    <w:abstractNumId w:val="36"/>
  </w:num>
  <w:num w:numId="8">
    <w:abstractNumId w:val="15"/>
  </w:num>
  <w:num w:numId="9">
    <w:abstractNumId w:val="39"/>
  </w:num>
  <w:num w:numId="10">
    <w:abstractNumId w:val="10"/>
  </w:num>
  <w:num w:numId="11">
    <w:abstractNumId w:val="5"/>
  </w:num>
  <w:num w:numId="12">
    <w:abstractNumId w:val="24"/>
  </w:num>
  <w:num w:numId="13">
    <w:abstractNumId w:val="13"/>
  </w:num>
  <w:num w:numId="14">
    <w:abstractNumId w:val="20"/>
  </w:num>
  <w:num w:numId="15">
    <w:abstractNumId w:val="30"/>
  </w:num>
  <w:num w:numId="16">
    <w:abstractNumId w:val="8"/>
  </w:num>
  <w:num w:numId="17">
    <w:abstractNumId w:val="4"/>
  </w:num>
  <w:num w:numId="18">
    <w:abstractNumId w:val="26"/>
  </w:num>
  <w:num w:numId="19">
    <w:abstractNumId w:val="38"/>
  </w:num>
  <w:num w:numId="20">
    <w:abstractNumId w:val="16"/>
  </w:num>
  <w:num w:numId="21">
    <w:abstractNumId w:val="9"/>
  </w:num>
  <w:num w:numId="22">
    <w:abstractNumId w:val="21"/>
  </w:num>
  <w:num w:numId="23">
    <w:abstractNumId w:val="33"/>
  </w:num>
  <w:num w:numId="24">
    <w:abstractNumId w:val="14"/>
  </w:num>
  <w:num w:numId="25">
    <w:abstractNumId w:val="34"/>
  </w:num>
  <w:num w:numId="26">
    <w:abstractNumId w:val="27"/>
  </w:num>
  <w:num w:numId="27">
    <w:abstractNumId w:val="7"/>
  </w:num>
  <w:num w:numId="28">
    <w:abstractNumId w:val="2"/>
  </w:num>
  <w:num w:numId="29">
    <w:abstractNumId w:val="19"/>
  </w:num>
  <w:num w:numId="30">
    <w:abstractNumId w:val="32"/>
  </w:num>
  <w:num w:numId="31">
    <w:abstractNumId w:val="3"/>
  </w:num>
  <w:num w:numId="32">
    <w:abstractNumId w:val="22"/>
  </w:num>
  <w:num w:numId="33">
    <w:abstractNumId w:val="29"/>
  </w:num>
  <w:num w:numId="34">
    <w:abstractNumId w:val="25"/>
  </w:num>
  <w:num w:numId="35">
    <w:abstractNumId w:val="17"/>
  </w:num>
  <w:num w:numId="36">
    <w:abstractNumId w:val="37"/>
  </w:num>
  <w:num w:numId="37">
    <w:abstractNumId w:val="29"/>
  </w:num>
  <w:num w:numId="38">
    <w:abstractNumId w:val="22"/>
  </w:num>
  <w:num w:numId="39">
    <w:abstractNumId w:val="12"/>
  </w:num>
  <w:num w:numId="40">
    <w:abstractNumId w:val="11"/>
  </w:num>
  <w:num w:numId="41">
    <w:abstractNumId w:val="23"/>
  </w:num>
  <w:num w:numId="42">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C66"/>
    <w:rsid w:val="00000B8D"/>
    <w:rsid w:val="000017F7"/>
    <w:rsid w:val="000021D2"/>
    <w:rsid w:val="000037AA"/>
    <w:rsid w:val="0000410D"/>
    <w:rsid w:val="000043E1"/>
    <w:rsid w:val="00004692"/>
    <w:rsid w:val="00005D09"/>
    <w:rsid w:val="000066E3"/>
    <w:rsid w:val="000068BB"/>
    <w:rsid w:val="000071FC"/>
    <w:rsid w:val="0000721F"/>
    <w:rsid w:val="0001004E"/>
    <w:rsid w:val="00010CAD"/>
    <w:rsid w:val="00011434"/>
    <w:rsid w:val="0001154A"/>
    <w:rsid w:val="00011815"/>
    <w:rsid w:val="00012CCA"/>
    <w:rsid w:val="000131BF"/>
    <w:rsid w:val="0001334A"/>
    <w:rsid w:val="00013687"/>
    <w:rsid w:val="00013992"/>
    <w:rsid w:val="0001530C"/>
    <w:rsid w:val="00015970"/>
    <w:rsid w:val="00016426"/>
    <w:rsid w:val="0001713D"/>
    <w:rsid w:val="000172E1"/>
    <w:rsid w:val="00017692"/>
    <w:rsid w:val="00020C2D"/>
    <w:rsid w:val="00021388"/>
    <w:rsid w:val="00021B76"/>
    <w:rsid w:val="00022C29"/>
    <w:rsid w:val="0002314F"/>
    <w:rsid w:val="000238D2"/>
    <w:rsid w:val="000239F9"/>
    <w:rsid w:val="00023D65"/>
    <w:rsid w:val="000241AF"/>
    <w:rsid w:val="0002555A"/>
    <w:rsid w:val="00025AD6"/>
    <w:rsid w:val="0002639D"/>
    <w:rsid w:val="00026783"/>
    <w:rsid w:val="0003031C"/>
    <w:rsid w:val="0003129D"/>
    <w:rsid w:val="00031C61"/>
    <w:rsid w:val="00031D1F"/>
    <w:rsid w:val="00032545"/>
    <w:rsid w:val="00033579"/>
    <w:rsid w:val="0003357E"/>
    <w:rsid w:val="00033707"/>
    <w:rsid w:val="00037C9C"/>
    <w:rsid w:val="00037E2F"/>
    <w:rsid w:val="000401B7"/>
    <w:rsid w:val="000405B0"/>
    <w:rsid w:val="0004061E"/>
    <w:rsid w:val="00040A16"/>
    <w:rsid w:val="0004107C"/>
    <w:rsid w:val="0004110A"/>
    <w:rsid w:val="00041FC0"/>
    <w:rsid w:val="00042344"/>
    <w:rsid w:val="00043409"/>
    <w:rsid w:val="0004355F"/>
    <w:rsid w:val="00043738"/>
    <w:rsid w:val="00043FBA"/>
    <w:rsid w:val="00044A5C"/>
    <w:rsid w:val="00044FDE"/>
    <w:rsid w:val="000451E8"/>
    <w:rsid w:val="00047B34"/>
    <w:rsid w:val="000509F0"/>
    <w:rsid w:val="00050D9B"/>
    <w:rsid w:val="00050E63"/>
    <w:rsid w:val="00050F11"/>
    <w:rsid w:val="00052C47"/>
    <w:rsid w:val="0005304A"/>
    <w:rsid w:val="000532DF"/>
    <w:rsid w:val="00055354"/>
    <w:rsid w:val="0005579D"/>
    <w:rsid w:val="00055BD4"/>
    <w:rsid w:val="00055C81"/>
    <w:rsid w:val="00055CCE"/>
    <w:rsid w:val="00055FDA"/>
    <w:rsid w:val="00056BA3"/>
    <w:rsid w:val="00057C8C"/>
    <w:rsid w:val="00060B7F"/>
    <w:rsid w:val="000616D4"/>
    <w:rsid w:val="00063532"/>
    <w:rsid w:val="00063CBA"/>
    <w:rsid w:val="000642FA"/>
    <w:rsid w:val="000653A7"/>
    <w:rsid w:val="00065BEA"/>
    <w:rsid w:val="00065F18"/>
    <w:rsid w:val="000667EA"/>
    <w:rsid w:val="00066D5B"/>
    <w:rsid w:val="0006713D"/>
    <w:rsid w:val="000676CF"/>
    <w:rsid w:val="00071902"/>
    <w:rsid w:val="00071FCC"/>
    <w:rsid w:val="0007268A"/>
    <w:rsid w:val="00072F41"/>
    <w:rsid w:val="00073BDC"/>
    <w:rsid w:val="000746EC"/>
    <w:rsid w:val="00075155"/>
    <w:rsid w:val="00075869"/>
    <w:rsid w:val="000771ED"/>
    <w:rsid w:val="0007746E"/>
    <w:rsid w:val="000774A4"/>
    <w:rsid w:val="000779D0"/>
    <w:rsid w:val="000804DA"/>
    <w:rsid w:val="000809A9"/>
    <w:rsid w:val="00081E22"/>
    <w:rsid w:val="000832F1"/>
    <w:rsid w:val="00084858"/>
    <w:rsid w:val="000856B5"/>
    <w:rsid w:val="000874CC"/>
    <w:rsid w:val="00090579"/>
    <w:rsid w:val="00091A17"/>
    <w:rsid w:val="00091CD6"/>
    <w:rsid w:val="00092648"/>
    <w:rsid w:val="00092988"/>
    <w:rsid w:val="00092F1D"/>
    <w:rsid w:val="00093E7F"/>
    <w:rsid w:val="000940DA"/>
    <w:rsid w:val="0009439C"/>
    <w:rsid w:val="000957D2"/>
    <w:rsid w:val="00095F76"/>
    <w:rsid w:val="000961F8"/>
    <w:rsid w:val="00096257"/>
    <w:rsid w:val="0009647F"/>
    <w:rsid w:val="00096B98"/>
    <w:rsid w:val="0009744B"/>
    <w:rsid w:val="000A1FED"/>
    <w:rsid w:val="000A2161"/>
    <w:rsid w:val="000A2753"/>
    <w:rsid w:val="000A3106"/>
    <w:rsid w:val="000A35F5"/>
    <w:rsid w:val="000A47E5"/>
    <w:rsid w:val="000A5E0A"/>
    <w:rsid w:val="000A66CB"/>
    <w:rsid w:val="000A6F5A"/>
    <w:rsid w:val="000A772A"/>
    <w:rsid w:val="000A7938"/>
    <w:rsid w:val="000A797D"/>
    <w:rsid w:val="000B1FE3"/>
    <w:rsid w:val="000B230A"/>
    <w:rsid w:val="000B2526"/>
    <w:rsid w:val="000B36F1"/>
    <w:rsid w:val="000B40BF"/>
    <w:rsid w:val="000B44F7"/>
    <w:rsid w:val="000B48D2"/>
    <w:rsid w:val="000B554E"/>
    <w:rsid w:val="000B58C6"/>
    <w:rsid w:val="000B60DA"/>
    <w:rsid w:val="000B6BD5"/>
    <w:rsid w:val="000B70AD"/>
    <w:rsid w:val="000B71A1"/>
    <w:rsid w:val="000C02D1"/>
    <w:rsid w:val="000C2471"/>
    <w:rsid w:val="000C2A6B"/>
    <w:rsid w:val="000C3F91"/>
    <w:rsid w:val="000C46C9"/>
    <w:rsid w:val="000C4A9E"/>
    <w:rsid w:val="000C4B02"/>
    <w:rsid w:val="000C5957"/>
    <w:rsid w:val="000C6BFB"/>
    <w:rsid w:val="000C709E"/>
    <w:rsid w:val="000C7212"/>
    <w:rsid w:val="000C78A6"/>
    <w:rsid w:val="000C7F67"/>
    <w:rsid w:val="000D042D"/>
    <w:rsid w:val="000D08DA"/>
    <w:rsid w:val="000D0BCC"/>
    <w:rsid w:val="000D0DE7"/>
    <w:rsid w:val="000D2A66"/>
    <w:rsid w:val="000D2D67"/>
    <w:rsid w:val="000D329D"/>
    <w:rsid w:val="000D3E24"/>
    <w:rsid w:val="000D4E1E"/>
    <w:rsid w:val="000D684E"/>
    <w:rsid w:val="000D6939"/>
    <w:rsid w:val="000D6D48"/>
    <w:rsid w:val="000D7E55"/>
    <w:rsid w:val="000E0A7F"/>
    <w:rsid w:val="000E0E67"/>
    <w:rsid w:val="000E158E"/>
    <w:rsid w:val="000E1E0D"/>
    <w:rsid w:val="000E1F9D"/>
    <w:rsid w:val="000E20BA"/>
    <w:rsid w:val="000E30EA"/>
    <w:rsid w:val="000E4D8D"/>
    <w:rsid w:val="000E57B6"/>
    <w:rsid w:val="000E5985"/>
    <w:rsid w:val="000E7379"/>
    <w:rsid w:val="000F032E"/>
    <w:rsid w:val="000F071C"/>
    <w:rsid w:val="000F1053"/>
    <w:rsid w:val="000F13B8"/>
    <w:rsid w:val="000F1BFF"/>
    <w:rsid w:val="000F3353"/>
    <w:rsid w:val="000F4A3F"/>
    <w:rsid w:val="000F51B5"/>
    <w:rsid w:val="000F5934"/>
    <w:rsid w:val="000F66B7"/>
    <w:rsid w:val="000F6908"/>
    <w:rsid w:val="000F70DA"/>
    <w:rsid w:val="00100295"/>
    <w:rsid w:val="001013DE"/>
    <w:rsid w:val="00103877"/>
    <w:rsid w:val="00103A85"/>
    <w:rsid w:val="00103DFC"/>
    <w:rsid w:val="00104F14"/>
    <w:rsid w:val="001050F6"/>
    <w:rsid w:val="00106EC3"/>
    <w:rsid w:val="001077D5"/>
    <w:rsid w:val="00107E2A"/>
    <w:rsid w:val="00111B97"/>
    <w:rsid w:val="00111D9E"/>
    <w:rsid w:val="0011353E"/>
    <w:rsid w:val="00115B0C"/>
    <w:rsid w:val="001168C4"/>
    <w:rsid w:val="00116A70"/>
    <w:rsid w:val="00116D24"/>
    <w:rsid w:val="00116E0D"/>
    <w:rsid w:val="00116EED"/>
    <w:rsid w:val="001179FB"/>
    <w:rsid w:val="00117B7A"/>
    <w:rsid w:val="00117E0D"/>
    <w:rsid w:val="00120380"/>
    <w:rsid w:val="00121C12"/>
    <w:rsid w:val="00121DAB"/>
    <w:rsid w:val="00122413"/>
    <w:rsid w:val="0012241B"/>
    <w:rsid w:val="00122F1B"/>
    <w:rsid w:val="001231DA"/>
    <w:rsid w:val="001237FC"/>
    <w:rsid w:val="001251CB"/>
    <w:rsid w:val="0012528C"/>
    <w:rsid w:val="00126AD5"/>
    <w:rsid w:val="00127525"/>
    <w:rsid w:val="001278D2"/>
    <w:rsid w:val="00127FDE"/>
    <w:rsid w:val="00130448"/>
    <w:rsid w:val="00130A4E"/>
    <w:rsid w:val="00130F85"/>
    <w:rsid w:val="001333EB"/>
    <w:rsid w:val="00133423"/>
    <w:rsid w:val="00133814"/>
    <w:rsid w:val="00133AB1"/>
    <w:rsid w:val="001351A9"/>
    <w:rsid w:val="00135A46"/>
    <w:rsid w:val="001365CC"/>
    <w:rsid w:val="00137A54"/>
    <w:rsid w:val="00137A84"/>
    <w:rsid w:val="00137CBE"/>
    <w:rsid w:val="00140A02"/>
    <w:rsid w:val="001415E8"/>
    <w:rsid w:val="00141F13"/>
    <w:rsid w:val="001443B1"/>
    <w:rsid w:val="0014477E"/>
    <w:rsid w:val="0014483B"/>
    <w:rsid w:val="00144B82"/>
    <w:rsid w:val="00144F06"/>
    <w:rsid w:val="0014537F"/>
    <w:rsid w:val="0014573D"/>
    <w:rsid w:val="00145DF0"/>
    <w:rsid w:val="001463E9"/>
    <w:rsid w:val="0014657E"/>
    <w:rsid w:val="00146826"/>
    <w:rsid w:val="00146F18"/>
    <w:rsid w:val="00147250"/>
    <w:rsid w:val="001477BA"/>
    <w:rsid w:val="00150D6C"/>
    <w:rsid w:val="0015197B"/>
    <w:rsid w:val="00151D75"/>
    <w:rsid w:val="0015203C"/>
    <w:rsid w:val="00152717"/>
    <w:rsid w:val="00152B88"/>
    <w:rsid w:val="00152E4C"/>
    <w:rsid w:val="00154B5D"/>
    <w:rsid w:val="00155A99"/>
    <w:rsid w:val="00156365"/>
    <w:rsid w:val="0015655D"/>
    <w:rsid w:val="001568A3"/>
    <w:rsid w:val="00160048"/>
    <w:rsid w:val="001609A2"/>
    <w:rsid w:val="001609B4"/>
    <w:rsid w:val="0016193B"/>
    <w:rsid w:val="00161A19"/>
    <w:rsid w:val="00163C6C"/>
    <w:rsid w:val="00163E7B"/>
    <w:rsid w:val="00164242"/>
    <w:rsid w:val="0016525F"/>
    <w:rsid w:val="00165723"/>
    <w:rsid w:val="001668E1"/>
    <w:rsid w:val="00166920"/>
    <w:rsid w:val="00166A51"/>
    <w:rsid w:val="00167439"/>
    <w:rsid w:val="00167725"/>
    <w:rsid w:val="00167FB8"/>
    <w:rsid w:val="0017151E"/>
    <w:rsid w:val="00171751"/>
    <w:rsid w:val="00171D0B"/>
    <w:rsid w:val="0017212F"/>
    <w:rsid w:val="001724DB"/>
    <w:rsid w:val="0017652F"/>
    <w:rsid w:val="0017665C"/>
    <w:rsid w:val="0017669A"/>
    <w:rsid w:val="00177120"/>
    <w:rsid w:val="00181A9E"/>
    <w:rsid w:val="0018268C"/>
    <w:rsid w:val="00183CFA"/>
    <w:rsid w:val="00183D43"/>
    <w:rsid w:val="00184059"/>
    <w:rsid w:val="0018462D"/>
    <w:rsid w:val="00185EA5"/>
    <w:rsid w:val="00186FEE"/>
    <w:rsid w:val="00187AC5"/>
    <w:rsid w:val="00187FA5"/>
    <w:rsid w:val="00190084"/>
    <w:rsid w:val="0019098E"/>
    <w:rsid w:val="00191AB9"/>
    <w:rsid w:val="00191C34"/>
    <w:rsid w:val="0019267F"/>
    <w:rsid w:val="00192771"/>
    <w:rsid w:val="00192AB2"/>
    <w:rsid w:val="00192E98"/>
    <w:rsid w:val="00193417"/>
    <w:rsid w:val="00193D4F"/>
    <w:rsid w:val="00194063"/>
    <w:rsid w:val="00194519"/>
    <w:rsid w:val="0019476E"/>
    <w:rsid w:val="001950DB"/>
    <w:rsid w:val="00195849"/>
    <w:rsid w:val="001966F5"/>
    <w:rsid w:val="00196CBB"/>
    <w:rsid w:val="00197782"/>
    <w:rsid w:val="0019781C"/>
    <w:rsid w:val="00197C56"/>
    <w:rsid w:val="00197CC4"/>
    <w:rsid w:val="001A0476"/>
    <w:rsid w:val="001A05F8"/>
    <w:rsid w:val="001A0C2C"/>
    <w:rsid w:val="001A0EFE"/>
    <w:rsid w:val="001A122B"/>
    <w:rsid w:val="001A30F2"/>
    <w:rsid w:val="001A3A71"/>
    <w:rsid w:val="001A3FB2"/>
    <w:rsid w:val="001A61E7"/>
    <w:rsid w:val="001A6B03"/>
    <w:rsid w:val="001A6CC2"/>
    <w:rsid w:val="001A7CF0"/>
    <w:rsid w:val="001B00D9"/>
    <w:rsid w:val="001B0138"/>
    <w:rsid w:val="001B0F94"/>
    <w:rsid w:val="001B10A2"/>
    <w:rsid w:val="001B1B38"/>
    <w:rsid w:val="001B1C3C"/>
    <w:rsid w:val="001B2694"/>
    <w:rsid w:val="001B43BA"/>
    <w:rsid w:val="001B4541"/>
    <w:rsid w:val="001B5392"/>
    <w:rsid w:val="001B657E"/>
    <w:rsid w:val="001B67F6"/>
    <w:rsid w:val="001B6CA2"/>
    <w:rsid w:val="001B7033"/>
    <w:rsid w:val="001C0645"/>
    <w:rsid w:val="001C160E"/>
    <w:rsid w:val="001C2E73"/>
    <w:rsid w:val="001C3363"/>
    <w:rsid w:val="001C3C6A"/>
    <w:rsid w:val="001C5B23"/>
    <w:rsid w:val="001C5DC3"/>
    <w:rsid w:val="001C5F24"/>
    <w:rsid w:val="001D06A4"/>
    <w:rsid w:val="001D0935"/>
    <w:rsid w:val="001D0AF4"/>
    <w:rsid w:val="001D0D15"/>
    <w:rsid w:val="001D0DC1"/>
    <w:rsid w:val="001D1CCE"/>
    <w:rsid w:val="001D45C5"/>
    <w:rsid w:val="001D5372"/>
    <w:rsid w:val="001D5459"/>
    <w:rsid w:val="001D59E0"/>
    <w:rsid w:val="001D5C6E"/>
    <w:rsid w:val="001D602E"/>
    <w:rsid w:val="001D6800"/>
    <w:rsid w:val="001D6D58"/>
    <w:rsid w:val="001D7A15"/>
    <w:rsid w:val="001D7BE6"/>
    <w:rsid w:val="001D7DE0"/>
    <w:rsid w:val="001E0DA6"/>
    <w:rsid w:val="001E14B3"/>
    <w:rsid w:val="001E1A02"/>
    <w:rsid w:val="001E1A66"/>
    <w:rsid w:val="001E283B"/>
    <w:rsid w:val="001E32E5"/>
    <w:rsid w:val="001E3EA2"/>
    <w:rsid w:val="001E4E8D"/>
    <w:rsid w:val="001E61D5"/>
    <w:rsid w:val="001E6F18"/>
    <w:rsid w:val="001E7179"/>
    <w:rsid w:val="001F0EBE"/>
    <w:rsid w:val="001F1028"/>
    <w:rsid w:val="001F14D2"/>
    <w:rsid w:val="001F1F5A"/>
    <w:rsid w:val="001F223E"/>
    <w:rsid w:val="001F2B72"/>
    <w:rsid w:val="001F38DB"/>
    <w:rsid w:val="001F5E7C"/>
    <w:rsid w:val="001F66C3"/>
    <w:rsid w:val="001F71F1"/>
    <w:rsid w:val="001F7F7D"/>
    <w:rsid w:val="0020062C"/>
    <w:rsid w:val="00202031"/>
    <w:rsid w:val="00202CF3"/>
    <w:rsid w:val="0020409B"/>
    <w:rsid w:val="00206A68"/>
    <w:rsid w:val="00206B21"/>
    <w:rsid w:val="00206D2F"/>
    <w:rsid w:val="00213BF9"/>
    <w:rsid w:val="00213C0E"/>
    <w:rsid w:val="00213F22"/>
    <w:rsid w:val="00215106"/>
    <w:rsid w:val="00215DA5"/>
    <w:rsid w:val="00216630"/>
    <w:rsid w:val="00217964"/>
    <w:rsid w:val="00220259"/>
    <w:rsid w:val="002208CD"/>
    <w:rsid w:val="00220A3F"/>
    <w:rsid w:val="002214A4"/>
    <w:rsid w:val="002214E4"/>
    <w:rsid w:val="00223E93"/>
    <w:rsid w:val="00226823"/>
    <w:rsid w:val="002275F4"/>
    <w:rsid w:val="00227606"/>
    <w:rsid w:val="00227EC7"/>
    <w:rsid w:val="0023043B"/>
    <w:rsid w:val="002317D1"/>
    <w:rsid w:val="00232173"/>
    <w:rsid w:val="00232863"/>
    <w:rsid w:val="00232966"/>
    <w:rsid w:val="00233403"/>
    <w:rsid w:val="00234E75"/>
    <w:rsid w:val="002351C0"/>
    <w:rsid w:val="002372BC"/>
    <w:rsid w:val="00237771"/>
    <w:rsid w:val="002400CC"/>
    <w:rsid w:val="00241D8B"/>
    <w:rsid w:val="00242C2A"/>
    <w:rsid w:val="00242D07"/>
    <w:rsid w:val="00243401"/>
    <w:rsid w:val="00244812"/>
    <w:rsid w:val="002461D4"/>
    <w:rsid w:val="002466AD"/>
    <w:rsid w:val="0024692B"/>
    <w:rsid w:val="002469E9"/>
    <w:rsid w:val="00246EAC"/>
    <w:rsid w:val="002477E2"/>
    <w:rsid w:val="0024795F"/>
    <w:rsid w:val="00247A1D"/>
    <w:rsid w:val="0025014F"/>
    <w:rsid w:val="0025171C"/>
    <w:rsid w:val="00251A73"/>
    <w:rsid w:val="00252EB8"/>
    <w:rsid w:val="002534A7"/>
    <w:rsid w:val="0025424D"/>
    <w:rsid w:val="00254ED5"/>
    <w:rsid w:val="00255CF7"/>
    <w:rsid w:val="00256C66"/>
    <w:rsid w:val="00256DB9"/>
    <w:rsid w:val="00257419"/>
    <w:rsid w:val="00257ABF"/>
    <w:rsid w:val="00257CC9"/>
    <w:rsid w:val="002600C4"/>
    <w:rsid w:val="002608FF"/>
    <w:rsid w:val="002612C2"/>
    <w:rsid w:val="00261689"/>
    <w:rsid w:val="00261A1C"/>
    <w:rsid w:val="00261EA4"/>
    <w:rsid w:val="002621EF"/>
    <w:rsid w:val="002625A6"/>
    <w:rsid w:val="0026260B"/>
    <w:rsid w:val="00262771"/>
    <w:rsid w:val="00262E43"/>
    <w:rsid w:val="00263AFB"/>
    <w:rsid w:val="00264179"/>
    <w:rsid w:val="00264502"/>
    <w:rsid w:val="0026654A"/>
    <w:rsid w:val="00267830"/>
    <w:rsid w:val="00267886"/>
    <w:rsid w:val="00267B12"/>
    <w:rsid w:val="00267BF0"/>
    <w:rsid w:val="00267F88"/>
    <w:rsid w:val="00270BAC"/>
    <w:rsid w:val="0027160C"/>
    <w:rsid w:val="002717C1"/>
    <w:rsid w:val="0027193E"/>
    <w:rsid w:val="00271E07"/>
    <w:rsid w:val="00273D0B"/>
    <w:rsid w:val="00274173"/>
    <w:rsid w:val="00274927"/>
    <w:rsid w:val="00274EDC"/>
    <w:rsid w:val="00275323"/>
    <w:rsid w:val="00275B0E"/>
    <w:rsid w:val="00275E74"/>
    <w:rsid w:val="00277B7B"/>
    <w:rsid w:val="00277D2F"/>
    <w:rsid w:val="00280384"/>
    <w:rsid w:val="002809AB"/>
    <w:rsid w:val="0028290F"/>
    <w:rsid w:val="002829C7"/>
    <w:rsid w:val="00282E3C"/>
    <w:rsid w:val="002838B1"/>
    <w:rsid w:val="00283CFA"/>
    <w:rsid w:val="00283D0A"/>
    <w:rsid w:val="00283F80"/>
    <w:rsid w:val="00283FC3"/>
    <w:rsid w:val="0028598B"/>
    <w:rsid w:val="00285E14"/>
    <w:rsid w:val="00286DE9"/>
    <w:rsid w:val="00287363"/>
    <w:rsid w:val="00287627"/>
    <w:rsid w:val="002908B0"/>
    <w:rsid w:val="0029221B"/>
    <w:rsid w:val="00292AA9"/>
    <w:rsid w:val="0029310A"/>
    <w:rsid w:val="0029320D"/>
    <w:rsid w:val="002941F0"/>
    <w:rsid w:val="00294501"/>
    <w:rsid w:val="00294A1A"/>
    <w:rsid w:val="00295F95"/>
    <w:rsid w:val="002A0199"/>
    <w:rsid w:val="002A0552"/>
    <w:rsid w:val="002A0FF3"/>
    <w:rsid w:val="002A1D82"/>
    <w:rsid w:val="002A1E28"/>
    <w:rsid w:val="002A21B3"/>
    <w:rsid w:val="002A238B"/>
    <w:rsid w:val="002A2684"/>
    <w:rsid w:val="002A291D"/>
    <w:rsid w:val="002A4559"/>
    <w:rsid w:val="002A4A59"/>
    <w:rsid w:val="002A4BFF"/>
    <w:rsid w:val="002A4D5F"/>
    <w:rsid w:val="002A649F"/>
    <w:rsid w:val="002A6902"/>
    <w:rsid w:val="002B0332"/>
    <w:rsid w:val="002B127D"/>
    <w:rsid w:val="002B23BE"/>
    <w:rsid w:val="002B29DD"/>
    <w:rsid w:val="002B2F9E"/>
    <w:rsid w:val="002B30C1"/>
    <w:rsid w:val="002B3F5A"/>
    <w:rsid w:val="002B47B4"/>
    <w:rsid w:val="002B4C88"/>
    <w:rsid w:val="002B5AF9"/>
    <w:rsid w:val="002B5B58"/>
    <w:rsid w:val="002B69F9"/>
    <w:rsid w:val="002B7460"/>
    <w:rsid w:val="002C0216"/>
    <w:rsid w:val="002C082B"/>
    <w:rsid w:val="002C09F1"/>
    <w:rsid w:val="002C1022"/>
    <w:rsid w:val="002C1277"/>
    <w:rsid w:val="002C197E"/>
    <w:rsid w:val="002C1AED"/>
    <w:rsid w:val="002C1B71"/>
    <w:rsid w:val="002C3476"/>
    <w:rsid w:val="002C3A18"/>
    <w:rsid w:val="002C3E0C"/>
    <w:rsid w:val="002C4812"/>
    <w:rsid w:val="002C4905"/>
    <w:rsid w:val="002C4D95"/>
    <w:rsid w:val="002C565A"/>
    <w:rsid w:val="002C5E99"/>
    <w:rsid w:val="002C644D"/>
    <w:rsid w:val="002D2793"/>
    <w:rsid w:val="002D2A11"/>
    <w:rsid w:val="002D332C"/>
    <w:rsid w:val="002D3B39"/>
    <w:rsid w:val="002D4E62"/>
    <w:rsid w:val="002D5006"/>
    <w:rsid w:val="002D5856"/>
    <w:rsid w:val="002D59DA"/>
    <w:rsid w:val="002D71F0"/>
    <w:rsid w:val="002E11FA"/>
    <w:rsid w:val="002E1AB2"/>
    <w:rsid w:val="002E1C68"/>
    <w:rsid w:val="002E2480"/>
    <w:rsid w:val="002E39DB"/>
    <w:rsid w:val="002E3E97"/>
    <w:rsid w:val="002E4C66"/>
    <w:rsid w:val="002E756B"/>
    <w:rsid w:val="002E7E67"/>
    <w:rsid w:val="002F0142"/>
    <w:rsid w:val="002F0338"/>
    <w:rsid w:val="002F12A6"/>
    <w:rsid w:val="002F15AB"/>
    <w:rsid w:val="002F1F53"/>
    <w:rsid w:val="002F2027"/>
    <w:rsid w:val="002F27B2"/>
    <w:rsid w:val="002F3414"/>
    <w:rsid w:val="002F38EE"/>
    <w:rsid w:val="002F3F23"/>
    <w:rsid w:val="002F45DB"/>
    <w:rsid w:val="002F4B4B"/>
    <w:rsid w:val="002F518C"/>
    <w:rsid w:val="002F6776"/>
    <w:rsid w:val="002F6E6F"/>
    <w:rsid w:val="002F6F91"/>
    <w:rsid w:val="002F7F3E"/>
    <w:rsid w:val="00301DCB"/>
    <w:rsid w:val="00302524"/>
    <w:rsid w:val="00304396"/>
    <w:rsid w:val="0030482F"/>
    <w:rsid w:val="00305917"/>
    <w:rsid w:val="00305A76"/>
    <w:rsid w:val="003060E9"/>
    <w:rsid w:val="003062C8"/>
    <w:rsid w:val="00306A2A"/>
    <w:rsid w:val="00306C26"/>
    <w:rsid w:val="00311551"/>
    <w:rsid w:val="00311914"/>
    <w:rsid w:val="00311AC9"/>
    <w:rsid w:val="00311C2F"/>
    <w:rsid w:val="00312106"/>
    <w:rsid w:val="00312BEF"/>
    <w:rsid w:val="003130BE"/>
    <w:rsid w:val="003131D3"/>
    <w:rsid w:val="00313772"/>
    <w:rsid w:val="003148EB"/>
    <w:rsid w:val="00314D8C"/>
    <w:rsid w:val="003153CF"/>
    <w:rsid w:val="003237BC"/>
    <w:rsid w:val="003238F4"/>
    <w:rsid w:val="00323B42"/>
    <w:rsid w:val="003242E2"/>
    <w:rsid w:val="0032439D"/>
    <w:rsid w:val="003246FA"/>
    <w:rsid w:val="00324953"/>
    <w:rsid w:val="00325280"/>
    <w:rsid w:val="003254FC"/>
    <w:rsid w:val="003255FF"/>
    <w:rsid w:val="00326062"/>
    <w:rsid w:val="00327FFC"/>
    <w:rsid w:val="003306F7"/>
    <w:rsid w:val="00331BB0"/>
    <w:rsid w:val="00331D57"/>
    <w:rsid w:val="00331E25"/>
    <w:rsid w:val="00332E71"/>
    <w:rsid w:val="0033387A"/>
    <w:rsid w:val="00333AFA"/>
    <w:rsid w:val="00333CFF"/>
    <w:rsid w:val="0033438E"/>
    <w:rsid w:val="00334935"/>
    <w:rsid w:val="003349E3"/>
    <w:rsid w:val="00335BFD"/>
    <w:rsid w:val="00335E4A"/>
    <w:rsid w:val="00336140"/>
    <w:rsid w:val="00336C48"/>
    <w:rsid w:val="003400A3"/>
    <w:rsid w:val="00340623"/>
    <w:rsid w:val="00340918"/>
    <w:rsid w:val="00340C04"/>
    <w:rsid w:val="00340D26"/>
    <w:rsid w:val="00340DFD"/>
    <w:rsid w:val="003411B4"/>
    <w:rsid w:val="003421DF"/>
    <w:rsid w:val="003427B4"/>
    <w:rsid w:val="00342914"/>
    <w:rsid w:val="00342A80"/>
    <w:rsid w:val="00343455"/>
    <w:rsid w:val="003434BA"/>
    <w:rsid w:val="00344C3E"/>
    <w:rsid w:val="00344DB1"/>
    <w:rsid w:val="0034587D"/>
    <w:rsid w:val="00345D4A"/>
    <w:rsid w:val="00347620"/>
    <w:rsid w:val="00350ABB"/>
    <w:rsid w:val="00351C60"/>
    <w:rsid w:val="0035283E"/>
    <w:rsid w:val="0035288B"/>
    <w:rsid w:val="00353899"/>
    <w:rsid w:val="00354419"/>
    <w:rsid w:val="00354674"/>
    <w:rsid w:val="0035479B"/>
    <w:rsid w:val="0035511D"/>
    <w:rsid w:val="00355F8F"/>
    <w:rsid w:val="00356199"/>
    <w:rsid w:val="0035678C"/>
    <w:rsid w:val="00356DE7"/>
    <w:rsid w:val="00357F97"/>
    <w:rsid w:val="0036061E"/>
    <w:rsid w:val="00360E3C"/>
    <w:rsid w:val="00361E61"/>
    <w:rsid w:val="00363245"/>
    <w:rsid w:val="00363779"/>
    <w:rsid w:val="00363A16"/>
    <w:rsid w:val="00364EF3"/>
    <w:rsid w:val="00364F36"/>
    <w:rsid w:val="00365248"/>
    <w:rsid w:val="00365AA8"/>
    <w:rsid w:val="003664A5"/>
    <w:rsid w:val="00367F42"/>
    <w:rsid w:val="003707D7"/>
    <w:rsid w:val="00370CD6"/>
    <w:rsid w:val="00370FD5"/>
    <w:rsid w:val="00371F98"/>
    <w:rsid w:val="0037283A"/>
    <w:rsid w:val="00374968"/>
    <w:rsid w:val="003753A0"/>
    <w:rsid w:val="003754D9"/>
    <w:rsid w:val="00375E9A"/>
    <w:rsid w:val="00376CBB"/>
    <w:rsid w:val="0037742F"/>
    <w:rsid w:val="00377636"/>
    <w:rsid w:val="003804ED"/>
    <w:rsid w:val="00380F6F"/>
    <w:rsid w:val="003817AF"/>
    <w:rsid w:val="003821E8"/>
    <w:rsid w:val="00382601"/>
    <w:rsid w:val="00382F00"/>
    <w:rsid w:val="00383146"/>
    <w:rsid w:val="00383AD5"/>
    <w:rsid w:val="0038457A"/>
    <w:rsid w:val="00385088"/>
    <w:rsid w:val="00385790"/>
    <w:rsid w:val="00386361"/>
    <w:rsid w:val="0039038E"/>
    <w:rsid w:val="00390596"/>
    <w:rsid w:val="00390863"/>
    <w:rsid w:val="00390F2B"/>
    <w:rsid w:val="00391317"/>
    <w:rsid w:val="00391CCC"/>
    <w:rsid w:val="00391E1D"/>
    <w:rsid w:val="00392A36"/>
    <w:rsid w:val="00392BD8"/>
    <w:rsid w:val="00392DC9"/>
    <w:rsid w:val="00393B8D"/>
    <w:rsid w:val="00393DED"/>
    <w:rsid w:val="0039423F"/>
    <w:rsid w:val="00395181"/>
    <w:rsid w:val="003972D4"/>
    <w:rsid w:val="003974F5"/>
    <w:rsid w:val="003A097E"/>
    <w:rsid w:val="003A0ED8"/>
    <w:rsid w:val="003A10AA"/>
    <w:rsid w:val="003A3190"/>
    <w:rsid w:val="003A3D31"/>
    <w:rsid w:val="003A54F2"/>
    <w:rsid w:val="003A57C0"/>
    <w:rsid w:val="003A5E7F"/>
    <w:rsid w:val="003A658F"/>
    <w:rsid w:val="003A6744"/>
    <w:rsid w:val="003A6FDE"/>
    <w:rsid w:val="003A734C"/>
    <w:rsid w:val="003A7688"/>
    <w:rsid w:val="003B0022"/>
    <w:rsid w:val="003B0C4A"/>
    <w:rsid w:val="003B1BBD"/>
    <w:rsid w:val="003B28DD"/>
    <w:rsid w:val="003B36B1"/>
    <w:rsid w:val="003B3C5D"/>
    <w:rsid w:val="003B4902"/>
    <w:rsid w:val="003B5759"/>
    <w:rsid w:val="003B6A8A"/>
    <w:rsid w:val="003C09AB"/>
    <w:rsid w:val="003C1586"/>
    <w:rsid w:val="003C28B3"/>
    <w:rsid w:val="003C38F9"/>
    <w:rsid w:val="003C4925"/>
    <w:rsid w:val="003C499C"/>
    <w:rsid w:val="003C4ADA"/>
    <w:rsid w:val="003C4B38"/>
    <w:rsid w:val="003C5106"/>
    <w:rsid w:val="003C5259"/>
    <w:rsid w:val="003C5C85"/>
    <w:rsid w:val="003C64A6"/>
    <w:rsid w:val="003C662E"/>
    <w:rsid w:val="003C7895"/>
    <w:rsid w:val="003D1620"/>
    <w:rsid w:val="003D1B5E"/>
    <w:rsid w:val="003D1EF7"/>
    <w:rsid w:val="003D274B"/>
    <w:rsid w:val="003D27D5"/>
    <w:rsid w:val="003D2C3A"/>
    <w:rsid w:val="003D3061"/>
    <w:rsid w:val="003D32A9"/>
    <w:rsid w:val="003D3B1C"/>
    <w:rsid w:val="003D3FF0"/>
    <w:rsid w:val="003D41F8"/>
    <w:rsid w:val="003D4288"/>
    <w:rsid w:val="003D4866"/>
    <w:rsid w:val="003D48C4"/>
    <w:rsid w:val="003D573F"/>
    <w:rsid w:val="003D661D"/>
    <w:rsid w:val="003D693C"/>
    <w:rsid w:val="003D6CDF"/>
    <w:rsid w:val="003E0095"/>
    <w:rsid w:val="003E0374"/>
    <w:rsid w:val="003E1FB9"/>
    <w:rsid w:val="003E227F"/>
    <w:rsid w:val="003E4713"/>
    <w:rsid w:val="003E54F0"/>
    <w:rsid w:val="003E5E14"/>
    <w:rsid w:val="003E5F6B"/>
    <w:rsid w:val="003E644D"/>
    <w:rsid w:val="003E6EF3"/>
    <w:rsid w:val="003E7214"/>
    <w:rsid w:val="003E756A"/>
    <w:rsid w:val="003E7A82"/>
    <w:rsid w:val="003E7B26"/>
    <w:rsid w:val="003F0451"/>
    <w:rsid w:val="003F17F9"/>
    <w:rsid w:val="003F2831"/>
    <w:rsid w:val="003F3D9C"/>
    <w:rsid w:val="003F4182"/>
    <w:rsid w:val="003F43F8"/>
    <w:rsid w:val="003F580F"/>
    <w:rsid w:val="003F5E03"/>
    <w:rsid w:val="003F6448"/>
    <w:rsid w:val="003F661F"/>
    <w:rsid w:val="003F75EB"/>
    <w:rsid w:val="003F76CD"/>
    <w:rsid w:val="00400352"/>
    <w:rsid w:val="00401D7D"/>
    <w:rsid w:val="00402CA0"/>
    <w:rsid w:val="00402EFD"/>
    <w:rsid w:val="00405820"/>
    <w:rsid w:val="0040643E"/>
    <w:rsid w:val="00406755"/>
    <w:rsid w:val="00406FD0"/>
    <w:rsid w:val="0040717E"/>
    <w:rsid w:val="004071D1"/>
    <w:rsid w:val="004071DF"/>
    <w:rsid w:val="004073F9"/>
    <w:rsid w:val="004077DB"/>
    <w:rsid w:val="00407A9F"/>
    <w:rsid w:val="0041027A"/>
    <w:rsid w:val="004115FC"/>
    <w:rsid w:val="00411716"/>
    <w:rsid w:val="0041220C"/>
    <w:rsid w:val="00413203"/>
    <w:rsid w:val="00413354"/>
    <w:rsid w:val="0041377A"/>
    <w:rsid w:val="004138E7"/>
    <w:rsid w:val="00413929"/>
    <w:rsid w:val="00413E97"/>
    <w:rsid w:val="00414A9B"/>
    <w:rsid w:val="00415011"/>
    <w:rsid w:val="00415148"/>
    <w:rsid w:val="0041692F"/>
    <w:rsid w:val="0042165B"/>
    <w:rsid w:val="00421881"/>
    <w:rsid w:val="004238FE"/>
    <w:rsid w:val="0042434C"/>
    <w:rsid w:val="00426312"/>
    <w:rsid w:val="00426406"/>
    <w:rsid w:val="00427128"/>
    <w:rsid w:val="004275EC"/>
    <w:rsid w:val="00430919"/>
    <w:rsid w:val="00430B1D"/>
    <w:rsid w:val="00430F43"/>
    <w:rsid w:val="004311A2"/>
    <w:rsid w:val="0043161C"/>
    <w:rsid w:val="00432191"/>
    <w:rsid w:val="004333C2"/>
    <w:rsid w:val="00433952"/>
    <w:rsid w:val="00433ECD"/>
    <w:rsid w:val="004341B6"/>
    <w:rsid w:val="00434237"/>
    <w:rsid w:val="00435D79"/>
    <w:rsid w:val="00436713"/>
    <w:rsid w:val="00436B1E"/>
    <w:rsid w:val="004376A2"/>
    <w:rsid w:val="004378FA"/>
    <w:rsid w:val="00440FFB"/>
    <w:rsid w:val="00442260"/>
    <w:rsid w:val="0044226B"/>
    <w:rsid w:val="00442339"/>
    <w:rsid w:val="004437FE"/>
    <w:rsid w:val="00444145"/>
    <w:rsid w:val="004460CA"/>
    <w:rsid w:val="0044681E"/>
    <w:rsid w:val="00446C4D"/>
    <w:rsid w:val="00447DDD"/>
    <w:rsid w:val="00450321"/>
    <w:rsid w:val="00450657"/>
    <w:rsid w:val="0045125A"/>
    <w:rsid w:val="00451B3B"/>
    <w:rsid w:val="00451CB3"/>
    <w:rsid w:val="0045236C"/>
    <w:rsid w:val="00452933"/>
    <w:rsid w:val="004534AE"/>
    <w:rsid w:val="0045395D"/>
    <w:rsid w:val="00454193"/>
    <w:rsid w:val="004547BE"/>
    <w:rsid w:val="004551E2"/>
    <w:rsid w:val="00456B62"/>
    <w:rsid w:val="00456D65"/>
    <w:rsid w:val="00456FF1"/>
    <w:rsid w:val="0045748D"/>
    <w:rsid w:val="004575B1"/>
    <w:rsid w:val="0045785A"/>
    <w:rsid w:val="00457A4E"/>
    <w:rsid w:val="00460917"/>
    <w:rsid w:val="00460925"/>
    <w:rsid w:val="00460A1C"/>
    <w:rsid w:val="00461524"/>
    <w:rsid w:val="00462244"/>
    <w:rsid w:val="00463463"/>
    <w:rsid w:val="00463EB8"/>
    <w:rsid w:val="0046438F"/>
    <w:rsid w:val="0046445F"/>
    <w:rsid w:val="00464982"/>
    <w:rsid w:val="00464B43"/>
    <w:rsid w:val="00464D98"/>
    <w:rsid w:val="004650E8"/>
    <w:rsid w:val="00465B25"/>
    <w:rsid w:val="00465C06"/>
    <w:rsid w:val="004660E0"/>
    <w:rsid w:val="004666AC"/>
    <w:rsid w:val="00466ABB"/>
    <w:rsid w:val="00466FB2"/>
    <w:rsid w:val="0047001F"/>
    <w:rsid w:val="0047026D"/>
    <w:rsid w:val="004702A3"/>
    <w:rsid w:val="00470558"/>
    <w:rsid w:val="004705B2"/>
    <w:rsid w:val="004712A6"/>
    <w:rsid w:val="00471802"/>
    <w:rsid w:val="00472FFA"/>
    <w:rsid w:val="004730CA"/>
    <w:rsid w:val="004732A8"/>
    <w:rsid w:val="00473A9A"/>
    <w:rsid w:val="004748C9"/>
    <w:rsid w:val="004766CB"/>
    <w:rsid w:val="00476922"/>
    <w:rsid w:val="004771CA"/>
    <w:rsid w:val="00477805"/>
    <w:rsid w:val="00480724"/>
    <w:rsid w:val="004811F2"/>
    <w:rsid w:val="00481824"/>
    <w:rsid w:val="00481F32"/>
    <w:rsid w:val="00482678"/>
    <w:rsid w:val="00482896"/>
    <w:rsid w:val="00482BE8"/>
    <w:rsid w:val="004830C5"/>
    <w:rsid w:val="0048349D"/>
    <w:rsid w:val="00483D77"/>
    <w:rsid w:val="004859FC"/>
    <w:rsid w:val="004860E8"/>
    <w:rsid w:val="00487971"/>
    <w:rsid w:val="00487E54"/>
    <w:rsid w:val="00487E85"/>
    <w:rsid w:val="00490168"/>
    <w:rsid w:val="0049035C"/>
    <w:rsid w:val="0049085B"/>
    <w:rsid w:val="00490CAA"/>
    <w:rsid w:val="00490EAF"/>
    <w:rsid w:val="004910CE"/>
    <w:rsid w:val="0049205B"/>
    <w:rsid w:val="00492679"/>
    <w:rsid w:val="004934E5"/>
    <w:rsid w:val="0049454E"/>
    <w:rsid w:val="0049497E"/>
    <w:rsid w:val="00494CC2"/>
    <w:rsid w:val="004955A9"/>
    <w:rsid w:val="00495BA1"/>
    <w:rsid w:val="00496095"/>
    <w:rsid w:val="00497859"/>
    <w:rsid w:val="004978D1"/>
    <w:rsid w:val="00497FAC"/>
    <w:rsid w:val="004A058D"/>
    <w:rsid w:val="004A1090"/>
    <w:rsid w:val="004A2C00"/>
    <w:rsid w:val="004A3AD5"/>
    <w:rsid w:val="004A3B1A"/>
    <w:rsid w:val="004A42B8"/>
    <w:rsid w:val="004A43CD"/>
    <w:rsid w:val="004A4846"/>
    <w:rsid w:val="004A4B73"/>
    <w:rsid w:val="004A7B0F"/>
    <w:rsid w:val="004B03C8"/>
    <w:rsid w:val="004B2285"/>
    <w:rsid w:val="004B3CA8"/>
    <w:rsid w:val="004B3D81"/>
    <w:rsid w:val="004B454D"/>
    <w:rsid w:val="004B54A8"/>
    <w:rsid w:val="004B54EC"/>
    <w:rsid w:val="004B76AB"/>
    <w:rsid w:val="004B7882"/>
    <w:rsid w:val="004C27B5"/>
    <w:rsid w:val="004C45FE"/>
    <w:rsid w:val="004C4618"/>
    <w:rsid w:val="004C4B96"/>
    <w:rsid w:val="004C520B"/>
    <w:rsid w:val="004C58AF"/>
    <w:rsid w:val="004C5B6B"/>
    <w:rsid w:val="004C5BD3"/>
    <w:rsid w:val="004C67FE"/>
    <w:rsid w:val="004C6EDA"/>
    <w:rsid w:val="004C7D6F"/>
    <w:rsid w:val="004D030A"/>
    <w:rsid w:val="004D1006"/>
    <w:rsid w:val="004D1034"/>
    <w:rsid w:val="004D1B24"/>
    <w:rsid w:val="004D298A"/>
    <w:rsid w:val="004D2AEC"/>
    <w:rsid w:val="004D2DB2"/>
    <w:rsid w:val="004D31AF"/>
    <w:rsid w:val="004D3907"/>
    <w:rsid w:val="004D4BFF"/>
    <w:rsid w:val="004D4CC4"/>
    <w:rsid w:val="004D52FE"/>
    <w:rsid w:val="004D6BED"/>
    <w:rsid w:val="004D6F91"/>
    <w:rsid w:val="004D70C6"/>
    <w:rsid w:val="004D790B"/>
    <w:rsid w:val="004D7E18"/>
    <w:rsid w:val="004E01B8"/>
    <w:rsid w:val="004E101F"/>
    <w:rsid w:val="004E1B48"/>
    <w:rsid w:val="004E2AEA"/>
    <w:rsid w:val="004E3493"/>
    <w:rsid w:val="004E40D8"/>
    <w:rsid w:val="004E5A5F"/>
    <w:rsid w:val="004E609A"/>
    <w:rsid w:val="004E6FDB"/>
    <w:rsid w:val="004E7246"/>
    <w:rsid w:val="004E7E23"/>
    <w:rsid w:val="004F0853"/>
    <w:rsid w:val="004F0857"/>
    <w:rsid w:val="004F0BED"/>
    <w:rsid w:val="004F23E8"/>
    <w:rsid w:val="004F26F5"/>
    <w:rsid w:val="004F405A"/>
    <w:rsid w:val="004F438F"/>
    <w:rsid w:val="004F4B37"/>
    <w:rsid w:val="004F4E61"/>
    <w:rsid w:val="004F5C23"/>
    <w:rsid w:val="004F69FA"/>
    <w:rsid w:val="004F7202"/>
    <w:rsid w:val="005002D1"/>
    <w:rsid w:val="0050078A"/>
    <w:rsid w:val="0050197E"/>
    <w:rsid w:val="00501D3B"/>
    <w:rsid w:val="00502111"/>
    <w:rsid w:val="005031A9"/>
    <w:rsid w:val="00503DB7"/>
    <w:rsid w:val="0050416D"/>
    <w:rsid w:val="005062D6"/>
    <w:rsid w:val="005073BE"/>
    <w:rsid w:val="00507ABA"/>
    <w:rsid w:val="00510C93"/>
    <w:rsid w:val="00510F80"/>
    <w:rsid w:val="0051136B"/>
    <w:rsid w:val="00511438"/>
    <w:rsid w:val="005116C7"/>
    <w:rsid w:val="0051228D"/>
    <w:rsid w:val="0051306D"/>
    <w:rsid w:val="005154BA"/>
    <w:rsid w:val="00516D09"/>
    <w:rsid w:val="00517911"/>
    <w:rsid w:val="00517D5F"/>
    <w:rsid w:val="00517FA5"/>
    <w:rsid w:val="005206D9"/>
    <w:rsid w:val="0052090A"/>
    <w:rsid w:val="00521AAD"/>
    <w:rsid w:val="00522AF6"/>
    <w:rsid w:val="005233E3"/>
    <w:rsid w:val="005239A0"/>
    <w:rsid w:val="00523DAC"/>
    <w:rsid w:val="005240D4"/>
    <w:rsid w:val="00524BAF"/>
    <w:rsid w:val="00525183"/>
    <w:rsid w:val="005257F5"/>
    <w:rsid w:val="0052723B"/>
    <w:rsid w:val="005274CB"/>
    <w:rsid w:val="005306B4"/>
    <w:rsid w:val="005307E9"/>
    <w:rsid w:val="00530EF4"/>
    <w:rsid w:val="00531A97"/>
    <w:rsid w:val="00533631"/>
    <w:rsid w:val="00533D91"/>
    <w:rsid w:val="00533DA2"/>
    <w:rsid w:val="00533F56"/>
    <w:rsid w:val="00534676"/>
    <w:rsid w:val="00534C63"/>
    <w:rsid w:val="0053703A"/>
    <w:rsid w:val="00537DFF"/>
    <w:rsid w:val="00540049"/>
    <w:rsid w:val="005410FD"/>
    <w:rsid w:val="00541543"/>
    <w:rsid w:val="00541CBB"/>
    <w:rsid w:val="00542150"/>
    <w:rsid w:val="005421A0"/>
    <w:rsid w:val="005427CC"/>
    <w:rsid w:val="0054291B"/>
    <w:rsid w:val="00542DA2"/>
    <w:rsid w:val="005432AB"/>
    <w:rsid w:val="005438A5"/>
    <w:rsid w:val="00543958"/>
    <w:rsid w:val="00543ED6"/>
    <w:rsid w:val="005446CC"/>
    <w:rsid w:val="005448FD"/>
    <w:rsid w:val="00544A27"/>
    <w:rsid w:val="005463A3"/>
    <w:rsid w:val="005463CD"/>
    <w:rsid w:val="00550671"/>
    <w:rsid w:val="00551274"/>
    <w:rsid w:val="00551595"/>
    <w:rsid w:val="0055176C"/>
    <w:rsid w:val="00551CA3"/>
    <w:rsid w:val="00552025"/>
    <w:rsid w:val="00552435"/>
    <w:rsid w:val="005524EE"/>
    <w:rsid w:val="00552ECB"/>
    <w:rsid w:val="005530D4"/>
    <w:rsid w:val="0055392D"/>
    <w:rsid w:val="0055645E"/>
    <w:rsid w:val="00556925"/>
    <w:rsid w:val="0055736D"/>
    <w:rsid w:val="00557625"/>
    <w:rsid w:val="00557648"/>
    <w:rsid w:val="0055798C"/>
    <w:rsid w:val="00557EF4"/>
    <w:rsid w:val="005603BC"/>
    <w:rsid w:val="00560593"/>
    <w:rsid w:val="00560CCE"/>
    <w:rsid w:val="005627FE"/>
    <w:rsid w:val="00563C95"/>
    <w:rsid w:val="00564E18"/>
    <w:rsid w:val="00566696"/>
    <w:rsid w:val="005666FF"/>
    <w:rsid w:val="00566D1A"/>
    <w:rsid w:val="00567853"/>
    <w:rsid w:val="00570DFA"/>
    <w:rsid w:val="00573A2A"/>
    <w:rsid w:val="00573FE0"/>
    <w:rsid w:val="005745D4"/>
    <w:rsid w:val="00576732"/>
    <w:rsid w:val="00576870"/>
    <w:rsid w:val="00576922"/>
    <w:rsid w:val="00577E7B"/>
    <w:rsid w:val="0058067D"/>
    <w:rsid w:val="00580A84"/>
    <w:rsid w:val="00581BED"/>
    <w:rsid w:val="00582753"/>
    <w:rsid w:val="00582CFC"/>
    <w:rsid w:val="0058351A"/>
    <w:rsid w:val="00583772"/>
    <w:rsid w:val="005838D5"/>
    <w:rsid w:val="00583A66"/>
    <w:rsid w:val="00584A7D"/>
    <w:rsid w:val="005851C9"/>
    <w:rsid w:val="00585E26"/>
    <w:rsid w:val="00586044"/>
    <w:rsid w:val="00586359"/>
    <w:rsid w:val="00586509"/>
    <w:rsid w:val="005906A4"/>
    <w:rsid w:val="00590F00"/>
    <w:rsid w:val="00592FAC"/>
    <w:rsid w:val="0059320C"/>
    <w:rsid w:val="00593BEB"/>
    <w:rsid w:val="0059433E"/>
    <w:rsid w:val="00595092"/>
    <w:rsid w:val="00595A20"/>
    <w:rsid w:val="00596381"/>
    <w:rsid w:val="005963CD"/>
    <w:rsid w:val="005970F1"/>
    <w:rsid w:val="00597749"/>
    <w:rsid w:val="0059798C"/>
    <w:rsid w:val="005A2430"/>
    <w:rsid w:val="005A2EA0"/>
    <w:rsid w:val="005A30D6"/>
    <w:rsid w:val="005A3DB7"/>
    <w:rsid w:val="005A6796"/>
    <w:rsid w:val="005B129D"/>
    <w:rsid w:val="005B130B"/>
    <w:rsid w:val="005B1BB3"/>
    <w:rsid w:val="005B22D7"/>
    <w:rsid w:val="005B2356"/>
    <w:rsid w:val="005B2CCB"/>
    <w:rsid w:val="005B404C"/>
    <w:rsid w:val="005B5288"/>
    <w:rsid w:val="005B56FA"/>
    <w:rsid w:val="005B577F"/>
    <w:rsid w:val="005B5B2E"/>
    <w:rsid w:val="005B64B9"/>
    <w:rsid w:val="005B72A8"/>
    <w:rsid w:val="005C0AB0"/>
    <w:rsid w:val="005C0B41"/>
    <w:rsid w:val="005C0D09"/>
    <w:rsid w:val="005C2322"/>
    <w:rsid w:val="005C30B5"/>
    <w:rsid w:val="005C5339"/>
    <w:rsid w:val="005C5ACA"/>
    <w:rsid w:val="005C6417"/>
    <w:rsid w:val="005C681A"/>
    <w:rsid w:val="005C6B64"/>
    <w:rsid w:val="005C7087"/>
    <w:rsid w:val="005C752F"/>
    <w:rsid w:val="005D036A"/>
    <w:rsid w:val="005D101E"/>
    <w:rsid w:val="005D2331"/>
    <w:rsid w:val="005D2CA2"/>
    <w:rsid w:val="005D5645"/>
    <w:rsid w:val="005D5830"/>
    <w:rsid w:val="005D5A27"/>
    <w:rsid w:val="005D6AA8"/>
    <w:rsid w:val="005D7AB7"/>
    <w:rsid w:val="005E11B3"/>
    <w:rsid w:val="005E1479"/>
    <w:rsid w:val="005E27EC"/>
    <w:rsid w:val="005E2968"/>
    <w:rsid w:val="005E4228"/>
    <w:rsid w:val="005E434F"/>
    <w:rsid w:val="005E47BF"/>
    <w:rsid w:val="005E4ECD"/>
    <w:rsid w:val="005E54D7"/>
    <w:rsid w:val="005E5D90"/>
    <w:rsid w:val="005E612A"/>
    <w:rsid w:val="005E626C"/>
    <w:rsid w:val="005E678E"/>
    <w:rsid w:val="005E6F49"/>
    <w:rsid w:val="005F0453"/>
    <w:rsid w:val="005F08EE"/>
    <w:rsid w:val="005F0C0D"/>
    <w:rsid w:val="005F1709"/>
    <w:rsid w:val="005F1AF9"/>
    <w:rsid w:val="005F1D43"/>
    <w:rsid w:val="005F1FA0"/>
    <w:rsid w:val="005F240A"/>
    <w:rsid w:val="005F372C"/>
    <w:rsid w:val="005F3A93"/>
    <w:rsid w:val="005F3EBB"/>
    <w:rsid w:val="005F4252"/>
    <w:rsid w:val="005F4445"/>
    <w:rsid w:val="005F52AC"/>
    <w:rsid w:val="005F53B6"/>
    <w:rsid w:val="005F6777"/>
    <w:rsid w:val="005F7617"/>
    <w:rsid w:val="005F7CDC"/>
    <w:rsid w:val="00600441"/>
    <w:rsid w:val="006009A2"/>
    <w:rsid w:val="00600B97"/>
    <w:rsid w:val="00600C5E"/>
    <w:rsid w:val="0060192E"/>
    <w:rsid w:val="006026FB"/>
    <w:rsid w:val="00602E20"/>
    <w:rsid w:val="006038E2"/>
    <w:rsid w:val="00603B02"/>
    <w:rsid w:val="006046B0"/>
    <w:rsid w:val="006051BF"/>
    <w:rsid w:val="0060567C"/>
    <w:rsid w:val="006061DF"/>
    <w:rsid w:val="0060644E"/>
    <w:rsid w:val="00606C04"/>
    <w:rsid w:val="006075F5"/>
    <w:rsid w:val="00607A27"/>
    <w:rsid w:val="006114EA"/>
    <w:rsid w:val="006122BB"/>
    <w:rsid w:val="00612416"/>
    <w:rsid w:val="00612460"/>
    <w:rsid w:val="00612E68"/>
    <w:rsid w:val="00613427"/>
    <w:rsid w:val="00614577"/>
    <w:rsid w:val="006148FC"/>
    <w:rsid w:val="00615303"/>
    <w:rsid w:val="0061666A"/>
    <w:rsid w:val="006167EC"/>
    <w:rsid w:val="00616E79"/>
    <w:rsid w:val="00617ECC"/>
    <w:rsid w:val="00617F2B"/>
    <w:rsid w:val="00620A89"/>
    <w:rsid w:val="0062109A"/>
    <w:rsid w:val="006215CD"/>
    <w:rsid w:val="00621A48"/>
    <w:rsid w:val="00621DF6"/>
    <w:rsid w:val="00621FB0"/>
    <w:rsid w:val="00622200"/>
    <w:rsid w:val="00623340"/>
    <w:rsid w:val="006237BA"/>
    <w:rsid w:val="00623BBB"/>
    <w:rsid w:val="00624973"/>
    <w:rsid w:val="00624B2C"/>
    <w:rsid w:val="006261A0"/>
    <w:rsid w:val="0062687A"/>
    <w:rsid w:val="0062692C"/>
    <w:rsid w:val="00626C0A"/>
    <w:rsid w:val="00626DFD"/>
    <w:rsid w:val="00626ED4"/>
    <w:rsid w:val="00627641"/>
    <w:rsid w:val="0062782C"/>
    <w:rsid w:val="00627CC9"/>
    <w:rsid w:val="00630302"/>
    <w:rsid w:val="00631155"/>
    <w:rsid w:val="006314A3"/>
    <w:rsid w:val="00631808"/>
    <w:rsid w:val="00631C25"/>
    <w:rsid w:val="00631CBB"/>
    <w:rsid w:val="00632EA1"/>
    <w:rsid w:val="006338C0"/>
    <w:rsid w:val="006346EC"/>
    <w:rsid w:val="0063594D"/>
    <w:rsid w:val="0063737F"/>
    <w:rsid w:val="00640E24"/>
    <w:rsid w:val="0064108E"/>
    <w:rsid w:val="00641C70"/>
    <w:rsid w:val="00642A9F"/>
    <w:rsid w:val="00643E5D"/>
    <w:rsid w:val="00644128"/>
    <w:rsid w:val="0064535E"/>
    <w:rsid w:val="0064720D"/>
    <w:rsid w:val="00647BFC"/>
    <w:rsid w:val="00650BA6"/>
    <w:rsid w:val="0065239F"/>
    <w:rsid w:val="00652EE2"/>
    <w:rsid w:val="0065577E"/>
    <w:rsid w:val="006565C1"/>
    <w:rsid w:val="0065771E"/>
    <w:rsid w:val="006579B7"/>
    <w:rsid w:val="00661760"/>
    <w:rsid w:val="006623E1"/>
    <w:rsid w:val="006633DD"/>
    <w:rsid w:val="00663904"/>
    <w:rsid w:val="0066417E"/>
    <w:rsid w:val="00664FA3"/>
    <w:rsid w:val="00665C90"/>
    <w:rsid w:val="00665E2F"/>
    <w:rsid w:val="00667BE3"/>
    <w:rsid w:val="00670B5C"/>
    <w:rsid w:val="00670EE4"/>
    <w:rsid w:val="00671B9B"/>
    <w:rsid w:val="00672854"/>
    <w:rsid w:val="006734A5"/>
    <w:rsid w:val="006748A1"/>
    <w:rsid w:val="00675ED9"/>
    <w:rsid w:val="00676178"/>
    <w:rsid w:val="00676B4B"/>
    <w:rsid w:val="0067753A"/>
    <w:rsid w:val="00677581"/>
    <w:rsid w:val="00680A85"/>
    <w:rsid w:val="00680D62"/>
    <w:rsid w:val="00680F2F"/>
    <w:rsid w:val="00682C6C"/>
    <w:rsid w:val="00683FD6"/>
    <w:rsid w:val="006847B9"/>
    <w:rsid w:val="00684BE4"/>
    <w:rsid w:val="00684EE6"/>
    <w:rsid w:val="00685A2D"/>
    <w:rsid w:val="00690CF1"/>
    <w:rsid w:val="00691933"/>
    <w:rsid w:val="0069242C"/>
    <w:rsid w:val="00692974"/>
    <w:rsid w:val="00692DC2"/>
    <w:rsid w:val="00694011"/>
    <w:rsid w:val="00694FD7"/>
    <w:rsid w:val="00696001"/>
    <w:rsid w:val="006965BF"/>
    <w:rsid w:val="006972D5"/>
    <w:rsid w:val="006A0D59"/>
    <w:rsid w:val="006A1169"/>
    <w:rsid w:val="006A1810"/>
    <w:rsid w:val="006A2514"/>
    <w:rsid w:val="006A28F6"/>
    <w:rsid w:val="006A3345"/>
    <w:rsid w:val="006A38B6"/>
    <w:rsid w:val="006A39E4"/>
    <w:rsid w:val="006A3B91"/>
    <w:rsid w:val="006A422F"/>
    <w:rsid w:val="006A4C1F"/>
    <w:rsid w:val="006A4E2C"/>
    <w:rsid w:val="006A6E7B"/>
    <w:rsid w:val="006A7F9D"/>
    <w:rsid w:val="006B0839"/>
    <w:rsid w:val="006B08A3"/>
    <w:rsid w:val="006B116D"/>
    <w:rsid w:val="006B12E0"/>
    <w:rsid w:val="006B2C97"/>
    <w:rsid w:val="006B2F29"/>
    <w:rsid w:val="006B327E"/>
    <w:rsid w:val="006B365F"/>
    <w:rsid w:val="006B4D2E"/>
    <w:rsid w:val="006B66C5"/>
    <w:rsid w:val="006B672F"/>
    <w:rsid w:val="006B726A"/>
    <w:rsid w:val="006C28F5"/>
    <w:rsid w:val="006C2EB0"/>
    <w:rsid w:val="006C427F"/>
    <w:rsid w:val="006C5245"/>
    <w:rsid w:val="006C5B23"/>
    <w:rsid w:val="006C7EB9"/>
    <w:rsid w:val="006D0766"/>
    <w:rsid w:val="006D314F"/>
    <w:rsid w:val="006D44EF"/>
    <w:rsid w:val="006D47A8"/>
    <w:rsid w:val="006D611A"/>
    <w:rsid w:val="006D7010"/>
    <w:rsid w:val="006D733C"/>
    <w:rsid w:val="006D7922"/>
    <w:rsid w:val="006D7985"/>
    <w:rsid w:val="006E028B"/>
    <w:rsid w:val="006E1C76"/>
    <w:rsid w:val="006E36C4"/>
    <w:rsid w:val="006E3E84"/>
    <w:rsid w:val="006E43DE"/>
    <w:rsid w:val="006E451C"/>
    <w:rsid w:val="006E477C"/>
    <w:rsid w:val="006E5EF9"/>
    <w:rsid w:val="006E6009"/>
    <w:rsid w:val="006E67B0"/>
    <w:rsid w:val="006E7C29"/>
    <w:rsid w:val="006E7CB9"/>
    <w:rsid w:val="006F0A4F"/>
    <w:rsid w:val="006F132D"/>
    <w:rsid w:val="006F2898"/>
    <w:rsid w:val="006F41D4"/>
    <w:rsid w:val="006F4E01"/>
    <w:rsid w:val="006F51E3"/>
    <w:rsid w:val="006F53F1"/>
    <w:rsid w:val="006F56B2"/>
    <w:rsid w:val="006F5722"/>
    <w:rsid w:val="006F57A4"/>
    <w:rsid w:val="006F58E3"/>
    <w:rsid w:val="006F5BE1"/>
    <w:rsid w:val="006F600F"/>
    <w:rsid w:val="006F6346"/>
    <w:rsid w:val="006F65E8"/>
    <w:rsid w:val="007006D2"/>
    <w:rsid w:val="00700A92"/>
    <w:rsid w:val="0070159C"/>
    <w:rsid w:val="007015A0"/>
    <w:rsid w:val="00702007"/>
    <w:rsid w:val="00702080"/>
    <w:rsid w:val="00703163"/>
    <w:rsid w:val="0070484D"/>
    <w:rsid w:val="00705497"/>
    <w:rsid w:val="00705A9B"/>
    <w:rsid w:val="00705B30"/>
    <w:rsid w:val="00705BBF"/>
    <w:rsid w:val="00705F6E"/>
    <w:rsid w:val="00707132"/>
    <w:rsid w:val="00707206"/>
    <w:rsid w:val="007074F6"/>
    <w:rsid w:val="007077EF"/>
    <w:rsid w:val="00707B8A"/>
    <w:rsid w:val="00707E3F"/>
    <w:rsid w:val="007100AD"/>
    <w:rsid w:val="007100BA"/>
    <w:rsid w:val="007109AA"/>
    <w:rsid w:val="0071217A"/>
    <w:rsid w:val="00712CFD"/>
    <w:rsid w:val="00714244"/>
    <w:rsid w:val="00714984"/>
    <w:rsid w:val="00716909"/>
    <w:rsid w:val="007169F5"/>
    <w:rsid w:val="00717082"/>
    <w:rsid w:val="00717250"/>
    <w:rsid w:val="00717F12"/>
    <w:rsid w:val="00717FA5"/>
    <w:rsid w:val="00720229"/>
    <w:rsid w:val="00720699"/>
    <w:rsid w:val="0072106F"/>
    <w:rsid w:val="0072149A"/>
    <w:rsid w:val="00721BCA"/>
    <w:rsid w:val="00721F25"/>
    <w:rsid w:val="007220CC"/>
    <w:rsid w:val="0072382C"/>
    <w:rsid w:val="007245BD"/>
    <w:rsid w:val="00725915"/>
    <w:rsid w:val="0072608D"/>
    <w:rsid w:val="00726BB8"/>
    <w:rsid w:val="00726D44"/>
    <w:rsid w:val="00727AE4"/>
    <w:rsid w:val="00730B61"/>
    <w:rsid w:val="007329F4"/>
    <w:rsid w:val="00732C36"/>
    <w:rsid w:val="007348D4"/>
    <w:rsid w:val="0073498C"/>
    <w:rsid w:val="00736F63"/>
    <w:rsid w:val="00737136"/>
    <w:rsid w:val="00737A77"/>
    <w:rsid w:val="0074022C"/>
    <w:rsid w:val="00740605"/>
    <w:rsid w:val="00741019"/>
    <w:rsid w:val="00741112"/>
    <w:rsid w:val="007411AE"/>
    <w:rsid w:val="00741CFF"/>
    <w:rsid w:val="00742FF1"/>
    <w:rsid w:val="00743055"/>
    <w:rsid w:val="007441D4"/>
    <w:rsid w:val="00744402"/>
    <w:rsid w:val="00744796"/>
    <w:rsid w:val="00744AE9"/>
    <w:rsid w:val="00745FBC"/>
    <w:rsid w:val="00746D65"/>
    <w:rsid w:val="00747568"/>
    <w:rsid w:val="00747CFE"/>
    <w:rsid w:val="0075027F"/>
    <w:rsid w:val="007508B5"/>
    <w:rsid w:val="007513F1"/>
    <w:rsid w:val="007516BD"/>
    <w:rsid w:val="00751AA2"/>
    <w:rsid w:val="00751BEE"/>
    <w:rsid w:val="0075228B"/>
    <w:rsid w:val="0075262A"/>
    <w:rsid w:val="00752BF6"/>
    <w:rsid w:val="007540D4"/>
    <w:rsid w:val="0075498D"/>
    <w:rsid w:val="00754E8E"/>
    <w:rsid w:val="007557A9"/>
    <w:rsid w:val="00755FB7"/>
    <w:rsid w:val="00756919"/>
    <w:rsid w:val="00756E3E"/>
    <w:rsid w:val="00756F65"/>
    <w:rsid w:val="0075771F"/>
    <w:rsid w:val="007600C5"/>
    <w:rsid w:val="00761B32"/>
    <w:rsid w:val="007637B8"/>
    <w:rsid w:val="00764368"/>
    <w:rsid w:val="007645A4"/>
    <w:rsid w:val="00764A38"/>
    <w:rsid w:val="007650DB"/>
    <w:rsid w:val="00766F2A"/>
    <w:rsid w:val="00767C87"/>
    <w:rsid w:val="007701A5"/>
    <w:rsid w:val="007701A9"/>
    <w:rsid w:val="00770785"/>
    <w:rsid w:val="00770EC7"/>
    <w:rsid w:val="007712CA"/>
    <w:rsid w:val="007713A9"/>
    <w:rsid w:val="00771540"/>
    <w:rsid w:val="00773210"/>
    <w:rsid w:val="007733F5"/>
    <w:rsid w:val="00773D4E"/>
    <w:rsid w:val="007753BE"/>
    <w:rsid w:val="00775625"/>
    <w:rsid w:val="00775A98"/>
    <w:rsid w:val="00775BDE"/>
    <w:rsid w:val="00775DA4"/>
    <w:rsid w:val="00776034"/>
    <w:rsid w:val="007760B9"/>
    <w:rsid w:val="007773C7"/>
    <w:rsid w:val="007777D1"/>
    <w:rsid w:val="007778C3"/>
    <w:rsid w:val="00780123"/>
    <w:rsid w:val="00782CBA"/>
    <w:rsid w:val="00783473"/>
    <w:rsid w:val="007835EB"/>
    <w:rsid w:val="0078601F"/>
    <w:rsid w:val="0078605C"/>
    <w:rsid w:val="0078688D"/>
    <w:rsid w:val="00787085"/>
    <w:rsid w:val="00790416"/>
    <w:rsid w:val="007916A0"/>
    <w:rsid w:val="0079239B"/>
    <w:rsid w:val="007938FA"/>
    <w:rsid w:val="00793DA5"/>
    <w:rsid w:val="00793DB6"/>
    <w:rsid w:val="00794263"/>
    <w:rsid w:val="00794743"/>
    <w:rsid w:val="007959F6"/>
    <w:rsid w:val="0079621C"/>
    <w:rsid w:val="007966D8"/>
    <w:rsid w:val="00796EF0"/>
    <w:rsid w:val="007A0C1D"/>
    <w:rsid w:val="007A0C81"/>
    <w:rsid w:val="007A21BC"/>
    <w:rsid w:val="007A3A08"/>
    <w:rsid w:val="007A3BD7"/>
    <w:rsid w:val="007A3FE3"/>
    <w:rsid w:val="007A4750"/>
    <w:rsid w:val="007A4A50"/>
    <w:rsid w:val="007A4A9D"/>
    <w:rsid w:val="007A5039"/>
    <w:rsid w:val="007A5116"/>
    <w:rsid w:val="007A57A9"/>
    <w:rsid w:val="007A5C9F"/>
    <w:rsid w:val="007A73E0"/>
    <w:rsid w:val="007A7671"/>
    <w:rsid w:val="007A7B1B"/>
    <w:rsid w:val="007B058D"/>
    <w:rsid w:val="007B0967"/>
    <w:rsid w:val="007B142A"/>
    <w:rsid w:val="007B1E66"/>
    <w:rsid w:val="007B5CE4"/>
    <w:rsid w:val="007B5FC1"/>
    <w:rsid w:val="007B67D7"/>
    <w:rsid w:val="007B7AA4"/>
    <w:rsid w:val="007B7C62"/>
    <w:rsid w:val="007B7C67"/>
    <w:rsid w:val="007C0020"/>
    <w:rsid w:val="007C1130"/>
    <w:rsid w:val="007C18BC"/>
    <w:rsid w:val="007C1CB1"/>
    <w:rsid w:val="007C2520"/>
    <w:rsid w:val="007C2B03"/>
    <w:rsid w:val="007C3B07"/>
    <w:rsid w:val="007C4081"/>
    <w:rsid w:val="007C4C22"/>
    <w:rsid w:val="007C58A0"/>
    <w:rsid w:val="007C5ED7"/>
    <w:rsid w:val="007C70F6"/>
    <w:rsid w:val="007C7402"/>
    <w:rsid w:val="007C7528"/>
    <w:rsid w:val="007D02E0"/>
    <w:rsid w:val="007D04EB"/>
    <w:rsid w:val="007D0514"/>
    <w:rsid w:val="007D21B9"/>
    <w:rsid w:val="007D26AE"/>
    <w:rsid w:val="007D2B05"/>
    <w:rsid w:val="007D312B"/>
    <w:rsid w:val="007D41FF"/>
    <w:rsid w:val="007D4AD3"/>
    <w:rsid w:val="007D505D"/>
    <w:rsid w:val="007D548B"/>
    <w:rsid w:val="007D562B"/>
    <w:rsid w:val="007D609D"/>
    <w:rsid w:val="007D6379"/>
    <w:rsid w:val="007D6CEA"/>
    <w:rsid w:val="007D6D05"/>
    <w:rsid w:val="007D6D5F"/>
    <w:rsid w:val="007D7E59"/>
    <w:rsid w:val="007D7EBE"/>
    <w:rsid w:val="007E00FF"/>
    <w:rsid w:val="007E14DA"/>
    <w:rsid w:val="007E1A48"/>
    <w:rsid w:val="007E1F96"/>
    <w:rsid w:val="007E210B"/>
    <w:rsid w:val="007E2A5A"/>
    <w:rsid w:val="007E2D89"/>
    <w:rsid w:val="007E3594"/>
    <w:rsid w:val="007E3BFD"/>
    <w:rsid w:val="007E533C"/>
    <w:rsid w:val="007E58B8"/>
    <w:rsid w:val="007E5F04"/>
    <w:rsid w:val="007E6532"/>
    <w:rsid w:val="007E65A8"/>
    <w:rsid w:val="007E6A52"/>
    <w:rsid w:val="007E71B9"/>
    <w:rsid w:val="007E7338"/>
    <w:rsid w:val="007E7489"/>
    <w:rsid w:val="007E7DDC"/>
    <w:rsid w:val="007F07D5"/>
    <w:rsid w:val="007F1445"/>
    <w:rsid w:val="007F1E39"/>
    <w:rsid w:val="007F22CE"/>
    <w:rsid w:val="007F2405"/>
    <w:rsid w:val="007F2ADD"/>
    <w:rsid w:val="007F2C17"/>
    <w:rsid w:val="007F3947"/>
    <w:rsid w:val="007F4654"/>
    <w:rsid w:val="007F4C41"/>
    <w:rsid w:val="007F61F4"/>
    <w:rsid w:val="007F652C"/>
    <w:rsid w:val="007F669A"/>
    <w:rsid w:val="007F6B06"/>
    <w:rsid w:val="007F6D94"/>
    <w:rsid w:val="007F74B4"/>
    <w:rsid w:val="007F7A08"/>
    <w:rsid w:val="007F7AF0"/>
    <w:rsid w:val="008015A1"/>
    <w:rsid w:val="00802169"/>
    <w:rsid w:val="00802432"/>
    <w:rsid w:val="00802484"/>
    <w:rsid w:val="0080270E"/>
    <w:rsid w:val="008037E2"/>
    <w:rsid w:val="00803FD3"/>
    <w:rsid w:val="0080463C"/>
    <w:rsid w:val="00805E4D"/>
    <w:rsid w:val="008060D8"/>
    <w:rsid w:val="0081014E"/>
    <w:rsid w:val="00812072"/>
    <w:rsid w:val="008128D5"/>
    <w:rsid w:val="00812A40"/>
    <w:rsid w:val="008132DE"/>
    <w:rsid w:val="00813BB8"/>
    <w:rsid w:val="008140AE"/>
    <w:rsid w:val="008158A3"/>
    <w:rsid w:val="00816E66"/>
    <w:rsid w:val="008174D7"/>
    <w:rsid w:val="008206C7"/>
    <w:rsid w:val="00820D5B"/>
    <w:rsid w:val="0082100C"/>
    <w:rsid w:val="00821A75"/>
    <w:rsid w:val="00821ADB"/>
    <w:rsid w:val="00821C05"/>
    <w:rsid w:val="00822A00"/>
    <w:rsid w:val="00824CA9"/>
    <w:rsid w:val="0082520E"/>
    <w:rsid w:val="008267EB"/>
    <w:rsid w:val="00827EC5"/>
    <w:rsid w:val="00830797"/>
    <w:rsid w:val="00830DAB"/>
    <w:rsid w:val="00831BC5"/>
    <w:rsid w:val="008322DE"/>
    <w:rsid w:val="00833111"/>
    <w:rsid w:val="008332B5"/>
    <w:rsid w:val="00833452"/>
    <w:rsid w:val="008337C6"/>
    <w:rsid w:val="00833D6E"/>
    <w:rsid w:val="008351CF"/>
    <w:rsid w:val="00835D85"/>
    <w:rsid w:val="00836157"/>
    <w:rsid w:val="008374A1"/>
    <w:rsid w:val="00837DC5"/>
    <w:rsid w:val="00840079"/>
    <w:rsid w:val="00840662"/>
    <w:rsid w:val="008431D8"/>
    <w:rsid w:val="00844526"/>
    <w:rsid w:val="008473FF"/>
    <w:rsid w:val="00847730"/>
    <w:rsid w:val="00847EE7"/>
    <w:rsid w:val="008500C5"/>
    <w:rsid w:val="00851EEB"/>
    <w:rsid w:val="0085294D"/>
    <w:rsid w:val="00852E16"/>
    <w:rsid w:val="00852EC3"/>
    <w:rsid w:val="0085412E"/>
    <w:rsid w:val="0085427F"/>
    <w:rsid w:val="00854811"/>
    <w:rsid w:val="00856BC3"/>
    <w:rsid w:val="00857ABA"/>
    <w:rsid w:val="00857C08"/>
    <w:rsid w:val="00857EDB"/>
    <w:rsid w:val="00860D28"/>
    <w:rsid w:val="00860F6A"/>
    <w:rsid w:val="00861A93"/>
    <w:rsid w:val="00861AF0"/>
    <w:rsid w:val="008631A0"/>
    <w:rsid w:val="00863945"/>
    <w:rsid w:val="008643DD"/>
    <w:rsid w:val="00864A89"/>
    <w:rsid w:val="00864F5D"/>
    <w:rsid w:val="00865834"/>
    <w:rsid w:val="00865B63"/>
    <w:rsid w:val="00865BE2"/>
    <w:rsid w:val="00865F22"/>
    <w:rsid w:val="0086760B"/>
    <w:rsid w:val="00867A95"/>
    <w:rsid w:val="00867C45"/>
    <w:rsid w:val="00871213"/>
    <w:rsid w:val="0087176E"/>
    <w:rsid w:val="008719D6"/>
    <w:rsid w:val="00871B54"/>
    <w:rsid w:val="00871DAD"/>
    <w:rsid w:val="00872213"/>
    <w:rsid w:val="008726BA"/>
    <w:rsid w:val="00874688"/>
    <w:rsid w:val="00874D80"/>
    <w:rsid w:val="0087521E"/>
    <w:rsid w:val="00875B8D"/>
    <w:rsid w:val="0088071A"/>
    <w:rsid w:val="00882544"/>
    <w:rsid w:val="00882D71"/>
    <w:rsid w:val="00882F38"/>
    <w:rsid w:val="00882FBC"/>
    <w:rsid w:val="00883122"/>
    <w:rsid w:val="00884116"/>
    <w:rsid w:val="00884363"/>
    <w:rsid w:val="00884455"/>
    <w:rsid w:val="00884D88"/>
    <w:rsid w:val="0088509B"/>
    <w:rsid w:val="00885BD5"/>
    <w:rsid w:val="00885FA3"/>
    <w:rsid w:val="00886B5B"/>
    <w:rsid w:val="00887A4A"/>
    <w:rsid w:val="00890985"/>
    <w:rsid w:val="00890F04"/>
    <w:rsid w:val="00891479"/>
    <w:rsid w:val="00891562"/>
    <w:rsid w:val="00891806"/>
    <w:rsid w:val="00891FDB"/>
    <w:rsid w:val="00892BB2"/>
    <w:rsid w:val="00892F80"/>
    <w:rsid w:val="008935A7"/>
    <w:rsid w:val="008936F2"/>
    <w:rsid w:val="00893834"/>
    <w:rsid w:val="00895A07"/>
    <w:rsid w:val="00895B96"/>
    <w:rsid w:val="00896F7C"/>
    <w:rsid w:val="008978D4"/>
    <w:rsid w:val="00897D24"/>
    <w:rsid w:val="008A05B8"/>
    <w:rsid w:val="008A0B5B"/>
    <w:rsid w:val="008A2C6A"/>
    <w:rsid w:val="008A3737"/>
    <w:rsid w:val="008A5877"/>
    <w:rsid w:val="008A5A86"/>
    <w:rsid w:val="008A5C0B"/>
    <w:rsid w:val="008A5E5D"/>
    <w:rsid w:val="008A62A9"/>
    <w:rsid w:val="008A7302"/>
    <w:rsid w:val="008A77DA"/>
    <w:rsid w:val="008A7BEF"/>
    <w:rsid w:val="008B0DDA"/>
    <w:rsid w:val="008B3BED"/>
    <w:rsid w:val="008B4921"/>
    <w:rsid w:val="008B73D8"/>
    <w:rsid w:val="008B796D"/>
    <w:rsid w:val="008C044B"/>
    <w:rsid w:val="008C0C8E"/>
    <w:rsid w:val="008C245B"/>
    <w:rsid w:val="008C2524"/>
    <w:rsid w:val="008C2C77"/>
    <w:rsid w:val="008C2E3D"/>
    <w:rsid w:val="008C30EA"/>
    <w:rsid w:val="008C4353"/>
    <w:rsid w:val="008C467F"/>
    <w:rsid w:val="008C4C03"/>
    <w:rsid w:val="008C4DA3"/>
    <w:rsid w:val="008C4DCB"/>
    <w:rsid w:val="008C52B2"/>
    <w:rsid w:val="008C5946"/>
    <w:rsid w:val="008C6354"/>
    <w:rsid w:val="008C6438"/>
    <w:rsid w:val="008C6FAA"/>
    <w:rsid w:val="008C7D00"/>
    <w:rsid w:val="008D06AA"/>
    <w:rsid w:val="008D131B"/>
    <w:rsid w:val="008D285F"/>
    <w:rsid w:val="008D3144"/>
    <w:rsid w:val="008D433E"/>
    <w:rsid w:val="008D4AC5"/>
    <w:rsid w:val="008D62E9"/>
    <w:rsid w:val="008D685C"/>
    <w:rsid w:val="008D6891"/>
    <w:rsid w:val="008D6A04"/>
    <w:rsid w:val="008D7A24"/>
    <w:rsid w:val="008E0951"/>
    <w:rsid w:val="008E23BD"/>
    <w:rsid w:val="008E47CA"/>
    <w:rsid w:val="008E4B53"/>
    <w:rsid w:val="008E4E5D"/>
    <w:rsid w:val="008E5899"/>
    <w:rsid w:val="008E5C38"/>
    <w:rsid w:val="008E63F7"/>
    <w:rsid w:val="008E66EF"/>
    <w:rsid w:val="008E686D"/>
    <w:rsid w:val="008E6A04"/>
    <w:rsid w:val="008E7723"/>
    <w:rsid w:val="008E791C"/>
    <w:rsid w:val="008E7924"/>
    <w:rsid w:val="008F1291"/>
    <w:rsid w:val="008F3087"/>
    <w:rsid w:val="008F354F"/>
    <w:rsid w:val="008F3606"/>
    <w:rsid w:val="008F4404"/>
    <w:rsid w:val="008F49A7"/>
    <w:rsid w:val="008F6838"/>
    <w:rsid w:val="008F6BBE"/>
    <w:rsid w:val="008F720E"/>
    <w:rsid w:val="008F76BA"/>
    <w:rsid w:val="0090045B"/>
    <w:rsid w:val="009009ED"/>
    <w:rsid w:val="00901273"/>
    <w:rsid w:val="009014AB"/>
    <w:rsid w:val="0090188A"/>
    <w:rsid w:val="00902889"/>
    <w:rsid w:val="009028A0"/>
    <w:rsid w:val="0090290C"/>
    <w:rsid w:val="00902AAA"/>
    <w:rsid w:val="00902B7E"/>
    <w:rsid w:val="00902B86"/>
    <w:rsid w:val="00904579"/>
    <w:rsid w:val="009047D2"/>
    <w:rsid w:val="00904ACD"/>
    <w:rsid w:val="00904C73"/>
    <w:rsid w:val="009051A9"/>
    <w:rsid w:val="009054A2"/>
    <w:rsid w:val="00905EF4"/>
    <w:rsid w:val="009061D2"/>
    <w:rsid w:val="009061E4"/>
    <w:rsid w:val="00906F68"/>
    <w:rsid w:val="00907A3D"/>
    <w:rsid w:val="00907F6F"/>
    <w:rsid w:val="00907FCF"/>
    <w:rsid w:val="009104BD"/>
    <w:rsid w:val="009106DE"/>
    <w:rsid w:val="00910D1C"/>
    <w:rsid w:val="00911785"/>
    <w:rsid w:val="0091195F"/>
    <w:rsid w:val="00911E39"/>
    <w:rsid w:val="009129F9"/>
    <w:rsid w:val="00912BDC"/>
    <w:rsid w:val="00913156"/>
    <w:rsid w:val="00913F41"/>
    <w:rsid w:val="00916C95"/>
    <w:rsid w:val="00917645"/>
    <w:rsid w:val="009176E7"/>
    <w:rsid w:val="00917C8A"/>
    <w:rsid w:val="009202C4"/>
    <w:rsid w:val="0092036A"/>
    <w:rsid w:val="00920DCB"/>
    <w:rsid w:val="00921E75"/>
    <w:rsid w:val="00922D2B"/>
    <w:rsid w:val="00924F31"/>
    <w:rsid w:val="00924FE5"/>
    <w:rsid w:val="0092647B"/>
    <w:rsid w:val="0093018A"/>
    <w:rsid w:val="00930648"/>
    <w:rsid w:val="009307FD"/>
    <w:rsid w:val="00931B07"/>
    <w:rsid w:val="00931E01"/>
    <w:rsid w:val="00932808"/>
    <w:rsid w:val="009328A1"/>
    <w:rsid w:val="00933CFE"/>
    <w:rsid w:val="00933DB3"/>
    <w:rsid w:val="0093453C"/>
    <w:rsid w:val="0093454A"/>
    <w:rsid w:val="00935EB1"/>
    <w:rsid w:val="00937E8B"/>
    <w:rsid w:val="0094158B"/>
    <w:rsid w:val="0094167D"/>
    <w:rsid w:val="00941F2C"/>
    <w:rsid w:val="00942989"/>
    <w:rsid w:val="00942B5A"/>
    <w:rsid w:val="00942CF1"/>
    <w:rsid w:val="009435A4"/>
    <w:rsid w:val="00944D6B"/>
    <w:rsid w:val="00945E72"/>
    <w:rsid w:val="0094697D"/>
    <w:rsid w:val="00946EE9"/>
    <w:rsid w:val="0094721B"/>
    <w:rsid w:val="0095033C"/>
    <w:rsid w:val="00950704"/>
    <w:rsid w:val="00950CEC"/>
    <w:rsid w:val="00953E4E"/>
    <w:rsid w:val="00953F5C"/>
    <w:rsid w:val="00953FDE"/>
    <w:rsid w:val="00954644"/>
    <w:rsid w:val="00954652"/>
    <w:rsid w:val="00954AEC"/>
    <w:rsid w:val="00955199"/>
    <w:rsid w:val="009554E9"/>
    <w:rsid w:val="0095670E"/>
    <w:rsid w:val="00956D3A"/>
    <w:rsid w:val="00957DBC"/>
    <w:rsid w:val="00960182"/>
    <w:rsid w:val="00961619"/>
    <w:rsid w:val="00961DEA"/>
    <w:rsid w:val="0096216D"/>
    <w:rsid w:val="0096218F"/>
    <w:rsid w:val="00962DDF"/>
    <w:rsid w:val="0096393E"/>
    <w:rsid w:val="00963B5E"/>
    <w:rsid w:val="00963BE2"/>
    <w:rsid w:val="00964BA3"/>
    <w:rsid w:val="00964F64"/>
    <w:rsid w:val="009654CD"/>
    <w:rsid w:val="00966523"/>
    <w:rsid w:val="00966726"/>
    <w:rsid w:val="00970179"/>
    <w:rsid w:val="00970F17"/>
    <w:rsid w:val="009712A3"/>
    <w:rsid w:val="00971517"/>
    <w:rsid w:val="0097152A"/>
    <w:rsid w:val="00971BBF"/>
    <w:rsid w:val="00971DDF"/>
    <w:rsid w:val="00971E81"/>
    <w:rsid w:val="00973044"/>
    <w:rsid w:val="0097351A"/>
    <w:rsid w:val="00973669"/>
    <w:rsid w:val="00973699"/>
    <w:rsid w:val="00973729"/>
    <w:rsid w:val="0097615D"/>
    <w:rsid w:val="00976EF7"/>
    <w:rsid w:val="0097782A"/>
    <w:rsid w:val="00980155"/>
    <w:rsid w:val="0098034B"/>
    <w:rsid w:val="00980472"/>
    <w:rsid w:val="00980B95"/>
    <w:rsid w:val="009820A6"/>
    <w:rsid w:val="0098353C"/>
    <w:rsid w:val="00984B16"/>
    <w:rsid w:val="0098660E"/>
    <w:rsid w:val="00986746"/>
    <w:rsid w:val="00987069"/>
    <w:rsid w:val="00987225"/>
    <w:rsid w:val="0098736F"/>
    <w:rsid w:val="00987A00"/>
    <w:rsid w:val="00991F18"/>
    <w:rsid w:val="0099266C"/>
    <w:rsid w:val="00992D3B"/>
    <w:rsid w:val="009931C4"/>
    <w:rsid w:val="009934A7"/>
    <w:rsid w:val="00993579"/>
    <w:rsid w:val="00993998"/>
    <w:rsid w:val="00993C83"/>
    <w:rsid w:val="0099413A"/>
    <w:rsid w:val="00994FEA"/>
    <w:rsid w:val="009950B5"/>
    <w:rsid w:val="00995501"/>
    <w:rsid w:val="00995ECE"/>
    <w:rsid w:val="00996EB2"/>
    <w:rsid w:val="00997490"/>
    <w:rsid w:val="009A0A20"/>
    <w:rsid w:val="009A1E71"/>
    <w:rsid w:val="009A1F45"/>
    <w:rsid w:val="009A227A"/>
    <w:rsid w:val="009A2719"/>
    <w:rsid w:val="009A32A6"/>
    <w:rsid w:val="009A3419"/>
    <w:rsid w:val="009A3451"/>
    <w:rsid w:val="009A3E41"/>
    <w:rsid w:val="009A4410"/>
    <w:rsid w:val="009A484E"/>
    <w:rsid w:val="009A4A7B"/>
    <w:rsid w:val="009A4C31"/>
    <w:rsid w:val="009A4D3D"/>
    <w:rsid w:val="009A503D"/>
    <w:rsid w:val="009A62DD"/>
    <w:rsid w:val="009A6641"/>
    <w:rsid w:val="009A715A"/>
    <w:rsid w:val="009A7551"/>
    <w:rsid w:val="009A7763"/>
    <w:rsid w:val="009B11F1"/>
    <w:rsid w:val="009B2CAF"/>
    <w:rsid w:val="009B354E"/>
    <w:rsid w:val="009B38FF"/>
    <w:rsid w:val="009B4A90"/>
    <w:rsid w:val="009B4A99"/>
    <w:rsid w:val="009B5313"/>
    <w:rsid w:val="009B5424"/>
    <w:rsid w:val="009B5E6D"/>
    <w:rsid w:val="009B68AC"/>
    <w:rsid w:val="009B6D41"/>
    <w:rsid w:val="009B7C85"/>
    <w:rsid w:val="009C0357"/>
    <w:rsid w:val="009C062B"/>
    <w:rsid w:val="009C16B6"/>
    <w:rsid w:val="009C2A3A"/>
    <w:rsid w:val="009C2D70"/>
    <w:rsid w:val="009C57F5"/>
    <w:rsid w:val="009C5D41"/>
    <w:rsid w:val="009C61A2"/>
    <w:rsid w:val="009C6896"/>
    <w:rsid w:val="009C6D09"/>
    <w:rsid w:val="009C72EA"/>
    <w:rsid w:val="009C7740"/>
    <w:rsid w:val="009D01E5"/>
    <w:rsid w:val="009D0478"/>
    <w:rsid w:val="009D304E"/>
    <w:rsid w:val="009D4C3E"/>
    <w:rsid w:val="009D6E9E"/>
    <w:rsid w:val="009D76FE"/>
    <w:rsid w:val="009D7853"/>
    <w:rsid w:val="009E0664"/>
    <w:rsid w:val="009E06F0"/>
    <w:rsid w:val="009E1B75"/>
    <w:rsid w:val="009E1D14"/>
    <w:rsid w:val="009E1ED9"/>
    <w:rsid w:val="009E1F9C"/>
    <w:rsid w:val="009E23F5"/>
    <w:rsid w:val="009E260D"/>
    <w:rsid w:val="009E2786"/>
    <w:rsid w:val="009E3494"/>
    <w:rsid w:val="009E3D4D"/>
    <w:rsid w:val="009E4183"/>
    <w:rsid w:val="009E4703"/>
    <w:rsid w:val="009E498C"/>
    <w:rsid w:val="009E4D32"/>
    <w:rsid w:val="009E7313"/>
    <w:rsid w:val="009F00EE"/>
    <w:rsid w:val="009F0105"/>
    <w:rsid w:val="009F038E"/>
    <w:rsid w:val="009F1292"/>
    <w:rsid w:val="009F1447"/>
    <w:rsid w:val="009F1E12"/>
    <w:rsid w:val="009F2646"/>
    <w:rsid w:val="009F27AB"/>
    <w:rsid w:val="009F281F"/>
    <w:rsid w:val="009F2BFB"/>
    <w:rsid w:val="009F3792"/>
    <w:rsid w:val="009F39DC"/>
    <w:rsid w:val="009F3B99"/>
    <w:rsid w:val="009F3E82"/>
    <w:rsid w:val="00A00237"/>
    <w:rsid w:val="00A00F65"/>
    <w:rsid w:val="00A02349"/>
    <w:rsid w:val="00A024DA"/>
    <w:rsid w:val="00A02B04"/>
    <w:rsid w:val="00A03A20"/>
    <w:rsid w:val="00A03B3A"/>
    <w:rsid w:val="00A03DDD"/>
    <w:rsid w:val="00A03EEE"/>
    <w:rsid w:val="00A03FAF"/>
    <w:rsid w:val="00A10127"/>
    <w:rsid w:val="00A1076D"/>
    <w:rsid w:val="00A121AF"/>
    <w:rsid w:val="00A12A0C"/>
    <w:rsid w:val="00A12CE0"/>
    <w:rsid w:val="00A133C5"/>
    <w:rsid w:val="00A137CF"/>
    <w:rsid w:val="00A13BA8"/>
    <w:rsid w:val="00A13E80"/>
    <w:rsid w:val="00A16843"/>
    <w:rsid w:val="00A16A30"/>
    <w:rsid w:val="00A16A99"/>
    <w:rsid w:val="00A206F9"/>
    <w:rsid w:val="00A2077F"/>
    <w:rsid w:val="00A20911"/>
    <w:rsid w:val="00A227F2"/>
    <w:rsid w:val="00A22C97"/>
    <w:rsid w:val="00A22DAF"/>
    <w:rsid w:val="00A252E3"/>
    <w:rsid w:val="00A25C33"/>
    <w:rsid w:val="00A277B5"/>
    <w:rsid w:val="00A3080B"/>
    <w:rsid w:val="00A316E4"/>
    <w:rsid w:val="00A32AEB"/>
    <w:rsid w:val="00A3378A"/>
    <w:rsid w:val="00A338CA"/>
    <w:rsid w:val="00A3416C"/>
    <w:rsid w:val="00A34ADF"/>
    <w:rsid w:val="00A35008"/>
    <w:rsid w:val="00A358E6"/>
    <w:rsid w:val="00A35B60"/>
    <w:rsid w:val="00A40284"/>
    <w:rsid w:val="00A40508"/>
    <w:rsid w:val="00A405F3"/>
    <w:rsid w:val="00A41EB0"/>
    <w:rsid w:val="00A42FD9"/>
    <w:rsid w:val="00A4380C"/>
    <w:rsid w:val="00A438B7"/>
    <w:rsid w:val="00A4395B"/>
    <w:rsid w:val="00A44FE6"/>
    <w:rsid w:val="00A45E40"/>
    <w:rsid w:val="00A465C9"/>
    <w:rsid w:val="00A46C2F"/>
    <w:rsid w:val="00A47063"/>
    <w:rsid w:val="00A5097B"/>
    <w:rsid w:val="00A50E47"/>
    <w:rsid w:val="00A51FE1"/>
    <w:rsid w:val="00A537CC"/>
    <w:rsid w:val="00A54730"/>
    <w:rsid w:val="00A548CF"/>
    <w:rsid w:val="00A54ADD"/>
    <w:rsid w:val="00A54EF5"/>
    <w:rsid w:val="00A55488"/>
    <w:rsid w:val="00A5551F"/>
    <w:rsid w:val="00A555B0"/>
    <w:rsid w:val="00A56261"/>
    <w:rsid w:val="00A5686F"/>
    <w:rsid w:val="00A568A8"/>
    <w:rsid w:val="00A57948"/>
    <w:rsid w:val="00A60422"/>
    <w:rsid w:val="00A6098E"/>
    <w:rsid w:val="00A60AEC"/>
    <w:rsid w:val="00A6116D"/>
    <w:rsid w:val="00A61322"/>
    <w:rsid w:val="00A61DCE"/>
    <w:rsid w:val="00A61E4A"/>
    <w:rsid w:val="00A6236B"/>
    <w:rsid w:val="00A6491F"/>
    <w:rsid w:val="00A65030"/>
    <w:rsid w:val="00A651C1"/>
    <w:rsid w:val="00A657D5"/>
    <w:rsid w:val="00A65F8E"/>
    <w:rsid w:val="00A65FDA"/>
    <w:rsid w:val="00A661EC"/>
    <w:rsid w:val="00A66321"/>
    <w:rsid w:val="00A66588"/>
    <w:rsid w:val="00A667B2"/>
    <w:rsid w:val="00A669C5"/>
    <w:rsid w:val="00A6749D"/>
    <w:rsid w:val="00A676DB"/>
    <w:rsid w:val="00A67876"/>
    <w:rsid w:val="00A70B46"/>
    <w:rsid w:val="00A719F9"/>
    <w:rsid w:val="00A72F63"/>
    <w:rsid w:val="00A73053"/>
    <w:rsid w:val="00A74430"/>
    <w:rsid w:val="00A752E1"/>
    <w:rsid w:val="00A756CC"/>
    <w:rsid w:val="00A75F9A"/>
    <w:rsid w:val="00A76EC6"/>
    <w:rsid w:val="00A80089"/>
    <w:rsid w:val="00A820AB"/>
    <w:rsid w:val="00A83361"/>
    <w:rsid w:val="00A83D1F"/>
    <w:rsid w:val="00A85B96"/>
    <w:rsid w:val="00A8636B"/>
    <w:rsid w:val="00A87C2E"/>
    <w:rsid w:val="00A90655"/>
    <w:rsid w:val="00A915ED"/>
    <w:rsid w:val="00A92627"/>
    <w:rsid w:val="00A92B2A"/>
    <w:rsid w:val="00A92BEC"/>
    <w:rsid w:val="00A9303D"/>
    <w:rsid w:val="00A9452B"/>
    <w:rsid w:val="00A954B7"/>
    <w:rsid w:val="00A957E8"/>
    <w:rsid w:val="00A95A08"/>
    <w:rsid w:val="00A95E0F"/>
    <w:rsid w:val="00AA06C1"/>
    <w:rsid w:val="00AA0781"/>
    <w:rsid w:val="00AA098E"/>
    <w:rsid w:val="00AA0CD9"/>
    <w:rsid w:val="00AA13C9"/>
    <w:rsid w:val="00AA1E31"/>
    <w:rsid w:val="00AA275D"/>
    <w:rsid w:val="00AA3902"/>
    <w:rsid w:val="00AA3C9C"/>
    <w:rsid w:val="00AA4C56"/>
    <w:rsid w:val="00AA5C3D"/>
    <w:rsid w:val="00AA73AB"/>
    <w:rsid w:val="00AB0CD3"/>
    <w:rsid w:val="00AB1CA1"/>
    <w:rsid w:val="00AB2202"/>
    <w:rsid w:val="00AB244E"/>
    <w:rsid w:val="00AB256C"/>
    <w:rsid w:val="00AB2628"/>
    <w:rsid w:val="00AB26A4"/>
    <w:rsid w:val="00AB333C"/>
    <w:rsid w:val="00AB3EE9"/>
    <w:rsid w:val="00AB5C33"/>
    <w:rsid w:val="00AB7008"/>
    <w:rsid w:val="00AB73F3"/>
    <w:rsid w:val="00AC012F"/>
    <w:rsid w:val="00AC076E"/>
    <w:rsid w:val="00AC172F"/>
    <w:rsid w:val="00AC1D77"/>
    <w:rsid w:val="00AC20D5"/>
    <w:rsid w:val="00AC2648"/>
    <w:rsid w:val="00AC37FD"/>
    <w:rsid w:val="00AC3946"/>
    <w:rsid w:val="00AC39DB"/>
    <w:rsid w:val="00AC44BC"/>
    <w:rsid w:val="00AC46C6"/>
    <w:rsid w:val="00AC46E1"/>
    <w:rsid w:val="00AC4ABB"/>
    <w:rsid w:val="00AC57F4"/>
    <w:rsid w:val="00AC6701"/>
    <w:rsid w:val="00AC6D58"/>
    <w:rsid w:val="00AC6D65"/>
    <w:rsid w:val="00AC6EC6"/>
    <w:rsid w:val="00AD04DC"/>
    <w:rsid w:val="00AD0E1A"/>
    <w:rsid w:val="00AD10A0"/>
    <w:rsid w:val="00AD17D8"/>
    <w:rsid w:val="00AD27C2"/>
    <w:rsid w:val="00AD292E"/>
    <w:rsid w:val="00AD3033"/>
    <w:rsid w:val="00AD3BD1"/>
    <w:rsid w:val="00AD4838"/>
    <w:rsid w:val="00AD57FC"/>
    <w:rsid w:val="00AD58D8"/>
    <w:rsid w:val="00AD5DD9"/>
    <w:rsid w:val="00AD67D6"/>
    <w:rsid w:val="00AD6990"/>
    <w:rsid w:val="00AD6C46"/>
    <w:rsid w:val="00AD7260"/>
    <w:rsid w:val="00AD748F"/>
    <w:rsid w:val="00AD79CC"/>
    <w:rsid w:val="00AD7D25"/>
    <w:rsid w:val="00AE018C"/>
    <w:rsid w:val="00AE0BE1"/>
    <w:rsid w:val="00AE10A1"/>
    <w:rsid w:val="00AE134A"/>
    <w:rsid w:val="00AE1F91"/>
    <w:rsid w:val="00AE20BC"/>
    <w:rsid w:val="00AE313B"/>
    <w:rsid w:val="00AE3829"/>
    <w:rsid w:val="00AE3D7F"/>
    <w:rsid w:val="00AE3FE8"/>
    <w:rsid w:val="00AE42E4"/>
    <w:rsid w:val="00AE433D"/>
    <w:rsid w:val="00AE62F9"/>
    <w:rsid w:val="00AE71F4"/>
    <w:rsid w:val="00AE7474"/>
    <w:rsid w:val="00AE7B63"/>
    <w:rsid w:val="00AF0995"/>
    <w:rsid w:val="00AF1626"/>
    <w:rsid w:val="00AF225E"/>
    <w:rsid w:val="00AF30CC"/>
    <w:rsid w:val="00AF4E43"/>
    <w:rsid w:val="00AF558F"/>
    <w:rsid w:val="00AF5EBB"/>
    <w:rsid w:val="00AF6AE0"/>
    <w:rsid w:val="00B01302"/>
    <w:rsid w:val="00B022CE"/>
    <w:rsid w:val="00B027E1"/>
    <w:rsid w:val="00B02AE5"/>
    <w:rsid w:val="00B02D14"/>
    <w:rsid w:val="00B0324B"/>
    <w:rsid w:val="00B05282"/>
    <w:rsid w:val="00B05837"/>
    <w:rsid w:val="00B0600C"/>
    <w:rsid w:val="00B06217"/>
    <w:rsid w:val="00B066DD"/>
    <w:rsid w:val="00B06DCF"/>
    <w:rsid w:val="00B078AC"/>
    <w:rsid w:val="00B10152"/>
    <w:rsid w:val="00B11500"/>
    <w:rsid w:val="00B117F0"/>
    <w:rsid w:val="00B12B29"/>
    <w:rsid w:val="00B1414E"/>
    <w:rsid w:val="00B142AC"/>
    <w:rsid w:val="00B1551C"/>
    <w:rsid w:val="00B15C96"/>
    <w:rsid w:val="00B16775"/>
    <w:rsid w:val="00B16A86"/>
    <w:rsid w:val="00B16D98"/>
    <w:rsid w:val="00B16EE1"/>
    <w:rsid w:val="00B202A0"/>
    <w:rsid w:val="00B214C4"/>
    <w:rsid w:val="00B22BBE"/>
    <w:rsid w:val="00B22C6F"/>
    <w:rsid w:val="00B230F7"/>
    <w:rsid w:val="00B232B3"/>
    <w:rsid w:val="00B24651"/>
    <w:rsid w:val="00B27749"/>
    <w:rsid w:val="00B27BF9"/>
    <w:rsid w:val="00B3050F"/>
    <w:rsid w:val="00B30939"/>
    <w:rsid w:val="00B31739"/>
    <w:rsid w:val="00B325ED"/>
    <w:rsid w:val="00B33F05"/>
    <w:rsid w:val="00B342A2"/>
    <w:rsid w:val="00B34340"/>
    <w:rsid w:val="00B34593"/>
    <w:rsid w:val="00B34D5D"/>
    <w:rsid w:val="00B34FA1"/>
    <w:rsid w:val="00B34FF9"/>
    <w:rsid w:val="00B35A65"/>
    <w:rsid w:val="00B3643F"/>
    <w:rsid w:val="00B367D5"/>
    <w:rsid w:val="00B368B7"/>
    <w:rsid w:val="00B37A64"/>
    <w:rsid w:val="00B37D9E"/>
    <w:rsid w:val="00B41D02"/>
    <w:rsid w:val="00B43278"/>
    <w:rsid w:val="00B43391"/>
    <w:rsid w:val="00B43C23"/>
    <w:rsid w:val="00B443D0"/>
    <w:rsid w:val="00B44DE3"/>
    <w:rsid w:val="00B459AA"/>
    <w:rsid w:val="00B471E6"/>
    <w:rsid w:val="00B4752E"/>
    <w:rsid w:val="00B50FAB"/>
    <w:rsid w:val="00B52980"/>
    <w:rsid w:val="00B52CF0"/>
    <w:rsid w:val="00B540A8"/>
    <w:rsid w:val="00B5500F"/>
    <w:rsid w:val="00B55A2C"/>
    <w:rsid w:val="00B55E25"/>
    <w:rsid w:val="00B55F50"/>
    <w:rsid w:val="00B5605F"/>
    <w:rsid w:val="00B561BC"/>
    <w:rsid w:val="00B565B4"/>
    <w:rsid w:val="00B602EE"/>
    <w:rsid w:val="00B605C3"/>
    <w:rsid w:val="00B617EB"/>
    <w:rsid w:val="00B62D04"/>
    <w:rsid w:val="00B62D3C"/>
    <w:rsid w:val="00B647AE"/>
    <w:rsid w:val="00B64EAA"/>
    <w:rsid w:val="00B6530F"/>
    <w:rsid w:val="00B66014"/>
    <w:rsid w:val="00B66527"/>
    <w:rsid w:val="00B66AE2"/>
    <w:rsid w:val="00B7073C"/>
    <w:rsid w:val="00B7227B"/>
    <w:rsid w:val="00B72BB4"/>
    <w:rsid w:val="00B72D43"/>
    <w:rsid w:val="00B72DBA"/>
    <w:rsid w:val="00B73E26"/>
    <w:rsid w:val="00B74198"/>
    <w:rsid w:val="00B749AF"/>
    <w:rsid w:val="00B752C6"/>
    <w:rsid w:val="00B7554A"/>
    <w:rsid w:val="00B75556"/>
    <w:rsid w:val="00B75BEB"/>
    <w:rsid w:val="00B767E6"/>
    <w:rsid w:val="00B80020"/>
    <w:rsid w:val="00B80383"/>
    <w:rsid w:val="00B8057E"/>
    <w:rsid w:val="00B81575"/>
    <w:rsid w:val="00B82066"/>
    <w:rsid w:val="00B8208C"/>
    <w:rsid w:val="00B8282A"/>
    <w:rsid w:val="00B8404E"/>
    <w:rsid w:val="00B84BF5"/>
    <w:rsid w:val="00B857E3"/>
    <w:rsid w:val="00B870B7"/>
    <w:rsid w:val="00B87976"/>
    <w:rsid w:val="00B87C6A"/>
    <w:rsid w:val="00B901C8"/>
    <w:rsid w:val="00B90227"/>
    <w:rsid w:val="00B9032E"/>
    <w:rsid w:val="00B905B3"/>
    <w:rsid w:val="00B911B0"/>
    <w:rsid w:val="00B9143D"/>
    <w:rsid w:val="00B923F3"/>
    <w:rsid w:val="00B93171"/>
    <w:rsid w:val="00B933AB"/>
    <w:rsid w:val="00B93B2C"/>
    <w:rsid w:val="00B93DD4"/>
    <w:rsid w:val="00B94A95"/>
    <w:rsid w:val="00B94C0C"/>
    <w:rsid w:val="00B94E76"/>
    <w:rsid w:val="00B95583"/>
    <w:rsid w:val="00B955E6"/>
    <w:rsid w:val="00B95994"/>
    <w:rsid w:val="00B95D10"/>
    <w:rsid w:val="00B96857"/>
    <w:rsid w:val="00B970D0"/>
    <w:rsid w:val="00B97498"/>
    <w:rsid w:val="00B976D8"/>
    <w:rsid w:val="00BA166A"/>
    <w:rsid w:val="00BA285B"/>
    <w:rsid w:val="00BA2DF5"/>
    <w:rsid w:val="00BA3764"/>
    <w:rsid w:val="00BA3AAD"/>
    <w:rsid w:val="00BA5975"/>
    <w:rsid w:val="00BA59EC"/>
    <w:rsid w:val="00BA5C09"/>
    <w:rsid w:val="00BA6532"/>
    <w:rsid w:val="00BA69BD"/>
    <w:rsid w:val="00BA7009"/>
    <w:rsid w:val="00BA7A47"/>
    <w:rsid w:val="00BA7D8C"/>
    <w:rsid w:val="00BB0419"/>
    <w:rsid w:val="00BB1768"/>
    <w:rsid w:val="00BB27A2"/>
    <w:rsid w:val="00BB2B97"/>
    <w:rsid w:val="00BB30F2"/>
    <w:rsid w:val="00BB40CC"/>
    <w:rsid w:val="00BB4969"/>
    <w:rsid w:val="00BB4995"/>
    <w:rsid w:val="00BB5448"/>
    <w:rsid w:val="00BB5BD2"/>
    <w:rsid w:val="00BB5EA6"/>
    <w:rsid w:val="00BB5EDF"/>
    <w:rsid w:val="00BB615F"/>
    <w:rsid w:val="00BB66D6"/>
    <w:rsid w:val="00BB718E"/>
    <w:rsid w:val="00BB7F86"/>
    <w:rsid w:val="00BC0CE1"/>
    <w:rsid w:val="00BC0D29"/>
    <w:rsid w:val="00BC0FB6"/>
    <w:rsid w:val="00BC1F3F"/>
    <w:rsid w:val="00BC1FF5"/>
    <w:rsid w:val="00BC2361"/>
    <w:rsid w:val="00BC242F"/>
    <w:rsid w:val="00BC3071"/>
    <w:rsid w:val="00BC3A83"/>
    <w:rsid w:val="00BC3F9B"/>
    <w:rsid w:val="00BC4543"/>
    <w:rsid w:val="00BC5037"/>
    <w:rsid w:val="00BC50B4"/>
    <w:rsid w:val="00BC533D"/>
    <w:rsid w:val="00BC560B"/>
    <w:rsid w:val="00BC58E0"/>
    <w:rsid w:val="00BC5BD1"/>
    <w:rsid w:val="00BD0578"/>
    <w:rsid w:val="00BD16D7"/>
    <w:rsid w:val="00BD3065"/>
    <w:rsid w:val="00BD379D"/>
    <w:rsid w:val="00BD43F5"/>
    <w:rsid w:val="00BD629C"/>
    <w:rsid w:val="00BD6DB2"/>
    <w:rsid w:val="00BD77FE"/>
    <w:rsid w:val="00BD7D62"/>
    <w:rsid w:val="00BD7E01"/>
    <w:rsid w:val="00BD7E11"/>
    <w:rsid w:val="00BE072F"/>
    <w:rsid w:val="00BE088E"/>
    <w:rsid w:val="00BE0D7C"/>
    <w:rsid w:val="00BE11AB"/>
    <w:rsid w:val="00BE1714"/>
    <w:rsid w:val="00BE2230"/>
    <w:rsid w:val="00BE2248"/>
    <w:rsid w:val="00BE2C7B"/>
    <w:rsid w:val="00BE382D"/>
    <w:rsid w:val="00BE3FF4"/>
    <w:rsid w:val="00BE4751"/>
    <w:rsid w:val="00BE4973"/>
    <w:rsid w:val="00BE4DE4"/>
    <w:rsid w:val="00BE578B"/>
    <w:rsid w:val="00BE6281"/>
    <w:rsid w:val="00BE6339"/>
    <w:rsid w:val="00BE69B8"/>
    <w:rsid w:val="00BF0523"/>
    <w:rsid w:val="00BF0731"/>
    <w:rsid w:val="00BF0D36"/>
    <w:rsid w:val="00BF1D61"/>
    <w:rsid w:val="00BF1E2E"/>
    <w:rsid w:val="00BF2443"/>
    <w:rsid w:val="00BF293E"/>
    <w:rsid w:val="00BF4419"/>
    <w:rsid w:val="00BF4CF0"/>
    <w:rsid w:val="00BF553E"/>
    <w:rsid w:val="00C000D0"/>
    <w:rsid w:val="00C00D70"/>
    <w:rsid w:val="00C01CE7"/>
    <w:rsid w:val="00C0234A"/>
    <w:rsid w:val="00C02FC6"/>
    <w:rsid w:val="00C04E6C"/>
    <w:rsid w:val="00C0507C"/>
    <w:rsid w:val="00C05248"/>
    <w:rsid w:val="00C058E8"/>
    <w:rsid w:val="00C05FEB"/>
    <w:rsid w:val="00C06598"/>
    <w:rsid w:val="00C0669A"/>
    <w:rsid w:val="00C07A6F"/>
    <w:rsid w:val="00C11320"/>
    <w:rsid w:val="00C11FFA"/>
    <w:rsid w:val="00C13D1C"/>
    <w:rsid w:val="00C160D9"/>
    <w:rsid w:val="00C175F0"/>
    <w:rsid w:val="00C1791E"/>
    <w:rsid w:val="00C17946"/>
    <w:rsid w:val="00C228AB"/>
    <w:rsid w:val="00C23317"/>
    <w:rsid w:val="00C2333A"/>
    <w:rsid w:val="00C234D7"/>
    <w:rsid w:val="00C2444C"/>
    <w:rsid w:val="00C24E4C"/>
    <w:rsid w:val="00C25176"/>
    <w:rsid w:val="00C25A82"/>
    <w:rsid w:val="00C26235"/>
    <w:rsid w:val="00C265FF"/>
    <w:rsid w:val="00C2697F"/>
    <w:rsid w:val="00C26A56"/>
    <w:rsid w:val="00C2731C"/>
    <w:rsid w:val="00C27706"/>
    <w:rsid w:val="00C27A1F"/>
    <w:rsid w:val="00C30A54"/>
    <w:rsid w:val="00C30AC2"/>
    <w:rsid w:val="00C30CF7"/>
    <w:rsid w:val="00C30E69"/>
    <w:rsid w:val="00C312B1"/>
    <w:rsid w:val="00C31980"/>
    <w:rsid w:val="00C31A65"/>
    <w:rsid w:val="00C3404D"/>
    <w:rsid w:val="00C344AB"/>
    <w:rsid w:val="00C35463"/>
    <w:rsid w:val="00C359A5"/>
    <w:rsid w:val="00C36253"/>
    <w:rsid w:val="00C3662B"/>
    <w:rsid w:val="00C37380"/>
    <w:rsid w:val="00C37796"/>
    <w:rsid w:val="00C378B2"/>
    <w:rsid w:val="00C37CD1"/>
    <w:rsid w:val="00C4328C"/>
    <w:rsid w:val="00C45A65"/>
    <w:rsid w:val="00C50861"/>
    <w:rsid w:val="00C50FC7"/>
    <w:rsid w:val="00C51A07"/>
    <w:rsid w:val="00C5236D"/>
    <w:rsid w:val="00C524D4"/>
    <w:rsid w:val="00C52CAA"/>
    <w:rsid w:val="00C54A5D"/>
    <w:rsid w:val="00C55030"/>
    <w:rsid w:val="00C55DA5"/>
    <w:rsid w:val="00C56397"/>
    <w:rsid w:val="00C563C5"/>
    <w:rsid w:val="00C569CC"/>
    <w:rsid w:val="00C56CEB"/>
    <w:rsid w:val="00C57E25"/>
    <w:rsid w:val="00C60384"/>
    <w:rsid w:val="00C603B9"/>
    <w:rsid w:val="00C60C6B"/>
    <w:rsid w:val="00C61779"/>
    <w:rsid w:val="00C62391"/>
    <w:rsid w:val="00C63014"/>
    <w:rsid w:val="00C631EA"/>
    <w:rsid w:val="00C63FB1"/>
    <w:rsid w:val="00C64D00"/>
    <w:rsid w:val="00C64EF4"/>
    <w:rsid w:val="00C64F50"/>
    <w:rsid w:val="00C65D98"/>
    <w:rsid w:val="00C6612F"/>
    <w:rsid w:val="00C67C60"/>
    <w:rsid w:val="00C67D1A"/>
    <w:rsid w:val="00C67EC5"/>
    <w:rsid w:val="00C70183"/>
    <w:rsid w:val="00C70457"/>
    <w:rsid w:val="00C70A1D"/>
    <w:rsid w:val="00C7126B"/>
    <w:rsid w:val="00C718C0"/>
    <w:rsid w:val="00C71957"/>
    <w:rsid w:val="00C71A6E"/>
    <w:rsid w:val="00C7260D"/>
    <w:rsid w:val="00C7289A"/>
    <w:rsid w:val="00C729D1"/>
    <w:rsid w:val="00C73965"/>
    <w:rsid w:val="00C744AA"/>
    <w:rsid w:val="00C74EB5"/>
    <w:rsid w:val="00C7537F"/>
    <w:rsid w:val="00C75882"/>
    <w:rsid w:val="00C7599D"/>
    <w:rsid w:val="00C75D5E"/>
    <w:rsid w:val="00C76EC6"/>
    <w:rsid w:val="00C77318"/>
    <w:rsid w:val="00C77DC4"/>
    <w:rsid w:val="00C80AAE"/>
    <w:rsid w:val="00C80B23"/>
    <w:rsid w:val="00C8157A"/>
    <w:rsid w:val="00C820BE"/>
    <w:rsid w:val="00C82382"/>
    <w:rsid w:val="00C82A8A"/>
    <w:rsid w:val="00C83367"/>
    <w:rsid w:val="00C83834"/>
    <w:rsid w:val="00C838BB"/>
    <w:rsid w:val="00C84465"/>
    <w:rsid w:val="00C846A0"/>
    <w:rsid w:val="00C846EB"/>
    <w:rsid w:val="00C84EF2"/>
    <w:rsid w:val="00C857DC"/>
    <w:rsid w:val="00C85A16"/>
    <w:rsid w:val="00C86091"/>
    <w:rsid w:val="00C864C6"/>
    <w:rsid w:val="00C9023F"/>
    <w:rsid w:val="00C9128E"/>
    <w:rsid w:val="00C91B7C"/>
    <w:rsid w:val="00C9269C"/>
    <w:rsid w:val="00C935D4"/>
    <w:rsid w:val="00C94957"/>
    <w:rsid w:val="00C952F1"/>
    <w:rsid w:val="00C953EA"/>
    <w:rsid w:val="00C96F3F"/>
    <w:rsid w:val="00C970E7"/>
    <w:rsid w:val="00C97423"/>
    <w:rsid w:val="00C97A07"/>
    <w:rsid w:val="00CA036F"/>
    <w:rsid w:val="00CA0E30"/>
    <w:rsid w:val="00CA1190"/>
    <w:rsid w:val="00CA128E"/>
    <w:rsid w:val="00CA1FC7"/>
    <w:rsid w:val="00CA2059"/>
    <w:rsid w:val="00CA2EFB"/>
    <w:rsid w:val="00CA3836"/>
    <w:rsid w:val="00CA4EFA"/>
    <w:rsid w:val="00CA55E1"/>
    <w:rsid w:val="00CA5EE4"/>
    <w:rsid w:val="00CA748E"/>
    <w:rsid w:val="00CA75AD"/>
    <w:rsid w:val="00CB1A0F"/>
    <w:rsid w:val="00CB1A10"/>
    <w:rsid w:val="00CB1A26"/>
    <w:rsid w:val="00CB1C9C"/>
    <w:rsid w:val="00CB203B"/>
    <w:rsid w:val="00CB2101"/>
    <w:rsid w:val="00CB3873"/>
    <w:rsid w:val="00CB4E15"/>
    <w:rsid w:val="00CB6485"/>
    <w:rsid w:val="00CB69E0"/>
    <w:rsid w:val="00CB6F31"/>
    <w:rsid w:val="00CB6FEF"/>
    <w:rsid w:val="00CC0360"/>
    <w:rsid w:val="00CC0E88"/>
    <w:rsid w:val="00CC1521"/>
    <w:rsid w:val="00CC152B"/>
    <w:rsid w:val="00CC24EE"/>
    <w:rsid w:val="00CC320E"/>
    <w:rsid w:val="00CC554D"/>
    <w:rsid w:val="00CC5705"/>
    <w:rsid w:val="00CC5DAB"/>
    <w:rsid w:val="00CC6A0E"/>
    <w:rsid w:val="00CD0A0B"/>
    <w:rsid w:val="00CD0C60"/>
    <w:rsid w:val="00CD2F01"/>
    <w:rsid w:val="00CD4ACF"/>
    <w:rsid w:val="00CD4F21"/>
    <w:rsid w:val="00CD52F6"/>
    <w:rsid w:val="00CD567D"/>
    <w:rsid w:val="00CD5E9C"/>
    <w:rsid w:val="00CD7457"/>
    <w:rsid w:val="00CD7BA3"/>
    <w:rsid w:val="00CD7D25"/>
    <w:rsid w:val="00CE002D"/>
    <w:rsid w:val="00CE12D3"/>
    <w:rsid w:val="00CE13B6"/>
    <w:rsid w:val="00CE1615"/>
    <w:rsid w:val="00CE2466"/>
    <w:rsid w:val="00CE2638"/>
    <w:rsid w:val="00CE289A"/>
    <w:rsid w:val="00CE2D24"/>
    <w:rsid w:val="00CE2FBC"/>
    <w:rsid w:val="00CE437F"/>
    <w:rsid w:val="00CE4674"/>
    <w:rsid w:val="00CE4D96"/>
    <w:rsid w:val="00CE597B"/>
    <w:rsid w:val="00CE5F86"/>
    <w:rsid w:val="00CF01ED"/>
    <w:rsid w:val="00CF08AA"/>
    <w:rsid w:val="00CF2071"/>
    <w:rsid w:val="00CF26C0"/>
    <w:rsid w:val="00CF441D"/>
    <w:rsid w:val="00CF4B4E"/>
    <w:rsid w:val="00CF4C74"/>
    <w:rsid w:val="00CF5A1F"/>
    <w:rsid w:val="00CF5FDD"/>
    <w:rsid w:val="00CF63BF"/>
    <w:rsid w:val="00CF71FE"/>
    <w:rsid w:val="00CF7526"/>
    <w:rsid w:val="00CF75B4"/>
    <w:rsid w:val="00D004AF"/>
    <w:rsid w:val="00D00BE1"/>
    <w:rsid w:val="00D00E93"/>
    <w:rsid w:val="00D01CE0"/>
    <w:rsid w:val="00D02C4B"/>
    <w:rsid w:val="00D02FC2"/>
    <w:rsid w:val="00D032AE"/>
    <w:rsid w:val="00D03B40"/>
    <w:rsid w:val="00D05279"/>
    <w:rsid w:val="00D068EB"/>
    <w:rsid w:val="00D06D3B"/>
    <w:rsid w:val="00D079BB"/>
    <w:rsid w:val="00D07D7E"/>
    <w:rsid w:val="00D07E56"/>
    <w:rsid w:val="00D10A32"/>
    <w:rsid w:val="00D10D99"/>
    <w:rsid w:val="00D11DA6"/>
    <w:rsid w:val="00D12D81"/>
    <w:rsid w:val="00D1464A"/>
    <w:rsid w:val="00D14925"/>
    <w:rsid w:val="00D15CB3"/>
    <w:rsid w:val="00D165A1"/>
    <w:rsid w:val="00D16C1B"/>
    <w:rsid w:val="00D17119"/>
    <w:rsid w:val="00D201B9"/>
    <w:rsid w:val="00D20279"/>
    <w:rsid w:val="00D2070C"/>
    <w:rsid w:val="00D20BE3"/>
    <w:rsid w:val="00D220F6"/>
    <w:rsid w:val="00D229FA"/>
    <w:rsid w:val="00D231D6"/>
    <w:rsid w:val="00D25042"/>
    <w:rsid w:val="00D2565E"/>
    <w:rsid w:val="00D25A9D"/>
    <w:rsid w:val="00D262EF"/>
    <w:rsid w:val="00D2733E"/>
    <w:rsid w:val="00D273A0"/>
    <w:rsid w:val="00D27A3C"/>
    <w:rsid w:val="00D3063F"/>
    <w:rsid w:val="00D315F9"/>
    <w:rsid w:val="00D3337D"/>
    <w:rsid w:val="00D33B69"/>
    <w:rsid w:val="00D33B7B"/>
    <w:rsid w:val="00D33CB7"/>
    <w:rsid w:val="00D34704"/>
    <w:rsid w:val="00D34945"/>
    <w:rsid w:val="00D34EC7"/>
    <w:rsid w:val="00D350AB"/>
    <w:rsid w:val="00D35915"/>
    <w:rsid w:val="00D3595E"/>
    <w:rsid w:val="00D36550"/>
    <w:rsid w:val="00D36913"/>
    <w:rsid w:val="00D36A14"/>
    <w:rsid w:val="00D3761F"/>
    <w:rsid w:val="00D3763D"/>
    <w:rsid w:val="00D401C0"/>
    <w:rsid w:val="00D41475"/>
    <w:rsid w:val="00D46AAE"/>
    <w:rsid w:val="00D46D0B"/>
    <w:rsid w:val="00D46FC4"/>
    <w:rsid w:val="00D52B36"/>
    <w:rsid w:val="00D531D6"/>
    <w:rsid w:val="00D545BF"/>
    <w:rsid w:val="00D54DF6"/>
    <w:rsid w:val="00D55B8F"/>
    <w:rsid w:val="00D55EE1"/>
    <w:rsid w:val="00D562CE"/>
    <w:rsid w:val="00D56336"/>
    <w:rsid w:val="00D57BE0"/>
    <w:rsid w:val="00D60655"/>
    <w:rsid w:val="00D608F9"/>
    <w:rsid w:val="00D61C0D"/>
    <w:rsid w:val="00D61C52"/>
    <w:rsid w:val="00D62695"/>
    <w:rsid w:val="00D63787"/>
    <w:rsid w:val="00D63A70"/>
    <w:rsid w:val="00D63F7E"/>
    <w:rsid w:val="00D646B4"/>
    <w:rsid w:val="00D6496D"/>
    <w:rsid w:val="00D64F70"/>
    <w:rsid w:val="00D657C7"/>
    <w:rsid w:val="00D65FC7"/>
    <w:rsid w:val="00D66A4E"/>
    <w:rsid w:val="00D677E8"/>
    <w:rsid w:val="00D70056"/>
    <w:rsid w:val="00D70B97"/>
    <w:rsid w:val="00D7178F"/>
    <w:rsid w:val="00D721D2"/>
    <w:rsid w:val="00D73704"/>
    <w:rsid w:val="00D737A0"/>
    <w:rsid w:val="00D75E73"/>
    <w:rsid w:val="00D80356"/>
    <w:rsid w:val="00D80946"/>
    <w:rsid w:val="00D80F33"/>
    <w:rsid w:val="00D81D6B"/>
    <w:rsid w:val="00D82170"/>
    <w:rsid w:val="00D825FB"/>
    <w:rsid w:val="00D838C2"/>
    <w:rsid w:val="00D83F91"/>
    <w:rsid w:val="00D84958"/>
    <w:rsid w:val="00D85F17"/>
    <w:rsid w:val="00D86107"/>
    <w:rsid w:val="00D8677F"/>
    <w:rsid w:val="00D87232"/>
    <w:rsid w:val="00D87CDA"/>
    <w:rsid w:val="00D9060B"/>
    <w:rsid w:val="00D9195D"/>
    <w:rsid w:val="00D91B3A"/>
    <w:rsid w:val="00D91D8E"/>
    <w:rsid w:val="00D9215B"/>
    <w:rsid w:val="00D921F1"/>
    <w:rsid w:val="00D92F44"/>
    <w:rsid w:val="00D933EE"/>
    <w:rsid w:val="00D937D5"/>
    <w:rsid w:val="00D93C67"/>
    <w:rsid w:val="00D94C70"/>
    <w:rsid w:val="00D94D15"/>
    <w:rsid w:val="00D9560C"/>
    <w:rsid w:val="00D95A48"/>
    <w:rsid w:val="00D95B56"/>
    <w:rsid w:val="00D96667"/>
    <w:rsid w:val="00D968BB"/>
    <w:rsid w:val="00D975E5"/>
    <w:rsid w:val="00D976EB"/>
    <w:rsid w:val="00D97823"/>
    <w:rsid w:val="00DA075F"/>
    <w:rsid w:val="00DA1229"/>
    <w:rsid w:val="00DA29CD"/>
    <w:rsid w:val="00DA3352"/>
    <w:rsid w:val="00DA348B"/>
    <w:rsid w:val="00DA4271"/>
    <w:rsid w:val="00DA44CC"/>
    <w:rsid w:val="00DA4780"/>
    <w:rsid w:val="00DA4ACF"/>
    <w:rsid w:val="00DA4F16"/>
    <w:rsid w:val="00DA5368"/>
    <w:rsid w:val="00DA6B53"/>
    <w:rsid w:val="00DB13E5"/>
    <w:rsid w:val="00DB28CC"/>
    <w:rsid w:val="00DB2D8C"/>
    <w:rsid w:val="00DB2EDD"/>
    <w:rsid w:val="00DB3A52"/>
    <w:rsid w:val="00DB4655"/>
    <w:rsid w:val="00DB46BE"/>
    <w:rsid w:val="00DB488F"/>
    <w:rsid w:val="00DB6A39"/>
    <w:rsid w:val="00DC06B5"/>
    <w:rsid w:val="00DC09EE"/>
    <w:rsid w:val="00DC15E3"/>
    <w:rsid w:val="00DC1BDD"/>
    <w:rsid w:val="00DC264F"/>
    <w:rsid w:val="00DC2D66"/>
    <w:rsid w:val="00DC4F18"/>
    <w:rsid w:val="00DC61CC"/>
    <w:rsid w:val="00DC6EE2"/>
    <w:rsid w:val="00DC7AC8"/>
    <w:rsid w:val="00DD0086"/>
    <w:rsid w:val="00DD0CC1"/>
    <w:rsid w:val="00DD1396"/>
    <w:rsid w:val="00DD1D58"/>
    <w:rsid w:val="00DD2178"/>
    <w:rsid w:val="00DD28F8"/>
    <w:rsid w:val="00DD3F31"/>
    <w:rsid w:val="00DD3F4C"/>
    <w:rsid w:val="00DD4107"/>
    <w:rsid w:val="00DD4AF3"/>
    <w:rsid w:val="00DD5505"/>
    <w:rsid w:val="00DD5741"/>
    <w:rsid w:val="00DD623F"/>
    <w:rsid w:val="00DD6EE9"/>
    <w:rsid w:val="00DD7D46"/>
    <w:rsid w:val="00DE0168"/>
    <w:rsid w:val="00DE0A2C"/>
    <w:rsid w:val="00DE1015"/>
    <w:rsid w:val="00DE18EE"/>
    <w:rsid w:val="00DE20D9"/>
    <w:rsid w:val="00DE2274"/>
    <w:rsid w:val="00DE2558"/>
    <w:rsid w:val="00DE2A56"/>
    <w:rsid w:val="00DE2AED"/>
    <w:rsid w:val="00DE2C4E"/>
    <w:rsid w:val="00DE377C"/>
    <w:rsid w:val="00DE44CD"/>
    <w:rsid w:val="00DE4AA0"/>
    <w:rsid w:val="00DE53FC"/>
    <w:rsid w:val="00DE5691"/>
    <w:rsid w:val="00DE738D"/>
    <w:rsid w:val="00DE7C9C"/>
    <w:rsid w:val="00DF0358"/>
    <w:rsid w:val="00DF04E1"/>
    <w:rsid w:val="00DF07FA"/>
    <w:rsid w:val="00DF1F28"/>
    <w:rsid w:val="00DF218D"/>
    <w:rsid w:val="00DF29C8"/>
    <w:rsid w:val="00DF31E6"/>
    <w:rsid w:val="00DF33BE"/>
    <w:rsid w:val="00DF46DD"/>
    <w:rsid w:val="00DF4B88"/>
    <w:rsid w:val="00DF5862"/>
    <w:rsid w:val="00DF5F46"/>
    <w:rsid w:val="00DF777D"/>
    <w:rsid w:val="00DF77FE"/>
    <w:rsid w:val="00DF7B48"/>
    <w:rsid w:val="00E0044D"/>
    <w:rsid w:val="00E009FA"/>
    <w:rsid w:val="00E013E7"/>
    <w:rsid w:val="00E0533F"/>
    <w:rsid w:val="00E064CE"/>
    <w:rsid w:val="00E06946"/>
    <w:rsid w:val="00E104E7"/>
    <w:rsid w:val="00E1123D"/>
    <w:rsid w:val="00E11515"/>
    <w:rsid w:val="00E1347E"/>
    <w:rsid w:val="00E13805"/>
    <w:rsid w:val="00E138D1"/>
    <w:rsid w:val="00E13D4E"/>
    <w:rsid w:val="00E14830"/>
    <w:rsid w:val="00E1489A"/>
    <w:rsid w:val="00E14A80"/>
    <w:rsid w:val="00E14B59"/>
    <w:rsid w:val="00E15D5F"/>
    <w:rsid w:val="00E16CDE"/>
    <w:rsid w:val="00E171A7"/>
    <w:rsid w:val="00E17888"/>
    <w:rsid w:val="00E20780"/>
    <w:rsid w:val="00E20B6D"/>
    <w:rsid w:val="00E217C9"/>
    <w:rsid w:val="00E22429"/>
    <w:rsid w:val="00E2285E"/>
    <w:rsid w:val="00E22C2F"/>
    <w:rsid w:val="00E22EE5"/>
    <w:rsid w:val="00E23259"/>
    <w:rsid w:val="00E24102"/>
    <w:rsid w:val="00E257CC"/>
    <w:rsid w:val="00E26218"/>
    <w:rsid w:val="00E26F58"/>
    <w:rsid w:val="00E27843"/>
    <w:rsid w:val="00E27F76"/>
    <w:rsid w:val="00E301E3"/>
    <w:rsid w:val="00E30DEB"/>
    <w:rsid w:val="00E31161"/>
    <w:rsid w:val="00E31725"/>
    <w:rsid w:val="00E31A27"/>
    <w:rsid w:val="00E321E8"/>
    <w:rsid w:val="00E32829"/>
    <w:rsid w:val="00E32C04"/>
    <w:rsid w:val="00E34415"/>
    <w:rsid w:val="00E34871"/>
    <w:rsid w:val="00E35BCF"/>
    <w:rsid w:val="00E36345"/>
    <w:rsid w:val="00E36D1F"/>
    <w:rsid w:val="00E37318"/>
    <w:rsid w:val="00E4014F"/>
    <w:rsid w:val="00E4027C"/>
    <w:rsid w:val="00E42409"/>
    <w:rsid w:val="00E43533"/>
    <w:rsid w:val="00E44B15"/>
    <w:rsid w:val="00E44C3D"/>
    <w:rsid w:val="00E44F67"/>
    <w:rsid w:val="00E4586A"/>
    <w:rsid w:val="00E4607B"/>
    <w:rsid w:val="00E464CC"/>
    <w:rsid w:val="00E506F2"/>
    <w:rsid w:val="00E50FA2"/>
    <w:rsid w:val="00E51073"/>
    <w:rsid w:val="00E51514"/>
    <w:rsid w:val="00E52AB5"/>
    <w:rsid w:val="00E5387D"/>
    <w:rsid w:val="00E53DFF"/>
    <w:rsid w:val="00E54828"/>
    <w:rsid w:val="00E54B71"/>
    <w:rsid w:val="00E54D10"/>
    <w:rsid w:val="00E55379"/>
    <w:rsid w:val="00E55726"/>
    <w:rsid w:val="00E55781"/>
    <w:rsid w:val="00E56312"/>
    <w:rsid w:val="00E56701"/>
    <w:rsid w:val="00E56EC5"/>
    <w:rsid w:val="00E56FDC"/>
    <w:rsid w:val="00E573B0"/>
    <w:rsid w:val="00E610BB"/>
    <w:rsid w:val="00E612D5"/>
    <w:rsid w:val="00E62D57"/>
    <w:rsid w:val="00E64181"/>
    <w:rsid w:val="00E647F1"/>
    <w:rsid w:val="00E650AE"/>
    <w:rsid w:val="00E67B33"/>
    <w:rsid w:val="00E703B1"/>
    <w:rsid w:val="00E704C2"/>
    <w:rsid w:val="00E71C26"/>
    <w:rsid w:val="00E7324D"/>
    <w:rsid w:val="00E74154"/>
    <w:rsid w:val="00E760E8"/>
    <w:rsid w:val="00E77165"/>
    <w:rsid w:val="00E80407"/>
    <w:rsid w:val="00E81B50"/>
    <w:rsid w:val="00E8207B"/>
    <w:rsid w:val="00E82602"/>
    <w:rsid w:val="00E82895"/>
    <w:rsid w:val="00E838FA"/>
    <w:rsid w:val="00E84295"/>
    <w:rsid w:val="00E842C3"/>
    <w:rsid w:val="00E84F5C"/>
    <w:rsid w:val="00E85347"/>
    <w:rsid w:val="00E8571F"/>
    <w:rsid w:val="00E86009"/>
    <w:rsid w:val="00E862CF"/>
    <w:rsid w:val="00E863B2"/>
    <w:rsid w:val="00E9018B"/>
    <w:rsid w:val="00E906AF"/>
    <w:rsid w:val="00E906E4"/>
    <w:rsid w:val="00E90A78"/>
    <w:rsid w:val="00E90CD9"/>
    <w:rsid w:val="00E90DDC"/>
    <w:rsid w:val="00E92410"/>
    <w:rsid w:val="00E92422"/>
    <w:rsid w:val="00E92B81"/>
    <w:rsid w:val="00E93AAD"/>
    <w:rsid w:val="00E951BA"/>
    <w:rsid w:val="00EA07DD"/>
    <w:rsid w:val="00EA0A81"/>
    <w:rsid w:val="00EA1294"/>
    <w:rsid w:val="00EA1DB2"/>
    <w:rsid w:val="00EA2745"/>
    <w:rsid w:val="00EA2EE0"/>
    <w:rsid w:val="00EA2FF8"/>
    <w:rsid w:val="00EA30C9"/>
    <w:rsid w:val="00EA4465"/>
    <w:rsid w:val="00EA5891"/>
    <w:rsid w:val="00EA59A9"/>
    <w:rsid w:val="00EA6A89"/>
    <w:rsid w:val="00EA798C"/>
    <w:rsid w:val="00EA7F81"/>
    <w:rsid w:val="00EB09BD"/>
    <w:rsid w:val="00EB0EB0"/>
    <w:rsid w:val="00EB2364"/>
    <w:rsid w:val="00EB25BC"/>
    <w:rsid w:val="00EB314C"/>
    <w:rsid w:val="00EB35FF"/>
    <w:rsid w:val="00EB39F1"/>
    <w:rsid w:val="00EB4CE2"/>
    <w:rsid w:val="00EB5323"/>
    <w:rsid w:val="00EB57EE"/>
    <w:rsid w:val="00EB6761"/>
    <w:rsid w:val="00EB67FD"/>
    <w:rsid w:val="00EB70EA"/>
    <w:rsid w:val="00EB724F"/>
    <w:rsid w:val="00EC17EC"/>
    <w:rsid w:val="00EC34F5"/>
    <w:rsid w:val="00EC5234"/>
    <w:rsid w:val="00EC5A14"/>
    <w:rsid w:val="00EC6381"/>
    <w:rsid w:val="00EC65D6"/>
    <w:rsid w:val="00EC66E8"/>
    <w:rsid w:val="00EC7404"/>
    <w:rsid w:val="00EC782F"/>
    <w:rsid w:val="00EC7A62"/>
    <w:rsid w:val="00ED01EC"/>
    <w:rsid w:val="00ED0AE0"/>
    <w:rsid w:val="00ED0B46"/>
    <w:rsid w:val="00ED2070"/>
    <w:rsid w:val="00ED214B"/>
    <w:rsid w:val="00ED2BDA"/>
    <w:rsid w:val="00ED34E6"/>
    <w:rsid w:val="00ED384B"/>
    <w:rsid w:val="00ED3E92"/>
    <w:rsid w:val="00ED4413"/>
    <w:rsid w:val="00ED51AD"/>
    <w:rsid w:val="00ED5542"/>
    <w:rsid w:val="00ED5628"/>
    <w:rsid w:val="00ED599C"/>
    <w:rsid w:val="00ED59A8"/>
    <w:rsid w:val="00ED62B0"/>
    <w:rsid w:val="00ED7679"/>
    <w:rsid w:val="00ED7B1A"/>
    <w:rsid w:val="00ED7CF4"/>
    <w:rsid w:val="00EE0A59"/>
    <w:rsid w:val="00EE0B0D"/>
    <w:rsid w:val="00EE0E8A"/>
    <w:rsid w:val="00EE137C"/>
    <w:rsid w:val="00EE2D9B"/>
    <w:rsid w:val="00EE3BE2"/>
    <w:rsid w:val="00EE495D"/>
    <w:rsid w:val="00EE556B"/>
    <w:rsid w:val="00EE5ECB"/>
    <w:rsid w:val="00EE5ED1"/>
    <w:rsid w:val="00EE62D3"/>
    <w:rsid w:val="00EE6946"/>
    <w:rsid w:val="00EE733B"/>
    <w:rsid w:val="00EF1208"/>
    <w:rsid w:val="00EF1718"/>
    <w:rsid w:val="00EF19F4"/>
    <w:rsid w:val="00EF1F83"/>
    <w:rsid w:val="00EF309F"/>
    <w:rsid w:val="00EF453D"/>
    <w:rsid w:val="00EF4EF6"/>
    <w:rsid w:val="00EF57C4"/>
    <w:rsid w:val="00EF5D2D"/>
    <w:rsid w:val="00EF68EC"/>
    <w:rsid w:val="00EF7250"/>
    <w:rsid w:val="00F01265"/>
    <w:rsid w:val="00F01291"/>
    <w:rsid w:val="00F013BA"/>
    <w:rsid w:val="00F01571"/>
    <w:rsid w:val="00F01E0D"/>
    <w:rsid w:val="00F01F5E"/>
    <w:rsid w:val="00F02548"/>
    <w:rsid w:val="00F0344A"/>
    <w:rsid w:val="00F03BB8"/>
    <w:rsid w:val="00F04E45"/>
    <w:rsid w:val="00F04FA3"/>
    <w:rsid w:val="00F051B1"/>
    <w:rsid w:val="00F06490"/>
    <w:rsid w:val="00F0677C"/>
    <w:rsid w:val="00F06CA8"/>
    <w:rsid w:val="00F10096"/>
    <w:rsid w:val="00F1026F"/>
    <w:rsid w:val="00F10834"/>
    <w:rsid w:val="00F11A76"/>
    <w:rsid w:val="00F130BF"/>
    <w:rsid w:val="00F134B8"/>
    <w:rsid w:val="00F139C0"/>
    <w:rsid w:val="00F1497D"/>
    <w:rsid w:val="00F150D7"/>
    <w:rsid w:val="00F15430"/>
    <w:rsid w:val="00F155ED"/>
    <w:rsid w:val="00F163CE"/>
    <w:rsid w:val="00F16C47"/>
    <w:rsid w:val="00F203AB"/>
    <w:rsid w:val="00F203C4"/>
    <w:rsid w:val="00F2184A"/>
    <w:rsid w:val="00F21D27"/>
    <w:rsid w:val="00F2217C"/>
    <w:rsid w:val="00F231A5"/>
    <w:rsid w:val="00F2377C"/>
    <w:rsid w:val="00F23FD5"/>
    <w:rsid w:val="00F24663"/>
    <w:rsid w:val="00F24A39"/>
    <w:rsid w:val="00F25328"/>
    <w:rsid w:val="00F27807"/>
    <w:rsid w:val="00F3017F"/>
    <w:rsid w:val="00F3038C"/>
    <w:rsid w:val="00F303EB"/>
    <w:rsid w:val="00F30BA0"/>
    <w:rsid w:val="00F30F10"/>
    <w:rsid w:val="00F31090"/>
    <w:rsid w:val="00F31A13"/>
    <w:rsid w:val="00F31EAB"/>
    <w:rsid w:val="00F32092"/>
    <w:rsid w:val="00F3341C"/>
    <w:rsid w:val="00F3344A"/>
    <w:rsid w:val="00F33D8A"/>
    <w:rsid w:val="00F34B32"/>
    <w:rsid w:val="00F34E97"/>
    <w:rsid w:val="00F350FF"/>
    <w:rsid w:val="00F355F7"/>
    <w:rsid w:val="00F35A47"/>
    <w:rsid w:val="00F37047"/>
    <w:rsid w:val="00F37BF9"/>
    <w:rsid w:val="00F400D2"/>
    <w:rsid w:val="00F409D7"/>
    <w:rsid w:val="00F40DC4"/>
    <w:rsid w:val="00F4150E"/>
    <w:rsid w:val="00F43AD9"/>
    <w:rsid w:val="00F44665"/>
    <w:rsid w:val="00F44D31"/>
    <w:rsid w:val="00F45732"/>
    <w:rsid w:val="00F45C82"/>
    <w:rsid w:val="00F46124"/>
    <w:rsid w:val="00F46153"/>
    <w:rsid w:val="00F46A45"/>
    <w:rsid w:val="00F47155"/>
    <w:rsid w:val="00F47ED2"/>
    <w:rsid w:val="00F50CF2"/>
    <w:rsid w:val="00F521C7"/>
    <w:rsid w:val="00F5396B"/>
    <w:rsid w:val="00F53B87"/>
    <w:rsid w:val="00F557CA"/>
    <w:rsid w:val="00F557F7"/>
    <w:rsid w:val="00F57104"/>
    <w:rsid w:val="00F57F37"/>
    <w:rsid w:val="00F6000A"/>
    <w:rsid w:val="00F6135E"/>
    <w:rsid w:val="00F617F8"/>
    <w:rsid w:val="00F62CE4"/>
    <w:rsid w:val="00F62FC3"/>
    <w:rsid w:val="00F63429"/>
    <w:rsid w:val="00F634FC"/>
    <w:rsid w:val="00F635B3"/>
    <w:rsid w:val="00F63AE3"/>
    <w:rsid w:val="00F643F8"/>
    <w:rsid w:val="00F648B1"/>
    <w:rsid w:val="00F66015"/>
    <w:rsid w:val="00F66535"/>
    <w:rsid w:val="00F673DE"/>
    <w:rsid w:val="00F70B28"/>
    <w:rsid w:val="00F71017"/>
    <w:rsid w:val="00F718C0"/>
    <w:rsid w:val="00F7246A"/>
    <w:rsid w:val="00F72500"/>
    <w:rsid w:val="00F72B1A"/>
    <w:rsid w:val="00F73288"/>
    <w:rsid w:val="00F738BA"/>
    <w:rsid w:val="00F73DCB"/>
    <w:rsid w:val="00F75073"/>
    <w:rsid w:val="00F752A9"/>
    <w:rsid w:val="00F75C78"/>
    <w:rsid w:val="00F76BB9"/>
    <w:rsid w:val="00F77125"/>
    <w:rsid w:val="00F77967"/>
    <w:rsid w:val="00F77E9A"/>
    <w:rsid w:val="00F81278"/>
    <w:rsid w:val="00F81CD6"/>
    <w:rsid w:val="00F85224"/>
    <w:rsid w:val="00F85372"/>
    <w:rsid w:val="00F85C57"/>
    <w:rsid w:val="00F86247"/>
    <w:rsid w:val="00F87A63"/>
    <w:rsid w:val="00F87B2B"/>
    <w:rsid w:val="00F87E4C"/>
    <w:rsid w:val="00F90BF0"/>
    <w:rsid w:val="00F9108B"/>
    <w:rsid w:val="00F92BFE"/>
    <w:rsid w:val="00F93AC6"/>
    <w:rsid w:val="00F9443F"/>
    <w:rsid w:val="00F94CE2"/>
    <w:rsid w:val="00F94E7F"/>
    <w:rsid w:val="00FA0166"/>
    <w:rsid w:val="00FA029F"/>
    <w:rsid w:val="00FA0806"/>
    <w:rsid w:val="00FA2010"/>
    <w:rsid w:val="00FA4934"/>
    <w:rsid w:val="00FA5163"/>
    <w:rsid w:val="00FA5506"/>
    <w:rsid w:val="00FA5D4B"/>
    <w:rsid w:val="00FA5F56"/>
    <w:rsid w:val="00FB0103"/>
    <w:rsid w:val="00FB04F3"/>
    <w:rsid w:val="00FB056F"/>
    <w:rsid w:val="00FB0FC3"/>
    <w:rsid w:val="00FB1928"/>
    <w:rsid w:val="00FB35D0"/>
    <w:rsid w:val="00FB3B42"/>
    <w:rsid w:val="00FB505F"/>
    <w:rsid w:val="00FB512C"/>
    <w:rsid w:val="00FB5DAC"/>
    <w:rsid w:val="00FB5F4B"/>
    <w:rsid w:val="00FB6141"/>
    <w:rsid w:val="00FB637B"/>
    <w:rsid w:val="00FB742D"/>
    <w:rsid w:val="00FC03E1"/>
    <w:rsid w:val="00FC145D"/>
    <w:rsid w:val="00FC2A70"/>
    <w:rsid w:val="00FC2B14"/>
    <w:rsid w:val="00FC3945"/>
    <w:rsid w:val="00FC51E9"/>
    <w:rsid w:val="00FC552B"/>
    <w:rsid w:val="00FC5671"/>
    <w:rsid w:val="00FC59C9"/>
    <w:rsid w:val="00FC7437"/>
    <w:rsid w:val="00FC79A8"/>
    <w:rsid w:val="00FD040C"/>
    <w:rsid w:val="00FD06AF"/>
    <w:rsid w:val="00FD0945"/>
    <w:rsid w:val="00FD2558"/>
    <w:rsid w:val="00FD2C55"/>
    <w:rsid w:val="00FD389D"/>
    <w:rsid w:val="00FD4B8A"/>
    <w:rsid w:val="00FD4BC9"/>
    <w:rsid w:val="00FD5A1B"/>
    <w:rsid w:val="00FD61D9"/>
    <w:rsid w:val="00FD63E0"/>
    <w:rsid w:val="00FD642B"/>
    <w:rsid w:val="00FD657C"/>
    <w:rsid w:val="00FD65EC"/>
    <w:rsid w:val="00FD75B5"/>
    <w:rsid w:val="00FD77AC"/>
    <w:rsid w:val="00FE0E58"/>
    <w:rsid w:val="00FE15EA"/>
    <w:rsid w:val="00FE2B7E"/>
    <w:rsid w:val="00FE3357"/>
    <w:rsid w:val="00FE3A07"/>
    <w:rsid w:val="00FE40AF"/>
    <w:rsid w:val="00FE40C0"/>
    <w:rsid w:val="00FE41B3"/>
    <w:rsid w:val="00FE46E3"/>
    <w:rsid w:val="00FE4DB8"/>
    <w:rsid w:val="00FE5C9A"/>
    <w:rsid w:val="00FE5CD8"/>
    <w:rsid w:val="00FE7141"/>
    <w:rsid w:val="00FE7283"/>
    <w:rsid w:val="00FF035A"/>
    <w:rsid w:val="00FF3217"/>
    <w:rsid w:val="00FF394A"/>
    <w:rsid w:val="00FF3C69"/>
    <w:rsid w:val="00FF461C"/>
    <w:rsid w:val="00FF46AE"/>
    <w:rsid w:val="00FF4932"/>
    <w:rsid w:val="00FF5152"/>
    <w:rsid w:val="00FF6067"/>
    <w:rsid w:val="00FF65EA"/>
    <w:rsid w:val="00FF6A7F"/>
    <w:rsid w:val="00FF6B30"/>
    <w:rsid w:val="00FF7548"/>
    <w:rsid w:val="00FF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B843"/>
  <w15:chartTrackingRefBased/>
  <w15:docId w15:val="{4A8047D6-7A23-4F6B-91DA-387B06B3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4D322D" w:themeColor="text2"/>
        <w:lang w:val="en-US" w:eastAsia="ja-JP" w:bidi="ar-SA"/>
      </w:rPr>
    </w:rPrDefault>
    <w:pPrDefault>
      <w:pPr>
        <w:spacing w:before="120" w:after="200" w:line="264"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9"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ZA"/>
    </w:rPr>
  </w:style>
  <w:style w:type="paragraph" w:styleId="Heading1">
    <w:name w:val="heading 1"/>
    <w:basedOn w:val="Normal"/>
    <w:next w:val="Normal"/>
    <w:link w:val="Heading1Char"/>
    <w:uiPriority w:val="1"/>
    <w:qFormat/>
    <w:pPr>
      <w:keepNext/>
      <w:keepLines/>
      <w:spacing w:before="600" w:after="60"/>
      <w:outlineLvl w:val="0"/>
    </w:pPr>
    <w:rPr>
      <w:rFonts w:asciiTheme="majorHAnsi" w:eastAsiaTheme="majorEastAsia" w:hAnsiTheme="majorHAnsi" w:cstheme="majorBidi"/>
      <w:color w:val="3F251D" w:themeColor="accent1"/>
      <w:sz w:val="30"/>
      <w:szCs w:val="30"/>
    </w:rPr>
  </w:style>
  <w:style w:type="paragraph" w:styleId="Heading2">
    <w:name w:val="heading 2"/>
    <w:basedOn w:val="Normal"/>
    <w:next w:val="Normal"/>
    <w:link w:val="Heading2Char"/>
    <w:uiPriority w:val="1"/>
    <w:unhideWhenUsed/>
    <w:qFormat/>
    <w:pPr>
      <w:keepNext/>
      <w:keepLines/>
      <w:spacing w:before="240" w:after="0"/>
      <w:outlineLvl w:val="1"/>
    </w:pPr>
    <w:rPr>
      <w:rFonts w:asciiTheme="majorHAnsi" w:eastAsiaTheme="majorEastAsia" w:hAnsiTheme="majorHAnsi" w:cstheme="majorBidi"/>
      <w:caps/>
      <w:color w:val="3F251D" w:themeColor="accent1"/>
      <w:sz w:val="22"/>
      <w:szCs w:val="22"/>
    </w:rPr>
  </w:style>
  <w:style w:type="paragraph" w:styleId="Heading3">
    <w:name w:val="heading 3"/>
    <w:basedOn w:val="Normal"/>
    <w:next w:val="Normal"/>
    <w:link w:val="Heading3Char"/>
    <w:uiPriority w:val="1"/>
    <w:unhideWhenUsed/>
    <w:qFormat/>
    <w:pPr>
      <w:keepNext/>
      <w:keepLines/>
      <w:spacing w:before="200" w:after="0"/>
      <w:outlineLvl w:val="2"/>
    </w:pPr>
    <w:rPr>
      <w:rFonts w:asciiTheme="majorHAnsi" w:eastAsiaTheme="majorEastAsia" w:hAnsiTheme="majorHAnsi" w:cstheme="majorBidi"/>
      <w:color w:val="3F251D" w:themeColor="accent1"/>
      <w:sz w:val="22"/>
      <w:szCs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i/>
      <w:iCs/>
      <w:color w:val="3F251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120E"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1F120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actInfo">
    <w:name w:val="Contact Info"/>
    <w:basedOn w:val="Normal"/>
    <w:uiPriority w:val="99"/>
    <w:qFormat/>
    <w:pPr>
      <w:spacing w:before="0" w:after="0"/>
      <w:jc w:val="center"/>
    </w:pPr>
  </w:style>
  <w:style w:type="character" w:customStyle="1" w:styleId="Heading1Char">
    <w:name w:val="Heading 1 Char"/>
    <w:basedOn w:val="DefaultParagraphFont"/>
    <w:link w:val="Heading1"/>
    <w:uiPriority w:val="1"/>
    <w:rPr>
      <w:rFonts w:asciiTheme="majorHAnsi" w:eastAsiaTheme="majorEastAsia" w:hAnsiTheme="majorHAnsi" w:cstheme="majorBidi"/>
      <w:color w:val="3F251D" w:themeColor="accent1"/>
      <w:sz w:val="30"/>
      <w:szCs w:val="30"/>
    </w:rPr>
  </w:style>
  <w:style w:type="character" w:customStyle="1" w:styleId="Heading2Char">
    <w:name w:val="Heading 2 Char"/>
    <w:basedOn w:val="DefaultParagraphFont"/>
    <w:link w:val="Heading2"/>
    <w:uiPriority w:val="1"/>
    <w:rPr>
      <w:rFonts w:asciiTheme="majorHAnsi" w:eastAsiaTheme="majorEastAsia" w:hAnsiTheme="majorHAnsi" w:cstheme="majorBidi"/>
      <w:caps/>
      <w:color w:val="3F251D" w:themeColor="accent1"/>
      <w:sz w:val="22"/>
      <w:szCs w:val="22"/>
    </w:rPr>
  </w:style>
  <w:style w:type="character" w:customStyle="1" w:styleId="Heading3Char">
    <w:name w:val="Heading 3 Char"/>
    <w:basedOn w:val="DefaultParagraphFont"/>
    <w:link w:val="Heading3"/>
    <w:uiPriority w:val="1"/>
    <w:rPr>
      <w:rFonts w:asciiTheme="majorHAnsi" w:eastAsiaTheme="majorEastAsia" w:hAnsiTheme="majorHAnsi" w:cstheme="majorBidi"/>
      <w:color w:val="3F251D" w:themeColor="accent1"/>
      <w:sz w:val="22"/>
      <w:szCs w:val="2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F251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1F120E"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1F120E" w:themeColor="accent1" w:themeShade="7F"/>
    </w:rPr>
  </w:style>
  <w:style w:type="paragraph" w:styleId="ListBullet">
    <w:name w:val="List Bullet"/>
    <w:basedOn w:val="Normal"/>
    <w:uiPriority w:val="1"/>
    <w:unhideWhenUsed/>
    <w:qFormat/>
    <w:pPr>
      <w:numPr>
        <w:numId w:val="1"/>
      </w:numPr>
    </w:pPr>
  </w:style>
  <w:style w:type="paragraph" w:styleId="ListNumber">
    <w:name w:val="List Number"/>
    <w:basedOn w:val="Normal"/>
    <w:uiPriority w:val="1"/>
    <w:unhideWhenUsed/>
    <w:qFormat/>
    <w:pPr>
      <w:numPr>
        <w:numId w:val="2"/>
      </w:numPr>
      <w:contextualSpacing/>
    </w:pPr>
  </w:style>
  <w:style w:type="paragraph" w:styleId="Title">
    <w:name w:val="Title"/>
    <w:basedOn w:val="Normal"/>
    <w:next w:val="Normal"/>
    <w:link w:val="TitleChar"/>
    <w:uiPriority w:val="10"/>
    <w:unhideWhenUsed/>
    <w:qFormat/>
    <w:pPr>
      <w:spacing w:before="480" w:after="40" w:line="240" w:lineRule="auto"/>
      <w:contextualSpacing/>
      <w:jc w:val="center"/>
    </w:pPr>
    <w:rPr>
      <w:rFonts w:asciiTheme="majorHAnsi" w:eastAsiaTheme="majorEastAsia" w:hAnsiTheme="majorHAnsi" w:cstheme="majorBidi"/>
      <w:color w:val="3F251D" w:themeColor="accent1"/>
      <w:kern w:val="28"/>
      <w:sz w:val="60"/>
      <w:szCs w:val="60"/>
    </w:rPr>
  </w:style>
  <w:style w:type="character" w:customStyle="1" w:styleId="TitleChar">
    <w:name w:val="Title Char"/>
    <w:basedOn w:val="DefaultParagraphFont"/>
    <w:link w:val="Title"/>
    <w:uiPriority w:val="10"/>
    <w:rPr>
      <w:rFonts w:asciiTheme="majorHAnsi" w:eastAsiaTheme="majorEastAsia" w:hAnsiTheme="majorHAnsi" w:cstheme="majorBidi"/>
      <w:color w:val="3F251D" w:themeColor="accent1"/>
      <w:kern w:val="28"/>
      <w:sz w:val="60"/>
      <w:szCs w:val="60"/>
    </w:rPr>
  </w:style>
  <w:style w:type="paragraph" w:styleId="Subtitle">
    <w:name w:val="Subtitle"/>
    <w:basedOn w:val="Normal"/>
    <w:next w:val="Normal"/>
    <w:link w:val="SubtitleChar"/>
    <w:uiPriority w:val="11"/>
    <w:unhideWhenUsed/>
    <w:qFormat/>
    <w:pPr>
      <w:numPr>
        <w:ilvl w:val="1"/>
      </w:numPr>
      <w:spacing w:before="0" w:after="480"/>
      <w:jc w:val="center"/>
    </w:pPr>
    <w:rPr>
      <w:rFonts w:asciiTheme="majorHAnsi" w:eastAsiaTheme="majorEastAsia" w:hAnsiTheme="majorHAnsi" w:cstheme="majorBidi"/>
      <w:caps/>
      <w:sz w:val="26"/>
      <w:szCs w:val="26"/>
    </w:rPr>
  </w:style>
  <w:style w:type="character" w:customStyle="1" w:styleId="SubtitleChar">
    <w:name w:val="Subtitle Char"/>
    <w:basedOn w:val="DefaultParagraphFont"/>
    <w:link w:val="Subtitle"/>
    <w:uiPriority w:val="11"/>
    <w:rPr>
      <w:rFonts w:asciiTheme="majorHAnsi" w:eastAsiaTheme="majorEastAsia" w:hAnsiTheme="majorHAnsi" w:cstheme="majorBidi"/>
      <w:caps/>
      <w:sz w:val="26"/>
      <w:szCs w:val="26"/>
    </w:rPr>
  </w:style>
  <w:style w:type="character" w:styleId="Emphasis">
    <w:name w:val="Emphasis"/>
    <w:basedOn w:val="DefaultParagraphFont"/>
    <w:uiPriority w:val="10"/>
    <w:unhideWhenUsed/>
    <w:qFormat/>
    <w:rPr>
      <w:i w:val="0"/>
      <w:iCs w:val="0"/>
      <w:color w:val="2F1B15" w:themeColor="accent1" w:themeShade="BF"/>
    </w:rPr>
  </w:style>
  <w:style w:type="paragraph" w:styleId="NoSpacing">
    <w:name w:val="No Spacing"/>
    <w:link w:val="NoSpacingChar"/>
    <w:uiPriority w:val="1"/>
    <w:unhideWhenUsed/>
    <w:qFormat/>
    <w:pPr>
      <w:spacing w:before="0" w:after="0" w:line="240" w:lineRule="auto"/>
    </w:pPr>
    <w:rPr>
      <w:color w:val="auto"/>
    </w:rPr>
  </w:style>
  <w:style w:type="character" w:customStyle="1" w:styleId="NoSpacingChar">
    <w:name w:val="No Spacing Char"/>
    <w:basedOn w:val="DefaultParagraphFont"/>
    <w:link w:val="NoSpacing"/>
    <w:uiPriority w:val="1"/>
    <w:rPr>
      <w:rFonts w:asciiTheme="minorHAnsi" w:eastAsiaTheme="minorEastAsia" w:hAnsiTheme="minorHAnsi" w:cstheme="minorBidi"/>
      <w:color w:val="auto"/>
    </w:rPr>
  </w:style>
  <w:style w:type="paragraph" w:styleId="Quote">
    <w:name w:val="Quote"/>
    <w:basedOn w:val="Normal"/>
    <w:next w:val="Normal"/>
    <w:link w:val="QuoteChar"/>
    <w:uiPriority w:val="10"/>
    <w:unhideWhenUsed/>
    <w:qFormat/>
    <w:pPr>
      <w:spacing w:after="480"/>
      <w:jc w:val="center"/>
    </w:pPr>
    <w:rPr>
      <w:i/>
      <w:iCs/>
      <w:color w:val="3F251D" w:themeColor="accent1"/>
      <w:sz w:val="26"/>
      <w:szCs w:val="26"/>
      <w14:textFill>
        <w14:solidFill>
          <w14:schemeClr w14:val="accent1">
            <w14:alpha w14:val="30000"/>
          </w14:schemeClr>
        </w14:solidFill>
      </w14:textFill>
    </w:rPr>
  </w:style>
  <w:style w:type="character" w:customStyle="1" w:styleId="QuoteChar">
    <w:name w:val="Quote Char"/>
    <w:basedOn w:val="DefaultParagraphFont"/>
    <w:link w:val="Quote"/>
    <w:uiPriority w:val="10"/>
    <w:rPr>
      <w:i/>
      <w:iCs/>
      <w:color w:val="3F251D" w:themeColor="accent1"/>
      <w:sz w:val="26"/>
      <w:szCs w:val="26"/>
      <w14:textFill>
        <w14:solidFill>
          <w14:schemeClr w14:val="accent1">
            <w14:alpha w14:val="30000"/>
          </w14:schemeClr>
        </w14:solidFill>
      </w14:textFill>
    </w:rPr>
  </w:style>
  <w:style w:type="paragraph" w:styleId="TOCHeading">
    <w:name w:val="TOC Heading"/>
    <w:basedOn w:val="Heading1"/>
    <w:next w:val="Normal"/>
    <w:uiPriority w:val="39"/>
    <w:unhideWhenUsed/>
    <w:qFormat/>
    <w:pPr>
      <w:spacing w:before="0"/>
      <w:outlineLvl w:val="9"/>
    </w:pPr>
  </w:style>
  <w:style w:type="paragraph" w:styleId="Footer">
    <w:name w:val="footer"/>
    <w:basedOn w:val="Normal"/>
    <w:link w:val="FooterChar"/>
    <w:uiPriority w:val="99"/>
    <w:unhideWhenUsed/>
    <w:pPr>
      <w:spacing w:before="0" w:after="0" w:line="240" w:lineRule="auto"/>
      <w:jc w:val="right"/>
    </w:pPr>
    <w:rPr>
      <w:caps/>
      <w:sz w:val="16"/>
      <w:szCs w:val="16"/>
    </w:rPr>
  </w:style>
  <w:style w:type="character" w:customStyle="1" w:styleId="FooterChar">
    <w:name w:val="Footer Char"/>
    <w:basedOn w:val="DefaultParagraphFont"/>
    <w:link w:val="Footer"/>
    <w:uiPriority w:val="99"/>
    <w:rPr>
      <w:caps/>
      <w:sz w:val="16"/>
      <w:szCs w:val="16"/>
    </w:rPr>
  </w:style>
  <w:style w:type="paragraph" w:styleId="TOC3">
    <w:name w:val="toc 3"/>
    <w:basedOn w:val="Normal"/>
    <w:next w:val="Normal"/>
    <w:autoRedefine/>
    <w:uiPriority w:val="39"/>
    <w:unhideWhenUsed/>
    <w:pPr>
      <w:spacing w:after="100"/>
      <w:ind w:left="400"/>
    </w:pPr>
    <w:rPr>
      <w:i/>
      <w:iCs/>
    </w:rPr>
  </w:style>
  <w:style w:type="character" w:styleId="Hyperlink">
    <w:name w:val="Hyperlink"/>
    <w:basedOn w:val="DefaultParagraphFont"/>
    <w:uiPriority w:val="99"/>
    <w:unhideWhenUsed/>
    <w:rPr>
      <w:color w:val="993E21"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00"/>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Bibliography">
    <w:name w:val="Bibliography"/>
    <w:basedOn w:val="Normal"/>
    <w:next w:val="Normal"/>
    <w:uiPriority w:val="39"/>
    <w:unhideWhenUsed/>
  </w:style>
  <w:style w:type="paragraph" w:styleId="Header">
    <w:name w:val="header"/>
    <w:basedOn w:val="Normal"/>
    <w:link w:val="HeaderChar"/>
    <w:uiPriority w:val="99"/>
    <w:unhideWhenUsed/>
    <w:pPr>
      <w:spacing w:before="0" w:after="0" w:line="240" w:lineRule="auto"/>
    </w:pPr>
  </w:style>
  <w:style w:type="character" w:customStyle="1" w:styleId="HeaderChar">
    <w:name w:val="Header Char"/>
    <w:basedOn w:val="DefaultParagraphFont"/>
    <w:link w:val="Header"/>
    <w:uiPriority w:val="99"/>
  </w:style>
  <w:style w:type="paragraph" w:styleId="NormalIndent">
    <w:name w:val="Normal Indent"/>
    <w:basedOn w:val="Normal"/>
    <w:uiPriority w:val="99"/>
    <w:unhideWhenUsed/>
    <w:pPr>
      <w:ind w:left="720"/>
    </w:pPr>
  </w:style>
  <w:style w:type="character" w:styleId="PlaceholderText">
    <w:name w:val="Placeholder Text"/>
    <w:basedOn w:val="DefaultParagraphFont"/>
    <w:uiPriority w:val="99"/>
    <w:semiHidden/>
    <w:rPr>
      <w:color w:val="808080"/>
    </w:rPr>
  </w:style>
  <w:style w:type="table" w:customStyle="1" w:styleId="ReportTable">
    <w:name w:val="Report Table"/>
    <w:basedOn w:val="TableNormal"/>
    <w:uiPriority w:val="99"/>
    <w:pPr>
      <w:spacing w:before="60" w:after="60" w:line="240" w:lineRule="auto"/>
      <w:jc w:val="center"/>
    </w:pPr>
    <w:tblPr>
      <w:tblBorders>
        <w:top w:val="single" w:sz="4" w:space="0" w:color="3F251D" w:themeColor="accent1"/>
        <w:left w:val="single" w:sz="4" w:space="0" w:color="3F251D" w:themeColor="accent1"/>
        <w:bottom w:val="single" w:sz="4" w:space="0" w:color="3F251D" w:themeColor="accent1"/>
        <w:right w:val="single" w:sz="4" w:space="0" w:color="3F251D" w:themeColor="accent1"/>
        <w:insideH w:val="single" w:sz="4" w:space="0" w:color="3F251D" w:themeColor="accent1"/>
        <w:insideV w:val="single" w:sz="4" w:space="0" w:color="3F251D"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TableGrid">
    <w:name w:val="Table Grid"/>
    <w:basedOn w:val="TableNorma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rsid w:val="00700A92"/>
    <w:pPr>
      <w:ind w:left="720"/>
      <w:contextualSpacing/>
    </w:pPr>
  </w:style>
  <w:style w:type="table" w:customStyle="1" w:styleId="TableGrid1">
    <w:name w:val="Table Grid1"/>
    <w:basedOn w:val="TableNormal"/>
    <w:next w:val="TableGrid"/>
    <w:uiPriority w:val="59"/>
    <w:rsid w:val="00BA285B"/>
    <w:pPr>
      <w:spacing w:before="0" w:after="0" w:line="240" w:lineRule="auto"/>
    </w:pPr>
    <w:rPr>
      <w:rFonts w:ascii="Calibri" w:eastAsia="Calibri" w:hAnsi="Calibri" w:cs="Calibri"/>
      <w:color w:val="auto"/>
      <w:sz w:val="22"/>
      <w:szCs w:val="22"/>
      <w:lang w:val="en-ZA"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1Light">
    <w:name w:val="Grid Table 1 Light"/>
    <w:basedOn w:val="TableNormal"/>
    <w:uiPriority w:val="46"/>
    <w:rsid w:val="007B096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B0967"/>
    <w:pPr>
      <w:spacing w:after="0" w:line="240" w:lineRule="auto"/>
    </w:pPr>
    <w:tblPr>
      <w:tblStyleRowBandSize w:val="1"/>
      <w:tblStyleColBandSize w:val="1"/>
      <w:tblBorders>
        <w:top w:val="single" w:sz="4" w:space="0" w:color="C8DABE" w:themeColor="accent2" w:themeTint="66"/>
        <w:left w:val="single" w:sz="4" w:space="0" w:color="C8DABE" w:themeColor="accent2" w:themeTint="66"/>
        <w:bottom w:val="single" w:sz="4" w:space="0" w:color="C8DABE" w:themeColor="accent2" w:themeTint="66"/>
        <w:right w:val="single" w:sz="4" w:space="0" w:color="C8DABE" w:themeColor="accent2" w:themeTint="66"/>
        <w:insideH w:val="single" w:sz="4" w:space="0" w:color="C8DABE" w:themeColor="accent2" w:themeTint="66"/>
        <w:insideV w:val="single" w:sz="4" w:space="0" w:color="C8DABE" w:themeColor="accent2" w:themeTint="66"/>
      </w:tblBorders>
    </w:tblPr>
    <w:tblStylePr w:type="firstRow">
      <w:rPr>
        <w:b/>
        <w:bCs/>
      </w:rPr>
      <w:tblPr/>
      <w:tcPr>
        <w:tcBorders>
          <w:bottom w:val="single" w:sz="12" w:space="0" w:color="ACC79D" w:themeColor="accent2" w:themeTint="99"/>
        </w:tcBorders>
      </w:tcPr>
    </w:tblStylePr>
    <w:tblStylePr w:type="lastRow">
      <w:rPr>
        <w:b/>
        <w:bCs/>
      </w:rPr>
      <w:tblPr/>
      <w:tcPr>
        <w:tcBorders>
          <w:top w:val="double" w:sz="2" w:space="0" w:color="ACC79D" w:themeColor="accent2"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4341B6"/>
    <w:pPr>
      <w:spacing w:after="0" w:line="240" w:lineRule="auto"/>
    </w:pPr>
    <w:tblPr>
      <w:tblStyleRowBandSize w:val="1"/>
      <w:tblStyleColBandSize w:val="1"/>
      <w:tblBorders>
        <w:top w:val="single" w:sz="2" w:space="0" w:color="FFC144" w:themeColor="accent4" w:themeTint="99"/>
        <w:bottom w:val="single" w:sz="2" w:space="0" w:color="FFC144" w:themeColor="accent4" w:themeTint="99"/>
        <w:insideH w:val="single" w:sz="2" w:space="0" w:color="FFC144" w:themeColor="accent4" w:themeTint="99"/>
        <w:insideV w:val="single" w:sz="2" w:space="0" w:color="FFC144" w:themeColor="accent4" w:themeTint="99"/>
      </w:tblBorders>
    </w:tblPr>
    <w:tblStylePr w:type="firstRow">
      <w:rPr>
        <w:b/>
        <w:bCs/>
      </w:rPr>
      <w:tblPr/>
      <w:tcPr>
        <w:tcBorders>
          <w:top w:val="nil"/>
          <w:bottom w:val="single" w:sz="12" w:space="0" w:color="FFC144" w:themeColor="accent4" w:themeTint="99"/>
          <w:insideH w:val="nil"/>
          <w:insideV w:val="nil"/>
        </w:tcBorders>
        <w:shd w:val="clear" w:color="auto" w:fill="FFFFFF" w:themeFill="background1"/>
      </w:tcPr>
    </w:tblStylePr>
    <w:tblStylePr w:type="lastRow">
      <w:rPr>
        <w:b/>
        <w:bCs/>
      </w:rPr>
      <w:tblPr/>
      <w:tcPr>
        <w:tcBorders>
          <w:top w:val="double" w:sz="2" w:space="0" w:color="FFC14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AC0" w:themeFill="accent4" w:themeFillTint="33"/>
      </w:tcPr>
    </w:tblStylePr>
    <w:tblStylePr w:type="band1Horz">
      <w:tblPr/>
      <w:tcPr>
        <w:shd w:val="clear" w:color="auto" w:fill="FFEAC0" w:themeFill="accent4" w:themeFillTint="33"/>
      </w:tcPr>
    </w:tblStylePr>
  </w:style>
  <w:style w:type="character" w:styleId="CommentReference">
    <w:name w:val="annotation reference"/>
    <w:basedOn w:val="DefaultParagraphFont"/>
    <w:uiPriority w:val="99"/>
    <w:semiHidden/>
    <w:unhideWhenUsed/>
    <w:rsid w:val="005603BC"/>
    <w:rPr>
      <w:sz w:val="16"/>
      <w:szCs w:val="16"/>
    </w:rPr>
  </w:style>
  <w:style w:type="paragraph" w:styleId="CommentText">
    <w:name w:val="annotation text"/>
    <w:basedOn w:val="Normal"/>
    <w:link w:val="CommentTextChar"/>
    <w:uiPriority w:val="99"/>
    <w:semiHidden/>
    <w:unhideWhenUsed/>
    <w:rsid w:val="005603BC"/>
    <w:pPr>
      <w:spacing w:line="240" w:lineRule="auto"/>
    </w:pPr>
  </w:style>
  <w:style w:type="character" w:customStyle="1" w:styleId="CommentTextChar">
    <w:name w:val="Comment Text Char"/>
    <w:basedOn w:val="DefaultParagraphFont"/>
    <w:link w:val="CommentText"/>
    <w:uiPriority w:val="99"/>
    <w:semiHidden/>
    <w:rsid w:val="005603BC"/>
  </w:style>
  <w:style w:type="paragraph" w:styleId="CommentSubject">
    <w:name w:val="annotation subject"/>
    <w:basedOn w:val="CommentText"/>
    <w:next w:val="CommentText"/>
    <w:link w:val="CommentSubjectChar"/>
    <w:uiPriority w:val="99"/>
    <w:semiHidden/>
    <w:unhideWhenUsed/>
    <w:rsid w:val="005603BC"/>
    <w:rPr>
      <w:b/>
      <w:bCs/>
    </w:rPr>
  </w:style>
  <w:style w:type="character" w:customStyle="1" w:styleId="CommentSubjectChar">
    <w:name w:val="Comment Subject Char"/>
    <w:basedOn w:val="CommentTextChar"/>
    <w:link w:val="CommentSubject"/>
    <w:uiPriority w:val="99"/>
    <w:semiHidden/>
    <w:rsid w:val="005603BC"/>
    <w:rPr>
      <w:b/>
      <w:bCs/>
    </w:rPr>
  </w:style>
  <w:style w:type="character" w:styleId="UnresolvedMention">
    <w:name w:val="Unresolved Mention"/>
    <w:basedOn w:val="DefaultParagraphFont"/>
    <w:uiPriority w:val="99"/>
    <w:semiHidden/>
    <w:unhideWhenUsed/>
    <w:rsid w:val="00D80F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894336">
      <w:bodyDiv w:val="1"/>
      <w:marLeft w:val="0"/>
      <w:marRight w:val="0"/>
      <w:marTop w:val="0"/>
      <w:marBottom w:val="0"/>
      <w:divBdr>
        <w:top w:val="none" w:sz="0" w:space="0" w:color="auto"/>
        <w:left w:val="none" w:sz="0" w:space="0" w:color="auto"/>
        <w:bottom w:val="none" w:sz="0" w:space="0" w:color="auto"/>
        <w:right w:val="none" w:sz="0" w:space="0" w:color="auto"/>
      </w:divBdr>
    </w:div>
    <w:div w:id="207962561">
      <w:bodyDiv w:val="1"/>
      <w:marLeft w:val="0"/>
      <w:marRight w:val="0"/>
      <w:marTop w:val="0"/>
      <w:marBottom w:val="0"/>
      <w:divBdr>
        <w:top w:val="none" w:sz="0" w:space="0" w:color="auto"/>
        <w:left w:val="none" w:sz="0" w:space="0" w:color="auto"/>
        <w:bottom w:val="none" w:sz="0" w:space="0" w:color="auto"/>
        <w:right w:val="none" w:sz="0" w:space="0" w:color="auto"/>
      </w:divBdr>
    </w:div>
    <w:div w:id="213351665">
      <w:bodyDiv w:val="1"/>
      <w:marLeft w:val="0"/>
      <w:marRight w:val="0"/>
      <w:marTop w:val="0"/>
      <w:marBottom w:val="0"/>
      <w:divBdr>
        <w:top w:val="none" w:sz="0" w:space="0" w:color="auto"/>
        <w:left w:val="none" w:sz="0" w:space="0" w:color="auto"/>
        <w:bottom w:val="none" w:sz="0" w:space="0" w:color="auto"/>
        <w:right w:val="none" w:sz="0" w:space="0" w:color="auto"/>
      </w:divBdr>
    </w:div>
    <w:div w:id="403381183">
      <w:bodyDiv w:val="1"/>
      <w:marLeft w:val="0"/>
      <w:marRight w:val="0"/>
      <w:marTop w:val="0"/>
      <w:marBottom w:val="0"/>
      <w:divBdr>
        <w:top w:val="none" w:sz="0" w:space="0" w:color="auto"/>
        <w:left w:val="none" w:sz="0" w:space="0" w:color="auto"/>
        <w:bottom w:val="none" w:sz="0" w:space="0" w:color="auto"/>
        <w:right w:val="none" w:sz="0" w:space="0" w:color="auto"/>
      </w:divBdr>
    </w:div>
    <w:div w:id="468282235">
      <w:bodyDiv w:val="1"/>
      <w:marLeft w:val="0"/>
      <w:marRight w:val="0"/>
      <w:marTop w:val="0"/>
      <w:marBottom w:val="0"/>
      <w:divBdr>
        <w:top w:val="none" w:sz="0" w:space="0" w:color="auto"/>
        <w:left w:val="none" w:sz="0" w:space="0" w:color="auto"/>
        <w:bottom w:val="none" w:sz="0" w:space="0" w:color="auto"/>
        <w:right w:val="none" w:sz="0" w:space="0" w:color="auto"/>
      </w:divBdr>
    </w:div>
    <w:div w:id="547842789">
      <w:bodyDiv w:val="1"/>
      <w:marLeft w:val="0"/>
      <w:marRight w:val="0"/>
      <w:marTop w:val="0"/>
      <w:marBottom w:val="0"/>
      <w:divBdr>
        <w:top w:val="none" w:sz="0" w:space="0" w:color="auto"/>
        <w:left w:val="none" w:sz="0" w:space="0" w:color="auto"/>
        <w:bottom w:val="none" w:sz="0" w:space="0" w:color="auto"/>
        <w:right w:val="none" w:sz="0" w:space="0" w:color="auto"/>
      </w:divBdr>
    </w:div>
    <w:div w:id="642739220">
      <w:bodyDiv w:val="1"/>
      <w:marLeft w:val="0"/>
      <w:marRight w:val="0"/>
      <w:marTop w:val="0"/>
      <w:marBottom w:val="0"/>
      <w:divBdr>
        <w:top w:val="none" w:sz="0" w:space="0" w:color="auto"/>
        <w:left w:val="none" w:sz="0" w:space="0" w:color="auto"/>
        <w:bottom w:val="none" w:sz="0" w:space="0" w:color="auto"/>
        <w:right w:val="none" w:sz="0" w:space="0" w:color="auto"/>
      </w:divBdr>
    </w:div>
    <w:div w:id="1115753104">
      <w:bodyDiv w:val="1"/>
      <w:marLeft w:val="0"/>
      <w:marRight w:val="0"/>
      <w:marTop w:val="0"/>
      <w:marBottom w:val="0"/>
      <w:divBdr>
        <w:top w:val="none" w:sz="0" w:space="0" w:color="auto"/>
        <w:left w:val="none" w:sz="0" w:space="0" w:color="auto"/>
        <w:bottom w:val="none" w:sz="0" w:space="0" w:color="auto"/>
        <w:right w:val="none" w:sz="0" w:space="0" w:color="auto"/>
      </w:divBdr>
    </w:div>
    <w:div w:id="1154449086">
      <w:bodyDiv w:val="1"/>
      <w:marLeft w:val="0"/>
      <w:marRight w:val="0"/>
      <w:marTop w:val="0"/>
      <w:marBottom w:val="0"/>
      <w:divBdr>
        <w:top w:val="none" w:sz="0" w:space="0" w:color="auto"/>
        <w:left w:val="none" w:sz="0" w:space="0" w:color="auto"/>
        <w:bottom w:val="none" w:sz="0" w:space="0" w:color="auto"/>
        <w:right w:val="none" w:sz="0" w:space="0" w:color="auto"/>
      </w:divBdr>
    </w:div>
    <w:div w:id="1177185588">
      <w:bodyDiv w:val="1"/>
      <w:marLeft w:val="0"/>
      <w:marRight w:val="0"/>
      <w:marTop w:val="0"/>
      <w:marBottom w:val="0"/>
      <w:divBdr>
        <w:top w:val="none" w:sz="0" w:space="0" w:color="auto"/>
        <w:left w:val="none" w:sz="0" w:space="0" w:color="auto"/>
        <w:bottom w:val="none" w:sz="0" w:space="0" w:color="auto"/>
        <w:right w:val="none" w:sz="0" w:space="0" w:color="auto"/>
      </w:divBdr>
    </w:div>
    <w:div w:id="1318222059">
      <w:bodyDiv w:val="1"/>
      <w:marLeft w:val="0"/>
      <w:marRight w:val="0"/>
      <w:marTop w:val="0"/>
      <w:marBottom w:val="0"/>
      <w:divBdr>
        <w:top w:val="none" w:sz="0" w:space="0" w:color="auto"/>
        <w:left w:val="none" w:sz="0" w:space="0" w:color="auto"/>
        <w:bottom w:val="none" w:sz="0" w:space="0" w:color="auto"/>
        <w:right w:val="none" w:sz="0" w:space="0" w:color="auto"/>
      </w:divBdr>
    </w:div>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 w:id="1352996396">
      <w:bodyDiv w:val="1"/>
      <w:marLeft w:val="0"/>
      <w:marRight w:val="0"/>
      <w:marTop w:val="0"/>
      <w:marBottom w:val="0"/>
      <w:divBdr>
        <w:top w:val="none" w:sz="0" w:space="0" w:color="auto"/>
        <w:left w:val="none" w:sz="0" w:space="0" w:color="auto"/>
        <w:bottom w:val="none" w:sz="0" w:space="0" w:color="auto"/>
        <w:right w:val="none" w:sz="0" w:space="0" w:color="auto"/>
      </w:divBdr>
    </w:div>
    <w:div w:id="1402293760">
      <w:bodyDiv w:val="1"/>
      <w:marLeft w:val="0"/>
      <w:marRight w:val="0"/>
      <w:marTop w:val="0"/>
      <w:marBottom w:val="0"/>
      <w:divBdr>
        <w:top w:val="none" w:sz="0" w:space="0" w:color="auto"/>
        <w:left w:val="none" w:sz="0" w:space="0" w:color="auto"/>
        <w:bottom w:val="none" w:sz="0" w:space="0" w:color="auto"/>
        <w:right w:val="none" w:sz="0" w:space="0" w:color="auto"/>
      </w:divBdr>
    </w:div>
    <w:div w:id="1567911723">
      <w:bodyDiv w:val="1"/>
      <w:marLeft w:val="0"/>
      <w:marRight w:val="0"/>
      <w:marTop w:val="0"/>
      <w:marBottom w:val="0"/>
      <w:divBdr>
        <w:top w:val="none" w:sz="0" w:space="0" w:color="auto"/>
        <w:left w:val="none" w:sz="0" w:space="0" w:color="auto"/>
        <w:bottom w:val="none" w:sz="0" w:space="0" w:color="auto"/>
        <w:right w:val="none" w:sz="0" w:space="0" w:color="auto"/>
      </w:divBdr>
    </w:div>
    <w:div w:id="1712732233">
      <w:bodyDiv w:val="1"/>
      <w:marLeft w:val="0"/>
      <w:marRight w:val="0"/>
      <w:marTop w:val="0"/>
      <w:marBottom w:val="0"/>
      <w:divBdr>
        <w:top w:val="none" w:sz="0" w:space="0" w:color="auto"/>
        <w:left w:val="none" w:sz="0" w:space="0" w:color="auto"/>
        <w:bottom w:val="none" w:sz="0" w:space="0" w:color="auto"/>
        <w:right w:val="none" w:sz="0" w:space="0" w:color="auto"/>
      </w:divBdr>
    </w:div>
    <w:div w:id="172440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8.jpe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0.png"/><Relationship Id="rId47" Type="http://schemas.openxmlformats.org/officeDocument/2006/relationships/hyperlink" Target="mailto:mohubedunapo@gmail.com" TargetMode="External"/><Relationship Id="rId50" Type="http://schemas.openxmlformats.org/officeDocument/2006/relationships/hyperlink" Target="mailto:muzwaimt@gmail.com" TargetMode="External"/><Relationship Id="rId55" Type="http://schemas.openxmlformats.org/officeDocument/2006/relationships/hyperlink" Target="mailto:vuyilegalada@gmail.com"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hyperlink" Target="mailto:linda.rhoda@uct.ac.za" TargetMode="External"/><Relationship Id="rId46" Type="http://schemas.openxmlformats.org/officeDocument/2006/relationships/hyperlink" Target="mailto:thandimuthwa@gmail.com" TargetMode="Externa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hyperlink" Target="mailto:carron.naidoo@uct.ac.za" TargetMode="External"/><Relationship Id="rId54" Type="http://schemas.openxmlformats.org/officeDocument/2006/relationships/hyperlink" Target="mailto:health@wfp.org.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hyperlink" Target="mailto:linda.rhoda@uct.ac.za" TargetMode="External"/><Relationship Id="rId40" Type="http://schemas.openxmlformats.org/officeDocument/2006/relationships/image" Target="media/image29.jpeg"/><Relationship Id="rId45" Type="http://schemas.openxmlformats.org/officeDocument/2006/relationships/hyperlink" Target="mailto:Mmabathoesau@gmail.com" TargetMode="External"/><Relationship Id="rId53" Type="http://schemas.openxmlformats.org/officeDocument/2006/relationships/hyperlink" Target="mailto:secretary.tsdhf@gmail.com" TargetMode="External"/><Relationship Id="rId58"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hyperlink" Target="mailto:mduduzi1770@gmail.com" TargetMode="External"/><Relationship Id="rId57"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1.jpg"/><Relationship Id="rId52" Type="http://schemas.openxmlformats.org/officeDocument/2006/relationships/hyperlink" Target="mailto:theodorusnogampul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footer" Target="footer1.xml"/><Relationship Id="rId48" Type="http://schemas.openxmlformats.org/officeDocument/2006/relationships/hyperlink" Target="mailto:MokgaetsiHellen67@gmail.com" TargetMode="External"/><Relationship Id="rId56" Type="http://schemas.openxmlformats.org/officeDocument/2006/relationships/hyperlink" Target="mailto:ndibongo2017@gmail.com" TargetMode="External"/><Relationship Id="rId8" Type="http://schemas.openxmlformats.org/officeDocument/2006/relationships/footnotes" Target="footnotes.xml"/><Relationship Id="rId51" Type="http://schemas.openxmlformats.org/officeDocument/2006/relationships/hyperlink" Target="mailto:lqana944@gmail.com" TargetMode="Externa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ron\AppData\Roaming\Microsoft\Templates\Student%20report%20with%20photo.dotx" TargetMode="External"/></Relationships>
</file>

<file path=word/theme/theme1.xml><?xml version="1.0" encoding="utf-8"?>
<a:theme xmlns:a="http://schemas.openxmlformats.org/drawingml/2006/main" name="Student Report">
  <a:themeElements>
    <a:clrScheme name="Student Report">
      <a:dk1>
        <a:sysClr val="windowText" lastClr="000000"/>
      </a:dk1>
      <a:lt1>
        <a:sysClr val="window" lastClr="FFFFFF"/>
      </a:lt1>
      <a:dk2>
        <a:srgbClr val="4D322D"/>
      </a:dk2>
      <a:lt2>
        <a:srgbClr val="EFF4EC"/>
      </a:lt2>
      <a:accent1>
        <a:srgbClr val="3F251D"/>
      </a:accent1>
      <a:accent2>
        <a:srgbClr val="76A35D"/>
      </a:accent2>
      <a:accent3>
        <a:srgbClr val="CD532D"/>
      </a:accent3>
      <a:accent4>
        <a:srgbClr val="C78600"/>
      </a:accent4>
      <a:accent5>
        <a:srgbClr val="864F3D"/>
      </a:accent5>
      <a:accent6>
        <a:srgbClr val="5F7791"/>
      </a:accent6>
      <a:hlink>
        <a:srgbClr val="993E21"/>
      </a:hlink>
      <a:folHlink>
        <a:srgbClr val="956400"/>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07D724-CFAE-492B-A71D-931B5BC876B0}">
  <ds:schemaRefs>
    <ds:schemaRef ds:uri="http://schemas.microsoft.com/sharepoint/v3/contenttype/forms"/>
  </ds:schemaRefs>
</ds:datastoreItem>
</file>

<file path=customXml/itemProps3.xml><?xml version="1.0" encoding="utf-8"?>
<ds:datastoreItem xmlns:ds="http://schemas.openxmlformats.org/officeDocument/2006/customXml" ds:itemID="{54919FEB-FF5A-4053-B43D-14487950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report with photo</Template>
  <TotalTime>1</TotalTime>
  <Pages>1</Pages>
  <Words>11120</Words>
  <Characters>63386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Report on the National Colloquium on Health Committees in South Africa</vt:lpstr>
    </vt:vector>
  </TitlesOfParts>
  <Company/>
  <LinksUpToDate>false</LinksUpToDate>
  <CharactersWithSpaces>74358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the National Colloquium on Health Committees in South Africa</dc:title>
  <dc:subject>06-07 OCTOBER 2017</dc:subject>
  <dc:creator>Carron Naidoo</dc:creator>
  <cp:keywords/>
  <cp:lastModifiedBy>Abegail Schwartz</cp:lastModifiedBy>
  <cp:revision>3</cp:revision>
  <cp:lastPrinted>2018-02-08T11:49:00Z</cp:lastPrinted>
  <dcterms:created xsi:type="dcterms:W3CDTF">2018-04-05T08:56:00Z</dcterms:created>
  <dcterms:modified xsi:type="dcterms:W3CDTF">2018-04-05T08:56:00Z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TC028923599991</vt:lpwstr>
  </property>
</Properties>
</file>